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14:paraId="38C2EE9E" w14:textId="77777777"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D84">
        <w:rPr>
          <w:rFonts w:ascii="ＭＳ ゴシック" w:eastAsia="ＭＳ ゴシック" w:hAnsi="ＭＳ ゴシック" w:hint="eastAsia"/>
        </w:rPr>
        <w:t>令和６</w:t>
      </w:r>
      <w:r w:rsidR="008F7B8F" w:rsidRPr="00613BC1">
        <w:rPr>
          <w:rFonts w:ascii="ＭＳ ゴシック" w:eastAsia="ＭＳ ゴシック" w:hAnsi="ＭＳ ゴシック" w:hint="eastAsia"/>
        </w:rPr>
        <w:t>年度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短時間勤務職員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40"/>
        <w:gridCol w:w="46"/>
        <w:gridCol w:w="1093"/>
        <w:gridCol w:w="1933"/>
        <w:gridCol w:w="621"/>
        <w:gridCol w:w="282"/>
        <w:gridCol w:w="1176"/>
        <w:gridCol w:w="2112"/>
        <w:gridCol w:w="2035"/>
      </w:tblGrid>
      <w:tr w:rsidR="00FD2275" w:rsidTr="00FD2275">
        <w:trPr>
          <w:trHeight w:val="670"/>
          <w:jc w:val="right"/>
        </w:trPr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D2275" w:rsidRPr="00C27A03" w:rsidRDefault="005B0484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5080</wp:posOffset>
                      </wp:positionV>
                      <wp:extent cx="3057525" cy="3810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575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1CA97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.4pt" to="234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2275"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75" w:rsidRPr="00F07FB2" w:rsidRDefault="005B0484" w:rsidP="0091589D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5080</wp:posOffset>
                      </wp:positionV>
                      <wp:extent cx="2286000" cy="3810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19E51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.4pt" to="173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2275"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</w:p>
        </w:tc>
        <w:tc>
          <w:tcPr>
            <w:tcW w:w="976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D2275" w:rsidRPr="00F07FB2" w:rsidRDefault="00FD227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FD2275" w:rsidRPr="00F07FB2" w:rsidRDefault="00FD227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FD2275" w:rsidRPr="00F07FB2" w:rsidRDefault="00FD2275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FD2275" w:rsidRPr="00F07FB2" w:rsidRDefault="00FD227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387123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1" w:type="pct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387123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1" w:type="pct"/>
            <w:gridSpan w:val="6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387123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7" w:type="pct"/>
            <w:gridSpan w:val="5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350E3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ED6633" w:rsidRPr="002714DC">
              <w:rPr>
                <w:rFonts w:ascii="ＭＳ 明朝" w:eastAsia="ＭＳ 明朝" w:hAnsi="ＭＳ 明朝" w:hint="eastAsia"/>
                <w:sz w:val="18"/>
                <w:szCs w:val="18"/>
              </w:rPr>
              <w:t>※令和</w:t>
            </w:r>
            <w:r w:rsidR="00953D84">
              <w:rPr>
                <w:rFonts w:ascii="ＭＳ 明朝" w:eastAsia="ＭＳ 明朝" w:hAnsi="ＭＳ 明朝" w:hint="eastAsia"/>
                <w:sz w:val="18"/>
                <w:szCs w:val="18"/>
              </w:rPr>
              <w:t>６</w:t>
            </w:r>
            <w:r w:rsidR="002714DC" w:rsidRPr="002714DC">
              <w:rPr>
                <w:rFonts w:ascii="ＭＳ 明朝" w:eastAsia="ＭＳ 明朝" w:hAnsi="ＭＳ 明朝" w:hint="eastAsia"/>
                <w:sz w:val="18"/>
                <w:szCs w:val="18"/>
              </w:rPr>
              <w:t>年４</w:t>
            </w:r>
            <w:r w:rsidR="002714DC">
              <w:rPr>
                <w:rFonts w:ascii="ＭＳ 明朝" w:eastAsia="ＭＳ 明朝" w:hAnsi="ＭＳ 明朝" w:hint="eastAsia"/>
                <w:sz w:val="18"/>
                <w:szCs w:val="18"/>
              </w:rPr>
              <w:t>月１</w:t>
            </w:r>
            <w:r w:rsidRPr="002714DC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0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0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0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387123">
        <w:trPr>
          <w:cantSplit/>
          <w:trHeight w:val="340"/>
          <w:jc w:val="right"/>
        </w:trPr>
        <w:tc>
          <w:tcPr>
            <w:tcW w:w="541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5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0C0FC9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7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6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4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7" w:type="pct"/>
            <w:gridSpan w:val="3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6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C0FC9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29" w:type="pct"/>
            <w:gridSpan w:val="7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9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387123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29" w:type="pct"/>
            <w:gridSpan w:val="7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9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C27A03">
        <w:trPr>
          <w:cantSplit/>
          <w:trHeight w:val="1701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718" w:type="pct"/>
            <w:gridSpan w:val="9"/>
          </w:tcPr>
          <w:p w:rsidR="00387123" w:rsidRPr="00FA0C41" w:rsidRDefault="00FA0C41" w:rsidP="0089742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A0C4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897423">
              <w:rPr>
                <w:rFonts w:ascii="ＭＳ 明朝" w:eastAsia="ＭＳ 明朝" w:hAnsi="ＭＳ 明朝" w:hint="eastAsia"/>
                <w:sz w:val="16"/>
                <w:szCs w:val="16"/>
              </w:rPr>
              <w:t>志望動機等</w:t>
            </w:r>
            <w:r w:rsidRPr="00FA0C4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9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私は、関係書類を添えて相模原市会計年度任用</w:t>
            </w:r>
            <w:r w:rsidR="0028257F">
              <w:rPr>
                <w:rFonts w:ascii="ＭＳ 明朝" w:eastAsia="ＭＳ 明朝" w:hAnsi="ＭＳ 明朝" w:hint="eastAsia"/>
                <w:sz w:val="20"/>
                <w:szCs w:val="20"/>
              </w:rPr>
              <w:t>短時間勤務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28257F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なお、私は選考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案内に掲げてある受験資格のすべてを満たしております。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また、申込書（経歴を含む）及び添付書類のすべての記載事項に相違ありません。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EB7638" w:rsidP="00C84C5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76200</wp:posOffset>
                </wp:positionH>
                <wp:positionV relativeFrom="paragraph">
                  <wp:posOffset>180340</wp:posOffset>
                </wp:positionV>
                <wp:extent cx="6254115" cy="4348480"/>
                <wp:effectExtent l="0" t="0" r="1333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434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EB7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/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FD2275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</w:t>
                            </w:r>
                            <w:r w:rsidR="00FD2275" w:rsidRPr="002714D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令和</w:t>
                            </w:r>
                            <w:r w:rsidR="00953D84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FD2275" w:rsidRPr="002714D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</w:t>
                            </w:r>
                            <w:r w:rsidR="002714D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４</w:t>
                            </w:r>
                            <w:r w:rsidR="00FD2275" w:rsidRPr="002714D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月</w:t>
                            </w:r>
                            <w:r w:rsidR="002714D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１</w:t>
                            </w:r>
                            <w:r w:rsidRPr="002714DC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日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現在で記入してください。</w:t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897423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B7638" w:rsidRPr="00EB7638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会場準備の都合上、受験に際し、配慮を要する場合（車椅子を使用されている方など）は、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pt;margin-top:14.2pt;width:492.45pt;height:342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" filled="f">
                <v:textbox>
                  <w:txbxContent>
                    <w:p w:rsidR="00EB7638" w:rsidRPr="00EB7638" w:rsidRDefault="00EB7638" w:rsidP="00EB7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/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FD2275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</w:t>
                      </w:r>
                      <w:r w:rsidR="00FD2275" w:rsidRPr="002714D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令和</w:t>
                      </w:r>
                      <w:r w:rsidR="00953D84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６</w:t>
                      </w:r>
                      <w:bookmarkStart w:id="1" w:name="_GoBack"/>
                      <w:bookmarkEnd w:id="1"/>
                      <w:r w:rsidR="00FD2275" w:rsidRPr="002714D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</w:t>
                      </w:r>
                      <w:r w:rsidR="002714D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４</w:t>
                      </w:r>
                      <w:r w:rsidR="00FD2275" w:rsidRPr="002714D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月</w:t>
                      </w:r>
                      <w:r w:rsidR="002714D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１</w:t>
                      </w:r>
                      <w:r w:rsidRPr="002714DC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日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現在で記入してください。</w:t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="00897423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B7638" w:rsidRPr="00EB7638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会場準備の都合上、受験に際し、配慮を要する場合（車椅子を使用されている方など）は、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733C" w:rsidRPr="00830D98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C0FC9"/>
    <w:rsid w:val="001159C4"/>
    <w:rsid w:val="00153518"/>
    <w:rsid w:val="001B2CBE"/>
    <w:rsid w:val="002714DC"/>
    <w:rsid w:val="0028257F"/>
    <w:rsid w:val="002A6367"/>
    <w:rsid w:val="002D39A3"/>
    <w:rsid w:val="00350E33"/>
    <w:rsid w:val="00387101"/>
    <w:rsid w:val="00387123"/>
    <w:rsid w:val="003A00B8"/>
    <w:rsid w:val="003A6FDD"/>
    <w:rsid w:val="00400EA2"/>
    <w:rsid w:val="00421A54"/>
    <w:rsid w:val="00521479"/>
    <w:rsid w:val="005B0484"/>
    <w:rsid w:val="00604B4A"/>
    <w:rsid w:val="00613BC1"/>
    <w:rsid w:val="006372E1"/>
    <w:rsid w:val="00682A58"/>
    <w:rsid w:val="00737DC8"/>
    <w:rsid w:val="007B4DC1"/>
    <w:rsid w:val="00830D98"/>
    <w:rsid w:val="00830FF7"/>
    <w:rsid w:val="00867257"/>
    <w:rsid w:val="00891552"/>
    <w:rsid w:val="00897423"/>
    <w:rsid w:val="008F7B8F"/>
    <w:rsid w:val="0091589D"/>
    <w:rsid w:val="009416A4"/>
    <w:rsid w:val="00953D84"/>
    <w:rsid w:val="00975F58"/>
    <w:rsid w:val="00A35674"/>
    <w:rsid w:val="00B6106F"/>
    <w:rsid w:val="00B77F3F"/>
    <w:rsid w:val="00BC54F1"/>
    <w:rsid w:val="00C27A03"/>
    <w:rsid w:val="00C7733C"/>
    <w:rsid w:val="00C84C51"/>
    <w:rsid w:val="00CA6815"/>
    <w:rsid w:val="00E3045C"/>
    <w:rsid w:val="00EB7638"/>
    <w:rsid w:val="00ED6633"/>
    <w:rsid w:val="00F07FB2"/>
    <w:rsid w:val="00F56FC1"/>
    <w:rsid w:val="00FA0C41"/>
    <w:rsid w:val="00FA2003"/>
    <w:rsid w:val="00FA3F15"/>
    <w:rsid w:val="00F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E6532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72FF-FA3E-43EE-B804-5D80D0D30F79}">
  <ds:schemaRefs>
    <ds:schemaRef ds:uri="http://purl.org/dc/dcmitype/"/>
    <ds:schemaRef ds:uri="http://schemas.microsoft.com/office/infopath/2007/PartnerControls"/>
    <ds:schemaRef ds:uri="ba6de6e4-fd06-4bfa-8168-c41862800250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2697C5-8D81-481C-BC9C-05C65DD9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1CEB5-2EE5-4E7E-B374-AABCCC3F9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F4609C-2F34-455A-AF3A-AC0BC5CB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倭斗</cp:lastModifiedBy>
  <cp:revision>8</cp:revision>
  <cp:lastPrinted>2019-11-18T09:46:00Z</cp:lastPrinted>
  <dcterms:created xsi:type="dcterms:W3CDTF">2022-03-17T05:42:00Z</dcterms:created>
  <dcterms:modified xsi:type="dcterms:W3CDTF">2023-12-07T04:46:00Z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