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3AE0" w14:textId="6474B5FA" w:rsidR="00B6475F" w:rsidRPr="00B6475F" w:rsidRDefault="00A74E20" w:rsidP="00B6475F">
      <w:pPr>
        <w:rPr>
          <w:sz w:val="22"/>
        </w:rPr>
      </w:pPr>
      <w:r>
        <w:rPr>
          <w:rFonts w:hint="eastAsia"/>
          <w:sz w:val="22"/>
        </w:rPr>
        <w:t>（第５号様式）</w:t>
      </w:r>
      <w:bookmarkStart w:id="0" w:name="_GoBack"/>
      <w:bookmarkEnd w:id="0"/>
    </w:p>
    <w:p w14:paraId="56533AE1" w14:textId="7095C10F" w:rsidR="00254828" w:rsidRPr="00A22713" w:rsidRDefault="001F58AF" w:rsidP="00A22713">
      <w:pPr>
        <w:jc w:val="center"/>
        <w:rPr>
          <w:sz w:val="24"/>
        </w:rPr>
      </w:pPr>
      <w:r>
        <w:rPr>
          <w:rFonts w:hint="eastAsia"/>
          <w:sz w:val="24"/>
        </w:rPr>
        <w:t>がん検診受診促進パートナー　タイアップ媒体作成届出書</w:t>
      </w:r>
    </w:p>
    <w:p w14:paraId="56533AE2" w14:textId="77777777" w:rsidR="00125DDE" w:rsidRDefault="00125DDE">
      <w:pPr>
        <w:rPr>
          <w:sz w:val="22"/>
        </w:rPr>
      </w:pPr>
    </w:p>
    <w:p w14:paraId="56533AE3" w14:textId="3142E427" w:rsidR="00125DDE" w:rsidRPr="00A22713" w:rsidRDefault="001F58AF" w:rsidP="00A227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相模原市がん検診受診促進パートナーに関する取扱要綱</w:t>
      </w:r>
      <w:r w:rsidR="00125DDE" w:rsidRPr="00A22713">
        <w:rPr>
          <w:rFonts w:hint="eastAsia"/>
          <w:sz w:val="22"/>
        </w:rPr>
        <w:t>第</w:t>
      </w:r>
      <w:r w:rsidR="00125DDE" w:rsidRPr="00A22713">
        <w:rPr>
          <w:rFonts w:hint="eastAsia"/>
          <w:sz w:val="22"/>
        </w:rPr>
        <w:t>10</w:t>
      </w:r>
      <w:r w:rsidR="00125DDE" w:rsidRPr="00A22713">
        <w:rPr>
          <w:rFonts w:hint="eastAsia"/>
          <w:sz w:val="22"/>
        </w:rPr>
        <w:t>条に基づき、</w:t>
      </w:r>
      <w:r w:rsidR="00A813A3">
        <w:rPr>
          <w:rFonts w:hint="eastAsia"/>
          <w:sz w:val="22"/>
        </w:rPr>
        <w:t>次</w:t>
      </w:r>
      <w:r w:rsidR="00125DDE" w:rsidRPr="00A22713">
        <w:rPr>
          <w:rFonts w:hint="eastAsia"/>
          <w:sz w:val="22"/>
        </w:rPr>
        <w:t>の</w:t>
      </w:r>
      <w:r>
        <w:rPr>
          <w:rFonts w:hint="eastAsia"/>
          <w:sz w:val="22"/>
        </w:rPr>
        <w:t>タイアップ媒体</w:t>
      </w:r>
      <w:r w:rsidR="00125DDE" w:rsidRPr="00A22713">
        <w:rPr>
          <w:rFonts w:hint="eastAsia"/>
          <w:sz w:val="22"/>
        </w:rPr>
        <w:t>について届け出ます。</w:t>
      </w:r>
    </w:p>
    <w:p w14:paraId="56533AE4" w14:textId="77777777" w:rsidR="00125DDE" w:rsidRPr="00B6475F" w:rsidRDefault="00125DDE">
      <w:pPr>
        <w:rPr>
          <w:sz w:val="22"/>
        </w:rPr>
      </w:pPr>
    </w:p>
    <w:p w14:paraId="56533AE5" w14:textId="29362A57" w:rsidR="00125DDE" w:rsidRPr="00A22713" w:rsidRDefault="001F58AF">
      <w:pPr>
        <w:rPr>
          <w:sz w:val="22"/>
        </w:rPr>
      </w:pPr>
      <w:r>
        <w:rPr>
          <w:rFonts w:hint="eastAsia"/>
          <w:sz w:val="22"/>
        </w:rPr>
        <w:t>令和</w:t>
      </w:r>
      <w:r w:rsidR="00125DDE" w:rsidRPr="00A22713">
        <w:rPr>
          <w:rFonts w:hint="eastAsia"/>
          <w:sz w:val="22"/>
        </w:rPr>
        <w:t xml:space="preserve">　　年　　月　　日</w:t>
      </w:r>
    </w:p>
    <w:p w14:paraId="56533AE6" w14:textId="77777777" w:rsidR="00125DDE" w:rsidRPr="00A22713" w:rsidRDefault="00125DDE">
      <w:pPr>
        <w:rPr>
          <w:sz w:val="22"/>
        </w:rPr>
      </w:pPr>
    </w:p>
    <w:p w14:paraId="56533AE7" w14:textId="32E13D56" w:rsidR="00125DDE" w:rsidRDefault="001F58AF" w:rsidP="00A813A3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企業、団体名</w:t>
      </w:r>
      <w:r w:rsidR="00B6475F">
        <w:rPr>
          <w:rFonts w:hint="eastAsia"/>
          <w:sz w:val="22"/>
          <w:u w:val="single"/>
        </w:rPr>
        <w:t xml:space="preserve">　　</w:t>
      </w:r>
      <w:r w:rsidR="00A813A3">
        <w:rPr>
          <w:rFonts w:hint="eastAsia"/>
          <w:sz w:val="22"/>
          <w:u w:val="single"/>
        </w:rPr>
        <w:t xml:space="preserve">　　　　　　　　　　　　　</w:t>
      </w:r>
    </w:p>
    <w:p w14:paraId="56533AE8" w14:textId="3F4A218F" w:rsidR="00B6475F" w:rsidRDefault="001F58AF" w:rsidP="00B6475F">
      <w:pPr>
        <w:wordWrap w:val="0"/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代表者名　　</w:t>
      </w:r>
      <w:r w:rsidR="00B6475F">
        <w:rPr>
          <w:rFonts w:hint="eastAsia"/>
          <w:sz w:val="22"/>
          <w:u w:val="single"/>
        </w:rPr>
        <w:t xml:space="preserve">　　　　　　　　　　　　　　　</w:t>
      </w:r>
    </w:p>
    <w:p w14:paraId="56533AEA" w14:textId="77777777" w:rsidR="00A813A3" w:rsidRDefault="00A813A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125DDE" w:rsidRPr="00A22713" w14:paraId="56533AFB" w14:textId="77777777" w:rsidTr="000822BA">
        <w:trPr>
          <w:trHeight w:val="1200"/>
        </w:trPr>
        <w:tc>
          <w:tcPr>
            <w:tcW w:w="3369" w:type="dxa"/>
            <w:vAlign w:val="center"/>
          </w:tcPr>
          <w:p w14:paraId="56533AF9" w14:textId="0E4C5CC8" w:rsidR="00125DDE" w:rsidRPr="00A22713" w:rsidRDefault="001F58AF" w:rsidP="001F58A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作成目的</w:t>
            </w:r>
          </w:p>
        </w:tc>
        <w:tc>
          <w:tcPr>
            <w:tcW w:w="5333" w:type="dxa"/>
            <w:vAlign w:val="center"/>
          </w:tcPr>
          <w:p w14:paraId="1E8991EB" w14:textId="77777777" w:rsidR="000822BA" w:rsidRDefault="000822BA" w:rsidP="00B6475F">
            <w:pPr>
              <w:pStyle w:val="a5"/>
              <w:jc w:val="both"/>
              <w:rPr>
                <w:sz w:val="22"/>
              </w:rPr>
            </w:pPr>
          </w:p>
          <w:p w14:paraId="0376F267" w14:textId="64C617BD" w:rsidR="00A22713" w:rsidRDefault="000822BA" w:rsidP="00B6475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がんの普及啓発　・　がん検診の普及啓発　・</w:t>
            </w:r>
          </w:p>
          <w:p w14:paraId="027F32A2" w14:textId="77777777" w:rsidR="000822BA" w:rsidRDefault="000822BA" w:rsidP="00B6475F">
            <w:pPr>
              <w:pStyle w:val="a5"/>
              <w:jc w:val="both"/>
              <w:rPr>
                <w:sz w:val="22"/>
              </w:rPr>
            </w:pPr>
          </w:p>
          <w:p w14:paraId="0D291F39" w14:textId="0D021539" w:rsidR="000822BA" w:rsidRDefault="000822BA" w:rsidP="00B6475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　）</w:t>
            </w:r>
          </w:p>
          <w:p w14:paraId="56533AFA" w14:textId="522ACBD4" w:rsidR="000822BA" w:rsidRPr="00A22713" w:rsidRDefault="000822BA" w:rsidP="00B6475F">
            <w:pPr>
              <w:pStyle w:val="a5"/>
              <w:jc w:val="both"/>
              <w:rPr>
                <w:sz w:val="22"/>
              </w:rPr>
            </w:pPr>
          </w:p>
        </w:tc>
      </w:tr>
      <w:tr w:rsidR="001F58AF" w:rsidRPr="00A22713" w14:paraId="02CB1876" w14:textId="77777777" w:rsidTr="00492A52">
        <w:trPr>
          <w:trHeight w:val="956"/>
        </w:trPr>
        <w:tc>
          <w:tcPr>
            <w:tcW w:w="3369" w:type="dxa"/>
            <w:vAlign w:val="center"/>
          </w:tcPr>
          <w:p w14:paraId="4DC896B6" w14:textId="0DC48466" w:rsidR="001F58AF" w:rsidRDefault="001F58AF" w:rsidP="001F58A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作成数</w:t>
            </w:r>
          </w:p>
        </w:tc>
        <w:tc>
          <w:tcPr>
            <w:tcW w:w="5333" w:type="dxa"/>
            <w:vAlign w:val="center"/>
          </w:tcPr>
          <w:p w14:paraId="234AAC92" w14:textId="758783AB" w:rsidR="001F58AF" w:rsidRPr="00A22713" w:rsidRDefault="000822BA" w:rsidP="00B6475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58AF" w:rsidRPr="00A22713" w14:paraId="01B8C826" w14:textId="77777777" w:rsidTr="001F58AF">
        <w:trPr>
          <w:trHeight w:val="909"/>
        </w:trPr>
        <w:tc>
          <w:tcPr>
            <w:tcW w:w="3369" w:type="dxa"/>
            <w:vAlign w:val="center"/>
          </w:tcPr>
          <w:p w14:paraId="477762EC" w14:textId="2B0B36CE" w:rsidR="001F58AF" w:rsidRDefault="001F58AF" w:rsidP="001F58A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活用対象</w:t>
            </w:r>
          </w:p>
        </w:tc>
        <w:tc>
          <w:tcPr>
            <w:tcW w:w="5333" w:type="dxa"/>
            <w:vAlign w:val="center"/>
          </w:tcPr>
          <w:p w14:paraId="73186DB8" w14:textId="77777777" w:rsidR="00492A52" w:rsidRDefault="00492A52" w:rsidP="000822BA">
            <w:pPr>
              <w:pStyle w:val="a5"/>
              <w:ind w:firstLineChars="100" w:firstLine="220"/>
              <w:jc w:val="both"/>
              <w:rPr>
                <w:sz w:val="22"/>
              </w:rPr>
            </w:pPr>
          </w:p>
          <w:p w14:paraId="5F7E8E0E" w14:textId="57BFC5E9" w:rsidR="001F58AF" w:rsidRDefault="001F58AF" w:rsidP="000822BA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従業員　・　取引先企業</w:t>
            </w:r>
            <w:r w:rsidR="000822BA">
              <w:rPr>
                <w:rFonts w:hint="eastAsia"/>
                <w:sz w:val="22"/>
              </w:rPr>
              <w:t xml:space="preserve">　・　市民</w:t>
            </w:r>
            <w:r w:rsidR="00492A52">
              <w:rPr>
                <w:rFonts w:hint="eastAsia"/>
                <w:sz w:val="22"/>
              </w:rPr>
              <w:t xml:space="preserve">　・</w:t>
            </w:r>
          </w:p>
          <w:p w14:paraId="0444AC2F" w14:textId="77777777" w:rsidR="00492A52" w:rsidRDefault="00492A52" w:rsidP="000822BA">
            <w:pPr>
              <w:pStyle w:val="a5"/>
              <w:ind w:firstLineChars="100" w:firstLine="220"/>
              <w:jc w:val="both"/>
              <w:rPr>
                <w:sz w:val="22"/>
              </w:rPr>
            </w:pPr>
          </w:p>
          <w:p w14:paraId="409C6443" w14:textId="318F0BAD" w:rsidR="00492A52" w:rsidRDefault="00492A52" w:rsidP="000822BA">
            <w:pPr>
              <w:pStyle w:val="a5"/>
              <w:ind w:firstLineChars="100" w:firstLine="2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その他（　　　　　　　　　　　　　　　　　　）</w:t>
            </w:r>
          </w:p>
          <w:p w14:paraId="4A1AD060" w14:textId="5FAB1047" w:rsidR="00492A52" w:rsidRPr="00A22713" w:rsidRDefault="00492A52" w:rsidP="000822BA">
            <w:pPr>
              <w:pStyle w:val="a5"/>
              <w:ind w:firstLineChars="100" w:firstLine="220"/>
              <w:jc w:val="both"/>
              <w:rPr>
                <w:sz w:val="22"/>
              </w:rPr>
            </w:pPr>
          </w:p>
        </w:tc>
      </w:tr>
      <w:tr w:rsidR="001F58AF" w:rsidRPr="00A22713" w14:paraId="394625D8" w14:textId="77777777" w:rsidTr="001F58AF">
        <w:trPr>
          <w:trHeight w:val="980"/>
        </w:trPr>
        <w:tc>
          <w:tcPr>
            <w:tcW w:w="3369" w:type="dxa"/>
            <w:vAlign w:val="center"/>
          </w:tcPr>
          <w:p w14:paraId="5FD7D996" w14:textId="5A0DD1BD" w:rsidR="001F58AF" w:rsidRDefault="001F58AF" w:rsidP="001F58AF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活用想定場面</w:t>
            </w:r>
          </w:p>
        </w:tc>
        <w:tc>
          <w:tcPr>
            <w:tcW w:w="5333" w:type="dxa"/>
            <w:vAlign w:val="center"/>
          </w:tcPr>
          <w:p w14:paraId="46702382" w14:textId="77777777" w:rsidR="000822BA" w:rsidRDefault="000822BA" w:rsidP="000822BA">
            <w:pPr>
              <w:pStyle w:val="a5"/>
              <w:jc w:val="both"/>
              <w:rPr>
                <w:sz w:val="22"/>
              </w:rPr>
            </w:pPr>
          </w:p>
          <w:p w14:paraId="1C42B910" w14:textId="67CA1C06" w:rsidR="001F58AF" w:rsidRDefault="000822BA" w:rsidP="000822BA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職場内　・　顧客への情報提供　・</w:t>
            </w:r>
          </w:p>
          <w:p w14:paraId="510609E5" w14:textId="77777777" w:rsidR="000822BA" w:rsidRDefault="000822BA" w:rsidP="000822BA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47D4DDB8" w14:textId="0B6239D5" w:rsidR="000822BA" w:rsidRDefault="000822BA" w:rsidP="000822BA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その他（　　　　　　　　　　　　　　　　　　）</w:t>
            </w:r>
          </w:p>
          <w:p w14:paraId="76C33145" w14:textId="763AC643" w:rsidR="000822BA" w:rsidRPr="000822BA" w:rsidRDefault="000822BA" w:rsidP="000822BA">
            <w:pPr>
              <w:pStyle w:val="a5"/>
              <w:jc w:val="both"/>
              <w:rPr>
                <w:sz w:val="22"/>
              </w:rPr>
            </w:pPr>
          </w:p>
        </w:tc>
      </w:tr>
      <w:tr w:rsidR="00A22713" w:rsidRPr="00A22713" w14:paraId="56533B06" w14:textId="77777777" w:rsidTr="000822BA">
        <w:trPr>
          <w:trHeight w:val="848"/>
        </w:trPr>
        <w:tc>
          <w:tcPr>
            <w:tcW w:w="3369" w:type="dxa"/>
            <w:vAlign w:val="center"/>
          </w:tcPr>
          <w:p w14:paraId="56533B03" w14:textId="52889823" w:rsidR="00A22713" w:rsidRPr="00A22713" w:rsidRDefault="001F58AF" w:rsidP="00A22713">
            <w:pPr>
              <w:pStyle w:val="a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活用期間</w:t>
            </w:r>
          </w:p>
        </w:tc>
        <w:tc>
          <w:tcPr>
            <w:tcW w:w="5333" w:type="dxa"/>
          </w:tcPr>
          <w:p w14:paraId="56533B04" w14:textId="3C52EBF7" w:rsidR="00A22713" w:rsidRDefault="00A22713" w:rsidP="000822BA">
            <w:pPr>
              <w:pStyle w:val="a5"/>
              <w:ind w:firstLineChars="500" w:firstLine="1100"/>
              <w:jc w:val="both"/>
              <w:rPr>
                <w:sz w:val="22"/>
              </w:rPr>
            </w:pPr>
            <w:r w:rsidRPr="00A22713">
              <w:rPr>
                <w:rFonts w:hint="eastAsia"/>
                <w:sz w:val="22"/>
              </w:rPr>
              <w:t>年　　月　　日</w:t>
            </w:r>
          </w:p>
          <w:p w14:paraId="56533B05" w14:textId="395485E3" w:rsidR="001F58AF" w:rsidRPr="00A22713" w:rsidRDefault="001F58AF" w:rsidP="001F58AF">
            <w:pPr>
              <w:pStyle w:val="a5"/>
              <w:ind w:firstLineChars="600" w:firstLine="132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～　</w:t>
            </w:r>
            <w:r w:rsidR="000822B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年　　月　　日</w:t>
            </w:r>
          </w:p>
        </w:tc>
      </w:tr>
    </w:tbl>
    <w:p w14:paraId="56533B0D" w14:textId="6F595054" w:rsidR="00125DDE" w:rsidRDefault="00125DDE" w:rsidP="00125DDE">
      <w:pPr>
        <w:rPr>
          <w:sz w:val="22"/>
        </w:rPr>
      </w:pPr>
    </w:p>
    <w:p w14:paraId="506B9D6D" w14:textId="1EEC17CB" w:rsidR="001F58AF" w:rsidRPr="00316222" w:rsidRDefault="00316222" w:rsidP="00125DDE">
      <w:pPr>
        <w:rPr>
          <w:sz w:val="22"/>
          <w:u w:val="wave"/>
        </w:rPr>
      </w:pPr>
      <w:r w:rsidRPr="00316222">
        <w:rPr>
          <w:rFonts w:hint="eastAsia"/>
          <w:sz w:val="22"/>
          <w:u w:val="wave"/>
        </w:rPr>
        <w:t>※裏面のチェックリスト全て</w:t>
      </w:r>
      <w:r>
        <w:rPr>
          <w:rFonts w:hint="eastAsia"/>
          <w:sz w:val="22"/>
          <w:u w:val="wave"/>
        </w:rPr>
        <w:t>に</w:t>
      </w:r>
      <w:r w:rsidRPr="00316222">
        <w:rPr>
          <w:rFonts w:hint="eastAsia"/>
          <w:sz w:val="22"/>
          <w:u w:val="wave"/>
        </w:rPr>
        <w:t>レ点が付いた場合のみ届出可能とします。</w:t>
      </w:r>
    </w:p>
    <w:p w14:paraId="6F0BEABB" w14:textId="3738E9DE" w:rsidR="00316222" w:rsidRDefault="00316222" w:rsidP="00125DDE">
      <w:pPr>
        <w:rPr>
          <w:sz w:val="22"/>
        </w:rPr>
      </w:pPr>
    </w:p>
    <w:p w14:paraId="1D70ACB6" w14:textId="069E8B67" w:rsidR="00316222" w:rsidRDefault="00316222" w:rsidP="00125DDE">
      <w:pPr>
        <w:rPr>
          <w:sz w:val="22"/>
        </w:rPr>
      </w:pPr>
    </w:p>
    <w:p w14:paraId="0B569443" w14:textId="13827767" w:rsidR="00316222" w:rsidRDefault="00316222" w:rsidP="00125DDE">
      <w:pPr>
        <w:rPr>
          <w:sz w:val="22"/>
        </w:rPr>
      </w:pPr>
    </w:p>
    <w:p w14:paraId="2B9F45BA" w14:textId="341E9068" w:rsidR="00316222" w:rsidRDefault="00316222" w:rsidP="00316222">
      <w:pPr>
        <w:rPr>
          <w:rFonts w:asciiTheme="minorEastAsia" w:hAnsiTheme="minorEastAsia"/>
          <w:sz w:val="24"/>
          <w:szCs w:val="28"/>
        </w:rPr>
      </w:pPr>
      <w:r w:rsidRPr="00316222">
        <w:rPr>
          <w:rFonts w:asciiTheme="minorEastAsia" w:hAnsiTheme="minorEastAsia" w:hint="eastAsia"/>
          <w:sz w:val="24"/>
          <w:szCs w:val="28"/>
        </w:rPr>
        <w:lastRenderedPageBreak/>
        <w:t>【チェックリスト】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824B7" w:rsidRPr="007824B7" w14:paraId="2376F426" w14:textId="77777777" w:rsidTr="007824B7">
        <w:tc>
          <w:tcPr>
            <w:tcW w:w="8647" w:type="dxa"/>
            <w:shd w:val="clear" w:color="auto" w:fill="auto"/>
          </w:tcPr>
          <w:p w14:paraId="3E88DC44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事前に市と協議し、パートナー及び市の両者の合意の上で作成されたものである。</w:t>
            </w:r>
          </w:p>
        </w:tc>
      </w:tr>
      <w:tr w:rsidR="007824B7" w:rsidRPr="007824B7" w14:paraId="62288282" w14:textId="77777777" w:rsidTr="007824B7">
        <w:tc>
          <w:tcPr>
            <w:tcW w:w="8647" w:type="dxa"/>
            <w:shd w:val="clear" w:color="auto" w:fill="auto"/>
          </w:tcPr>
          <w:p w14:paraId="2581084F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事前に、作成目的、作成数、活用対象、活用想定場面、活用期限を届け出ている。（※１）</w:t>
            </w:r>
          </w:p>
        </w:tc>
      </w:tr>
      <w:tr w:rsidR="007824B7" w:rsidRPr="007824B7" w14:paraId="3C6A975F" w14:textId="77777777" w:rsidTr="007824B7">
        <w:tc>
          <w:tcPr>
            <w:tcW w:w="8647" w:type="dxa"/>
            <w:shd w:val="clear" w:color="auto" w:fill="auto"/>
          </w:tcPr>
          <w:p w14:paraId="47239DD4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市民の健康づくりに寄与することが期待できる。</w:t>
            </w:r>
          </w:p>
        </w:tc>
      </w:tr>
      <w:tr w:rsidR="007824B7" w:rsidRPr="007824B7" w14:paraId="426106E1" w14:textId="77777777" w:rsidTr="007824B7">
        <w:tc>
          <w:tcPr>
            <w:tcW w:w="8647" w:type="dxa"/>
            <w:shd w:val="clear" w:color="auto" w:fill="auto"/>
          </w:tcPr>
          <w:p w14:paraId="603DEAAE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「がん」の普及啓発に関する内容である。（※２）</w:t>
            </w:r>
          </w:p>
        </w:tc>
      </w:tr>
      <w:tr w:rsidR="007824B7" w:rsidRPr="007824B7" w14:paraId="1B976050" w14:textId="77777777" w:rsidTr="007824B7">
        <w:tc>
          <w:tcPr>
            <w:tcW w:w="8647" w:type="dxa"/>
            <w:shd w:val="clear" w:color="auto" w:fill="auto"/>
          </w:tcPr>
          <w:p w14:paraId="1F51AE45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営利のみを目的としない公益性のある内容である。（※３）</w:t>
            </w:r>
          </w:p>
        </w:tc>
      </w:tr>
      <w:tr w:rsidR="007824B7" w:rsidRPr="007824B7" w14:paraId="2D913AA7" w14:textId="77777777" w:rsidTr="007824B7">
        <w:tc>
          <w:tcPr>
            <w:tcW w:w="8647" w:type="dxa"/>
            <w:shd w:val="clear" w:color="auto" w:fill="auto"/>
          </w:tcPr>
          <w:p w14:paraId="1956AF56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特定の政党その他の政治団体、宗教、教団等の利害に関しない内容である。</w:t>
            </w:r>
          </w:p>
        </w:tc>
      </w:tr>
      <w:tr w:rsidR="007824B7" w:rsidRPr="007824B7" w14:paraId="5B0CA1A2" w14:textId="77777777" w:rsidTr="007824B7">
        <w:tc>
          <w:tcPr>
            <w:tcW w:w="8647" w:type="dxa"/>
            <w:shd w:val="clear" w:color="auto" w:fill="auto"/>
          </w:tcPr>
          <w:p w14:paraId="3783EC4A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市の品位を傷つける、あるいは法令や公序良俗に反する表記はない。</w:t>
            </w:r>
          </w:p>
        </w:tc>
      </w:tr>
      <w:tr w:rsidR="007824B7" w:rsidRPr="007824B7" w14:paraId="689E874F" w14:textId="77777777" w:rsidTr="007824B7">
        <w:tc>
          <w:tcPr>
            <w:tcW w:w="8647" w:type="dxa"/>
            <w:shd w:val="clear" w:color="auto" w:fill="auto"/>
          </w:tcPr>
          <w:p w14:paraId="0EA19A06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イラストやデザイン等は適切な方法によって使用されている。</w:t>
            </w:r>
          </w:p>
        </w:tc>
      </w:tr>
      <w:tr w:rsidR="007824B7" w:rsidRPr="007824B7" w14:paraId="05CF3E20" w14:textId="77777777" w:rsidTr="007824B7">
        <w:tc>
          <w:tcPr>
            <w:tcW w:w="8647" w:type="dxa"/>
            <w:shd w:val="clear" w:color="auto" w:fill="auto"/>
          </w:tcPr>
          <w:p w14:paraId="24B9C535" w14:textId="77777777" w:rsidR="007824B7" w:rsidRPr="007824B7" w:rsidRDefault="007824B7" w:rsidP="007824B7">
            <w:pPr>
              <w:numPr>
                <w:ilvl w:val="0"/>
                <w:numId w:val="1"/>
              </w:numPr>
              <w:rPr>
                <w:rFonts w:asciiTheme="minorEastAsia" w:hAnsiTheme="minorEastAsia"/>
                <w:sz w:val="24"/>
                <w:szCs w:val="24"/>
              </w:rPr>
            </w:pPr>
            <w:r w:rsidRPr="007824B7">
              <w:rPr>
                <w:rFonts w:asciiTheme="minorEastAsia" w:hAnsiTheme="minorEastAsia" w:hint="eastAsia"/>
                <w:sz w:val="24"/>
                <w:szCs w:val="24"/>
              </w:rPr>
              <w:t>使用期限を設定し、使用継続にあたっては表記内容を見直し更新している。</w:t>
            </w:r>
          </w:p>
        </w:tc>
      </w:tr>
    </w:tbl>
    <w:p w14:paraId="420B4B7F" w14:textId="631A56A3" w:rsidR="00316222" w:rsidRPr="007824B7" w:rsidRDefault="00316222" w:rsidP="00125DDE">
      <w:pPr>
        <w:rPr>
          <w:rFonts w:asciiTheme="minorEastAsia" w:hAnsiTheme="minorEastAsia"/>
          <w:sz w:val="22"/>
        </w:rPr>
      </w:pPr>
    </w:p>
    <w:p w14:paraId="1AB369D2" w14:textId="77777777" w:rsidR="007824B7" w:rsidRPr="007824B7" w:rsidRDefault="007824B7" w:rsidP="007824B7">
      <w:pPr>
        <w:tabs>
          <w:tab w:val="left" w:pos="630"/>
        </w:tabs>
        <w:rPr>
          <w:rFonts w:asciiTheme="minorEastAsia" w:hAnsiTheme="minorEastAsia"/>
          <w:sz w:val="24"/>
        </w:rPr>
      </w:pPr>
      <w:r w:rsidRPr="007824B7">
        <w:rPr>
          <w:rFonts w:asciiTheme="minorEastAsia" w:hAnsiTheme="minorEastAsia" w:hint="eastAsia"/>
          <w:sz w:val="24"/>
        </w:rPr>
        <w:t>（※１）別紙「がん検診受診促進パートナータイアップ媒体作成届出書」</w:t>
      </w:r>
    </w:p>
    <w:p w14:paraId="6FEF552F" w14:textId="77777777" w:rsidR="007824B7" w:rsidRPr="007824B7" w:rsidRDefault="007824B7" w:rsidP="007824B7">
      <w:pPr>
        <w:tabs>
          <w:tab w:val="left" w:pos="630"/>
        </w:tabs>
        <w:rPr>
          <w:rFonts w:asciiTheme="minorEastAsia" w:hAnsiTheme="minorEastAsia"/>
          <w:sz w:val="24"/>
        </w:rPr>
      </w:pPr>
      <w:r w:rsidRPr="007824B7">
        <w:rPr>
          <w:rFonts w:asciiTheme="minorEastAsia" w:hAnsiTheme="minorEastAsia" w:hint="eastAsia"/>
          <w:sz w:val="24"/>
        </w:rPr>
        <w:t>（※２）要綱第３条第１項第４号～第６号に該当する内容</w:t>
      </w:r>
    </w:p>
    <w:p w14:paraId="2790CEC2" w14:textId="4BA3D93F" w:rsidR="00316222" w:rsidRPr="007824B7" w:rsidRDefault="007824B7" w:rsidP="007824B7">
      <w:pPr>
        <w:tabs>
          <w:tab w:val="left" w:pos="630"/>
        </w:tabs>
        <w:rPr>
          <w:rFonts w:asciiTheme="minorEastAsia" w:hAnsiTheme="minorEastAsia"/>
          <w:sz w:val="24"/>
        </w:rPr>
      </w:pPr>
      <w:r w:rsidRPr="007824B7">
        <w:rPr>
          <w:rFonts w:asciiTheme="minorEastAsia" w:hAnsiTheme="minorEastAsia" w:hint="eastAsia"/>
          <w:sz w:val="24"/>
        </w:rPr>
        <w:t>（※３）チェックリストを満たせば、パートナーの事業や商品等のＰＲを行うことは可</w:t>
      </w:r>
    </w:p>
    <w:sectPr w:rsidR="00316222" w:rsidRPr="007824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49B0F" w14:textId="77777777" w:rsidR="007824B7" w:rsidRDefault="007824B7" w:rsidP="007824B7">
      <w:r>
        <w:separator/>
      </w:r>
    </w:p>
  </w:endnote>
  <w:endnote w:type="continuationSeparator" w:id="0">
    <w:p w14:paraId="4DE5F09A" w14:textId="77777777" w:rsidR="007824B7" w:rsidRDefault="007824B7" w:rsidP="0078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14826" w14:textId="77777777" w:rsidR="007824B7" w:rsidRDefault="007824B7" w:rsidP="007824B7">
      <w:r>
        <w:separator/>
      </w:r>
    </w:p>
  </w:footnote>
  <w:footnote w:type="continuationSeparator" w:id="0">
    <w:p w14:paraId="6C064AFB" w14:textId="77777777" w:rsidR="007824B7" w:rsidRDefault="007824B7" w:rsidP="00782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842"/>
    <w:multiLevelType w:val="hybridMultilevel"/>
    <w:tmpl w:val="1CA8DC2A"/>
    <w:lvl w:ilvl="0" w:tplc="F918A29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DE"/>
    <w:rsid w:val="000822BA"/>
    <w:rsid w:val="00125DDE"/>
    <w:rsid w:val="001F58AF"/>
    <w:rsid w:val="00254828"/>
    <w:rsid w:val="00316222"/>
    <w:rsid w:val="00492A52"/>
    <w:rsid w:val="00567FBF"/>
    <w:rsid w:val="00687323"/>
    <w:rsid w:val="006D741F"/>
    <w:rsid w:val="007824B7"/>
    <w:rsid w:val="008C3D12"/>
    <w:rsid w:val="00937A65"/>
    <w:rsid w:val="00A22713"/>
    <w:rsid w:val="00A74E20"/>
    <w:rsid w:val="00A813A3"/>
    <w:rsid w:val="00B6475F"/>
    <w:rsid w:val="00FE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533ADF"/>
  <w15:docId w15:val="{69193EBA-5E2A-4C27-B179-39A57EA3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5DDE"/>
    <w:pPr>
      <w:jc w:val="center"/>
    </w:pPr>
  </w:style>
  <w:style w:type="character" w:customStyle="1" w:styleId="a4">
    <w:name w:val="記 (文字)"/>
    <w:basedOn w:val="a0"/>
    <w:link w:val="a3"/>
    <w:uiPriority w:val="99"/>
    <w:rsid w:val="00125DDE"/>
  </w:style>
  <w:style w:type="paragraph" w:styleId="a5">
    <w:name w:val="Closing"/>
    <w:basedOn w:val="a"/>
    <w:link w:val="a6"/>
    <w:uiPriority w:val="99"/>
    <w:unhideWhenUsed/>
    <w:rsid w:val="00125DDE"/>
    <w:pPr>
      <w:jc w:val="right"/>
    </w:pPr>
  </w:style>
  <w:style w:type="character" w:customStyle="1" w:styleId="a6">
    <w:name w:val="結語 (文字)"/>
    <w:basedOn w:val="a0"/>
    <w:link w:val="a5"/>
    <w:uiPriority w:val="99"/>
    <w:rsid w:val="00125DDE"/>
  </w:style>
  <w:style w:type="table" w:styleId="a7">
    <w:name w:val="Table Grid"/>
    <w:basedOn w:val="a1"/>
    <w:uiPriority w:val="59"/>
    <w:rsid w:val="0012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824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24B7"/>
  </w:style>
  <w:style w:type="paragraph" w:styleId="aa">
    <w:name w:val="footer"/>
    <w:basedOn w:val="a"/>
    <w:link w:val="ab"/>
    <w:uiPriority w:val="99"/>
    <w:unhideWhenUsed/>
    <w:rsid w:val="007824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F06C-A3C2-4D3E-9719-9CF00548AFA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A07F8F9A-A129-4573-A677-AB6B2C7FB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EBD37-F8F9-4A79-BCBE-E7879851C3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898F7-87BC-4AF6-B5EF-33213997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峰岸 康弘</dc:creator>
  <cp:lastModifiedBy>今掛 宏美</cp:lastModifiedBy>
  <cp:revision>12</cp:revision>
  <cp:lastPrinted>2024-06-21T08:00:00Z</cp:lastPrinted>
  <dcterms:created xsi:type="dcterms:W3CDTF">2024-06-21T07:18:00Z</dcterms:created>
  <dcterms:modified xsi:type="dcterms:W3CDTF">2024-08-14T05:41:00Z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