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3C0D3E">
      <w:pPr>
        <w:tabs>
          <w:tab w:val="left" w:pos="8647"/>
          <w:tab w:val="left" w:pos="8789"/>
          <w:tab w:val="left" w:pos="8931"/>
        </w:tabs>
        <w:spacing w:line="260" w:lineRule="exact"/>
        <w:ind w:firstLineChars="100" w:firstLine="193"/>
        <w:jc w:val="left"/>
        <w:rPr>
          <w:rFonts w:ascii="ＭＳ 明朝" w:hAnsi="ＭＳ 明朝"/>
          <w:szCs w:val="21"/>
        </w:rPr>
      </w:pPr>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bookmarkStart w:id="0" w:name="_GoBack"/>
      <w:bookmarkEnd w:id="0"/>
    </w:p>
    <w:p w:rsidR="00325932" w:rsidRPr="00AC5DC4" w:rsidRDefault="007B2256" w:rsidP="00325932">
      <w:pPr>
        <w:spacing w:line="0" w:lineRule="atLeast"/>
        <w:jc w:val="center"/>
        <w:rPr>
          <w:rFonts w:ascii="ＭＳ ゴシック" w:eastAsia="ＭＳ ゴシック" w:hAnsi="ＭＳ ゴシック"/>
          <w:b/>
          <w:szCs w:val="21"/>
        </w:rPr>
      </w:pPr>
      <w:r>
        <w:rPr>
          <w:rFonts w:ascii="ＭＳ ゴシック" w:eastAsia="ＭＳ ゴシック" w:hAnsi="ＭＳ ゴシック" w:hint="eastAsia"/>
          <w:b/>
          <w:szCs w:val="21"/>
        </w:rPr>
        <w:t>景観チェックシート⑤【重点地区以外の地区</w:t>
      </w:r>
      <w:r w:rsidR="00325932" w:rsidRPr="00AC5DC4">
        <w:rPr>
          <w:rFonts w:ascii="ＭＳ ゴシック" w:eastAsia="ＭＳ ゴシック" w:hAnsi="ＭＳ ゴシック" w:hint="eastAsia"/>
          <w:b/>
          <w:szCs w:val="21"/>
        </w:rPr>
        <w:t>(工作物)】</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B04259" w:rsidRPr="00AC5DC4" w:rsidRDefault="00B04259" w:rsidP="002C3BD9">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□まちの地域</w:t>
      </w:r>
    </w:p>
    <w:p w:rsidR="007078BF" w:rsidRPr="00AC5DC4" w:rsidRDefault="007078BF" w:rsidP="002C3BD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AC5DC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□川とまちの地域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河川や斜面緑地、農地などの多様な自然的景観資源と市街地が近接する地域特性を生かし、豊かな自然環境が織り込まれた、</w:t>
      </w:r>
      <w:r w:rsidR="007078BF" w:rsidRPr="00AC5DC4">
        <w:rPr>
          <w:rFonts w:ascii="ＭＳ 明朝" w:hAnsi="ＭＳ 明朝" w:hint="eastAsia"/>
          <w:szCs w:val="21"/>
        </w:rPr>
        <w:t>潤い</w:t>
      </w:r>
      <w:r w:rsidRPr="00AC5DC4">
        <w:rPr>
          <w:rFonts w:ascii="ＭＳ 明朝" w:hAnsi="ＭＳ 明朝" w:hint="eastAsia"/>
          <w:szCs w:val="21"/>
        </w:rPr>
        <w:t>のある田園景観を目指します。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□湖と里の地域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相模川沿いの台地上に広がる市街地や集落では、地域の歴史的・文化的景観資源を生かし、周辺に広がる田園や山々の豊かな自然と一体となった、</w:t>
      </w:r>
      <w:r w:rsidR="007078BF" w:rsidRPr="00AC5DC4">
        <w:rPr>
          <w:rFonts w:ascii="ＭＳ 明朝" w:hAnsi="ＭＳ 明朝" w:hint="eastAsia"/>
          <w:szCs w:val="21"/>
        </w:rPr>
        <w:t>潤い</w:t>
      </w:r>
      <w:r w:rsidRPr="00AC5DC4">
        <w:rPr>
          <w:rFonts w:ascii="ＭＳ 明朝" w:hAnsi="ＭＳ 明朝" w:hint="eastAsia"/>
          <w:szCs w:val="21"/>
        </w:rPr>
        <w:t>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r w:rsidRPr="00AC5DC4">
        <w:rPr>
          <w:rFonts w:ascii="ＭＳ 明朝" w:hAnsi="ＭＳ 明朝" w:hint="eastAsia"/>
          <w:szCs w:val="21"/>
        </w:rPr>
        <w:t>□山と里の地域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丹沢山、陣馬山に代表される山々や雄大な相模川、道志川の豊かな自然景観を守り、その中に点在する農地や集落のまとまり、暮らしに根付いている歴史的・文化的景観資源を大切にし、落ち着きのある景観形成を目指します。</w:t>
      </w:r>
    </w:p>
    <w:p w:rsidR="00B04259" w:rsidRPr="00AC5DC4" w:rsidRDefault="00B04259" w:rsidP="002C3BD9">
      <w:pPr>
        <w:tabs>
          <w:tab w:val="left" w:pos="428"/>
          <w:tab w:val="left" w:pos="8647"/>
          <w:tab w:val="left" w:pos="8789"/>
          <w:tab w:val="left" w:pos="8931"/>
        </w:tabs>
        <w:spacing w:line="260" w:lineRule="exact"/>
        <w:ind w:firstLineChars="200" w:firstLine="386"/>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E667F" w:rsidRPr="00AC5DC4" w:rsidTr="00A17B8F">
        <w:trPr>
          <w:trHeight w:val="377"/>
          <w:jc w:val="center"/>
        </w:trPr>
        <w:tc>
          <w:tcPr>
            <w:tcW w:w="5000" w:type="pct"/>
            <w:gridSpan w:val="5"/>
            <w:tcBorders>
              <w:top w:val="nil"/>
              <w:left w:val="nil"/>
              <w:bottom w:val="single" w:sz="4" w:space="0" w:color="auto"/>
              <w:right w:val="nil"/>
            </w:tcBorders>
            <w:vAlign w:val="center"/>
          </w:tcPr>
          <w:p w:rsidR="00B04259" w:rsidRPr="00AC5DC4" w:rsidRDefault="00B04259" w:rsidP="002C3BD9">
            <w:pPr>
              <w:tabs>
                <w:tab w:val="left" w:pos="8647"/>
                <w:tab w:val="left" w:pos="8789"/>
                <w:tab w:val="left" w:pos="8931"/>
              </w:tabs>
              <w:spacing w:line="260" w:lineRule="exact"/>
              <w:rPr>
                <w:rFonts w:ascii="ＭＳ ゴシック" w:eastAsia="ＭＳ ゴシック" w:hAnsi="ＭＳ ゴシック"/>
                <w:b/>
                <w:szCs w:val="21"/>
              </w:rPr>
            </w:pPr>
            <w:r w:rsidRPr="00AC5DC4">
              <w:rPr>
                <w:rFonts w:ascii="ＭＳ ゴシック" w:eastAsia="ＭＳ ゴシック" w:hAnsi="ＭＳ ゴシック" w:hint="eastAsia"/>
                <w:b/>
                <w:szCs w:val="21"/>
              </w:rPr>
              <w:t>＜工作物の景観誘導指針＞</w:t>
            </w:r>
          </w:p>
        </w:tc>
      </w:tr>
      <w:tr w:rsidR="008E667F" w:rsidRPr="00AC5DC4" w:rsidTr="00BA18BE">
        <w:tblPrEx>
          <w:tblCellMar>
            <w:left w:w="99" w:type="dxa"/>
            <w:right w:w="99" w:type="dxa"/>
          </w:tblCellMar>
          <w:tblLook w:val="0000" w:firstRow="0" w:lastRow="0" w:firstColumn="0" w:lastColumn="0" w:noHBand="0" w:noVBand="0"/>
        </w:tblPrEx>
        <w:trPr>
          <w:trHeight w:val="317"/>
          <w:jc w:val="center"/>
        </w:trPr>
        <w:tc>
          <w:tcPr>
            <w:tcW w:w="679" w:type="pct"/>
            <w:vMerge w:val="restart"/>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60"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10" w:type="pct"/>
            <w:gridSpan w:val="2"/>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251"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BA18BE">
        <w:tblPrEx>
          <w:tblCellMar>
            <w:left w:w="99" w:type="dxa"/>
            <w:right w:w="99" w:type="dxa"/>
          </w:tblCellMar>
          <w:tblLook w:val="0000" w:firstRow="0" w:lastRow="0" w:firstColumn="0" w:lastColumn="0" w:noHBand="0" w:noVBand="0"/>
        </w:tblPrEx>
        <w:trPr>
          <w:trHeight w:val="317"/>
          <w:jc w:val="center"/>
        </w:trPr>
        <w:tc>
          <w:tcPr>
            <w:tcW w:w="679" w:type="pct"/>
            <w:vMerge/>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55"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251" w:type="pct"/>
            <w:vMerge/>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390"/>
          <w:jc w:val="center"/>
        </w:trPr>
        <w:tc>
          <w:tcPr>
            <w:tcW w:w="679" w:type="pc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60" w:type="pct"/>
            <w:shd w:val="clear" w:color="auto" w:fill="auto"/>
          </w:tcPr>
          <w:p w:rsidR="00FD4ECD" w:rsidRPr="00AC5DC4" w:rsidRDefault="00FD4ECD" w:rsidP="00FD4ECD">
            <w:pPr>
              <w:widowControl/>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300"/>
          <w:jc w:val="center"/>
        </w:trPr>
        <w:tc>
          <w:tcPr>
            <w:tcW w:w="679" w:type="pct"/>
            <w:vMerge w:val="restar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形態・意匠</w:t>
            </w:r>
          </w:p>
        </w:tc>
        <w:tc>
          <w:tcPr>
            <w:tcW w:w="2360" w:type="pct"/>
            <w:shd w:val="clear" w:color="auto" w:fill="auto"/>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r w:rsidRPr="00AC5DC4">
              <w:rPr>
                <w:rFonts w:ascii="ＭＳ 明朝" w:hAnsi="ＭＳ 明朝" w:hint="eastAsia"/>
                <w:sz w:val="20"/>
                <w:szCs w:val="20"/>
              </w:rPr>
              <w:t>建築物と一体的なデザインとする。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855"/>
          <w:jc w:val="center"/>
        </w:trPr>
        <w:tc>
          <w:tcPr>
            <w:tcW w:w="679"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870"/>
          <w:jc w:val="center"/>
        </w:trPr>
        <w:tc>
          <w:tcPr>
            <w:tcW w:w="679"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555"/>
          <w:jc w:val="center"/>
        </w:trPr>
        <w:tc>
          <w:tcPr>
            <w:tcW w:w="679" w:type="pct"/>
            <w:vMerge w:val="restart"/>
          </w:tcPr>
          <w:p w:rsidR="00FD4ECD" w:rsidRPr="00AC5DC4" w:rsidRDefault="00FD4ECD" w:rsidP="00FD4ECD">
            <w:pPr>
              <w:tabs>
                <w:tab w:val="left" w:pos="964"/>
                <w:tab w:val="left" w:pos="8647"/>
                <w:tab w:val="left" w:pos="8789"/>
                <w:tab w:val="left" w:pos="8931"/>
              </w:tabs>
              <w:spacing w:line="260" w:lineRule="exact"/>
              <w:ind w:right="70"/>
              <w:jc w:val="distribute"/>
              <w:rPr>
                <w:rFonts w:ascii="ＭＳ 明朝" w:hAnsi="ＭＳ 明朝"/>
                <w:sz w:val="20"/>
                <w:szCs w:val="20"/>
              </w:rPr>
            </w:pPr>
            <w:r w:rsidRPr="00AC5DC4">
              <w:rPr>
                <w:rFonts w:ascii="ＭＳ 明朝" w:hAnsi="ＭＳ 明朝" w:hint="eastAsia"/>
                <w:sz w:val="20"/>
                <w:szCs w:val="20"/>
              </w:rPr>
              <w:t>色彩</w:t>
            </w: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面的な広がりを持つ工作物は、暖色系色相の低・中彩度色を基本とする。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840"/>
          <w:jc w:val="center"/>
        </w:trPr>
        <w:tc>
          <w:tcPr>
            <w:tcW w:w="679" w:type="pct"/>
            <w:vMerge/>
          </w:tcPr>
          <w:p w:rsidR="00FD4ECD" w:rsidRPr="00AC5DC4" w:rsidRDefault="00FD4ECD" w:rsidP="00FD4ECD">
            <w:pPr>
              <w:tabs>
                <w:tab w:val="left" w:pos="8647"/>
                <w:tab w:val="left" w:pos="8789"/>
                <w:tab w:val="left" w:pos="8931"/>
              </w:tabs>
              <w:spacing w:line="260" w:lineRule="exact"/>
              <w:ind w:right="355"/>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1"/>
              <w:rPr>
                <w:rFonts w:ascii="ＭＳ 明朝" w:hAnsi="ＭＳ 明朝"/>
                <w:sz w:val="20"/>
                <w:szCs w:val="20"/>
              </w:rPr>
            </w:pPr>
            <w:r w:rsidRPr="00AC5DC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315"/>
          <w:jc w:val="center"/>
        </w:trPr>
        <w:tc>
          <w:tcPr>
            <w:tcW w:w="679" w:type="pct"/>
            <w:vMerge/>
          </w:tcPr>
          <w:p w:rsidR="00FD4ECD" w:rsidRPr="00AC5DC4" w:rsidRDefault="00FD4ECD" w:rsidP="00FD4ECD">
            <w:pPr>
              <w:tabs>
                <w:tab w:val="left" w:pos="8647"/>
                <w:tab w:val="left" w:pos="8789"/>
                <w:tab w:val="left" w:pos="8931"/>
              </w:tabs>
              <w:spacing w:line="260" w:lineRule="exact"/>
              <w:ind w:right="355"/>
              <w:jc w:val="right"/>
              <w:rPr>
                <w:rFonts w:ascii="ＭＳ 明朝" w:hAnsi="ＭＳ 明朝"/>
                <w:sz w:val="20"/>
                <w:szCs w:val="20"/>
              </w:rPr>
            </w:pPr>
          </w:p>
        </w:tc>
        <w:tc>
          <w:tcPr>
            <w:tcW w:w="2360" w:type="pct"/>
            <w:shd w:val="clear" w:color="auto" w:fill="auto"/>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商業地を除き、アクセントカラーは使用しない。</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555"/>
          <w:jc w:val="center"/>
        </w:trPr>
        <w:tc>
          <w:tcPr>
            <w:tcW w:w="679" w:type="pct"/>
            <w:vMerge w:val="restart"/>
          </w:tcPr>
          <w:p w:rsidR="00FD4ECD" w:rsidRPr="00AC5DC4" w:rsidRDefault="00FD4ECD" w:rsidP="00FD4ECD">
            <w:pPr>
              <w:tabs>
                <w:tab w:val="left" w:pos="8647"/>
                <w:tab w:val="left" w:pos="8789"/>
                <w:tab w:val="left" w:pos="8931"/>
              </w:tabs>
              <w:spacing w:line="260" w:lineRule="exact"/>
              <w:ind w:right="70"/>
              <w:jc w:val="distribute"/>
              <w:rPr>
                <w:rFonts w:ascii="ＭＳ 明朝" w:hAnsi="ＭＳ 明朝"/>
                <w:sz w:val="20"/>
                <w:szCs w:val="20"/>
              </w:rPr>
            </w:pPr>
            <w:r w:rsidRPr="00AC5DC4">
              <w:rPr>
                <w:rFonts w:ascii="ＭＳ 明朝" w:hAnsi="ＭＳ 明朝" w:hint="eastAsia"/>
                <w:sz w:val="20"/>
                <w:szCs w:val="20"/>
              </w:rPr>
              <w:t>その他</w:t>
            </w: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過激な光の拡散や点滅の激しいネオン等の使用は避ける。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585"/>
          <w:jc w:val="center"/>
        </w:trPr>
        <w:tc>
          <w:tcPr>
            <w:tcW w:w="679" w:type="pct"/>
            <w:vMerge/>
          </w:tcPr>
          <w:p w:rsidR="00FD4ECD" w:rsidRPr="00AC5DC4" w:rsidRDefault="00FD4ECD" w:rsidP="00FD4ECD">
            <w:pPr>
              <w:tabs>
                <w:tab w:val="left" w:pos="8647"/>
                <w:tab w:val="left" w:pos="8789"/>
                <w:tab w:val="left" w:pos="8931"/>
              </w:tabs>
              <w:spacing w:line="260" w:lineRule="exact"/>
              <w:ind w:right="213"/>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航空法に基づき、鉄塔等に赤白の色彩を施すものは、市長と別途協議を行うこと。</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3FF6" w:rsidP="003C0D3E">
      <w:pPr>
        <w:tabs>
          <w:tab w:val="left" w:pos="8647"/>
          <w:tab w:val="left" w:pos="8789"/>
          <w:tab w:val="left" w:pos="8931"/>
        </w:tabs>
        <w:spacing w:line="260" w:lineRule="exact"/>
        <w:ind w:leftChars="100" w:left="193"/>
        <w:rPr>
          <w:rFonts w:ascii="ＭＳ 明朝" w:hAnsi="ＭＳ 明朝"/>
          <w:szCs w:val="21"/>
          <w:lang w:eastAsia="zh-CN"/>
        </w:rPr>
      </w:pPr>
      <w:r w:rsidRPr="00AC5DC4">
        <w:rPr>
          <w:rFonts w:ascii="ＭＳ 明朝" w:hAnsi="ＭＳ 明朝" w:cs="ＭＳ明朝" w:hint="eastAsia"/>
          <w:kern w:val="0"/>
          <w:szCs w:val="21"/>
        </w:rPr>
        <w:t>該当する□にチェックしてください。</w:t>
      </w: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0D3E"/>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2256"/>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E2CBA47"/>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788BC-F97C-42C1-A1AB-D25FF1CC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874</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3</cp:revision>
  <cp:lastPrinted>2021-11-20T00:45:00Z</cp:lastPrinted>
  <dcterms:created xsi:type="dcterms:W3CDTF">2021-12-01T06:51:00Z</dcterms:created>
  <dcterms:modified xsi:type="dcterms:W3CDTF">2021-12-03T01:51:00Z</dcterms:modified>
</cp:coreProperties>
</file>