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09D532" w14:textId="77777777" w:rsidR="00637442" w:rsidRPr="00446D62" w:rsidRDefault="00637442">
      <w:pPr>
        <w:jc w:val="center"/>
      </w:pPr>
    </w:p>
    <w:p w14:paraId="0D44C598" w14:textId="77777777" w:rsidR="00637442" w:rsidRPr="00446D62" w:rsidRDefault="00637442">
      <w:pPr>
        <w:jc w:val="center"/>
      </w:pPr>
    </w:p>
    <w:p w14:paraId="225D174F" w14:textId="77777777" w:rsidR="00637442" w:rsidRPr="00446D62" w:rsidRDefault="00637442">
      <w:pPr>
        <w:jc w:val="center"/>
      </w:pPr>
    </w:p>
    <w:p w14:paraId="6854094A" w14:textId="77777777" w:rsidR="00637442" w:rsidRPr="00446D62" w:rsidRDefault="00637442">
      <w:pPr>
        <w:jc w:val="center"/>
      </w:pPr>
    </w:p>
    <w:p w14:paraId="7AF542AE" w14:textId="77777777" w:rsidR="00637442" w:rsidRPr="00446D62" w:rsidRDefault="00637442">
      <w:pPr>
        <w:jc w:val="center"/>
      </w:pPr>
    </w:p>
    <w:p w14:paraId="2E0C1582" w14:textId="77777777" w:rsidR="00637442" w:rsidRPr="00446D62" w:rsidRDefault="00637442">
      <w:pPr>
        <w:jc w:val="center"/>
      </w:pPr>
    </w:p>
    <w:p w14:paraId="20A1DF4A" w14:textId="77777777" w:rsidR="00637442" w:rsidRPr="00446D62" w:rsidRDefault="00637442">
      <w:pPr>
        <w:jc w:val="center"/>
      </w:pPr>
    </w:p>
    <w:p w14:paraId="7CFFE329" w14:textId="77777777" w:rsidR="00637442" w:rsidRPr="00446D62" w:rsidRDefault="00637442">
      <w:pPr>
        <w:jc w:val="center"/>
      </w:pPr>
    </w:p>
    <w:p w14:paraId="7FBA8E75" w14:textId="77777777" w:rsidR="00637442" w:rsidRPr="00446D62" w:rsidRDefault="00637442">
      <w:pPr>
        <w:jc w:val="center"/>
      </w:pPr>
    </w:p>
    <w:p w14:paraId="32F8145E" w14:textId="77777777" w:rsidR="00637442" w:rsidRPr="00446D62" w:rsidRDefault="00637442">
      <w:pPr>
        <w:jc w:val="center"/>
      </w:pPr>
    </w:p>
    <w:p w14:paraId="72322958" w14:textId="77777777" w:rsidR="00637442" w:rsidRPr="00446D62" w:rsidRDefault="00637442">
      <w:pPr>
        <w:jc w:val="center"/>
      </w:pPr>
    </w:p>
    <w:p w14:paraId="096914F3" w14:textId="0DC1FC00" w:rsidR="00637442" w:rsidRPr="00533C67" w:rsidRDefault="00637442">
      <w:pPr>
        <w:jc w:val="center"/>
        <w:rPr>
          <w:sz w:val="28"/>
        </w:rPr>
      </w:pPr>
    </w:p>
    <w:p w14:paraId="56E507AC" w14:textId="77777777" w:rsidR="00AC5F57" w:rsidRPr="00446D62" w:rsidRDefault="00637442">
      <w:pPr>
        <w:jc w:val="center"/>
        <w:rPr>
          <w:rFonts w:ascii="HG丸ｺﾞｼｯｸM-PRO" w:eastAsia="HG丸ｺﾞｼｯｸM-PRO"/>
          <w:sz w:val="40"/>
          <w:szCs w:val="40"/>
        </w:rPr>
      </w:pPr>
      <w:bookmarkStart w:id="0" w:name="_GoBack"/>
      <w:bookmarkEnd w:id="0"/>
      <w:r w:rsidRPr="00446D62">
        <w:rPr>
          <w:rFonts w:ascii="HG丸ｺﾞｼｯｸM-PRO" w:eastAsia="HG丸ｺﾞｼｯｸM-PRO" w:hint="eastAsia"/>
          <w:sz w:val="40"/>
          <w:szCs w:val="40"/>
        </w:rPr>
        <w:t>相模原市立</w:t>
      </w:r>
      <w:r w:rsidR="00AC5F57" w:rsidRPr="00446D62">
        <w:rPr>
          <w:rFonts w:ascii="HG丸ｺﾞｼｯｸM-PRO" w:eastAsia="HG丸ｺﾞｼｯｸM-PRO" w:hint="eastAsia"/>
          <w:sz w:val="40"/>
          <w:szCs w:val="40"/>
        </w:rPr>
        <w:t>勤労者総合福祉センター</w:t>
      </w:r>
    </w:p>
    <w:p w14:paraId="2AF86AC0" w14:textId="4AAC8131" w:rsidR="00637442" w:rsidRPr="00446D62" w:rsidRDefault="00637442">
      <w:pPr>
        <w:jc w:val="center"/>
        <w:rPr>
          <w:rFonts w:ascii="HG丸ｺﾞｼｯｸM-PRO" w:eastAsia="HG丸ｺﾞｼｯｸM-PRO"/>
          <w:sz w:val="40"/>
          <w:szCs w:val="40"/>
        </w:rPr>
      </w:pPr>
      <w:r w:rsidRPr="00446D62">
        <w:rPr>
          <w:rFonts w:ascii="HG丸ｺﾞｼｯｸM-PRO" w:eastAsia="HG丸ｺﾞｼｯｸM-PRO" w:hint="eastAsia"/>
          <w:sz w:val="40"/>
          <w:szCs w:val="40"/>
        </w:rPr>
        <w:t>指定管理者募集要項</w:t>
      </w:r>
    </w:p>
    <w:p w14:paraId="5E40C583" w14:textId="77777777" w:rsidR="00637442" w:rsidRPr="00446D62" w:rsidRDefault="00637442">
      <w:pPr>
        <w:rPr>
          <w:rFonts w:ascii="HG丸ｺﾞｼｯｸM-PRO" w:eastAsia="HG丸ｺﾞｼｯｸM-PRO"/>
        </w:rPr>
      </w:pPr>
    </w:p>
    <w:p w14:paraId="75E61604" w14:textId="77777777" w:rsidR="00637442" w:rsidRPr="00446D62" w:rsidRDefault="00637442">
      <w:pPr>
        <w:rPr>
          <w:rFonts w:ascii="HG丸ｺﾞｼｯｸM-PRO" w:eastAsia="HG丸ｺﾞｼｯｸM-PRO"/>
        </w:rPr>
      </w:pPr>
    </w:p>
    <w:p w14:paraId="16E79915" w14:textId="77777777" w:rsidR="00773A6A" w:rsidRPr="00446D62" w:rsidRDefault="00773A6A">
      <w:pPr>
        <w:rPr>
          <w:rFonts w:ascii="HG丸ｺﾞｼｯｸM-PRO" w:eastAsia="HG丸ｺﾞｼｯｸM-PRO"/>
        </w:rPr>
      </w:pPr>
    </w:p>
    <w:p w14:paraId="4DE87765" w14:textId="2B5FAA41" w:rsidR="00773A6A" w:rsidRPr="00446D62" w:rsidRDefault="00773A6A">
      <w:pPr>
        <w:rPr>
          <w:rFonts w:ascii="HG丸ｺﾞｼｯｸM-PRO" w:eastAsia="HG丸ｺﾞｼｯｸM-PRO"/>
        </w:rPr>
      </w:pPr>
    </w:p>
    <w:p w14:paraId="6A394371" w14:textId="77777777" w:rsidR="00773A6A" w:rsidRPr="00446D62" w:rsidRDefault="00773A6A">
      <w:pPr>
        <w:rPr>
          <w:rFonts w:ascii="HG丸ｺﾞｼｯｸM-PRO" w:eastAsia="HG丸ｺﾞｼｯｸM-PRO"/>
        </w:rPr>
      </w:pPr>
    </w:p>
    <w:p w14:paraId="31DD3984" w14:textId="77777777" w:rsidR="00773A6A" w:rsidRPr="00446D62" w:rsidRDefault="00773A6A">
      <w:pPr>
        <w:rPr>
          <w:rFonts w:ascii="HG丸ｺﾞｼｯｸM-PRO" w:eastAsia="HG丸ｺﾞｼｯｸM-PRO"/>
        </w:rPr>
      </w:pPr>
    </w:p>
    <w:p w14:paraId="0EF45346" w14:textId="77777777" w:rsidR="00773A6A" w:rsidRPr="00446D62" w:rsidRDefault="00773A6A">
      <w:pPr>
        <w:rPr>
          <w:rFonts w:ascii="HG丸ｺﾞｼｯｸM-PRO" w:eastAsia="HG丸ｺﾞｼｯｸM-PRO"/>
        </w:rPr>
      </w:pPr>
    </w:p>
    <w:p w14:paraId="4E2B617F" w14:textId="77777777" w:rsidR="00773A6A" w:rsidRPr="00446D62" w:rsidRDefault="00773A6A">
      <w:pPr>
        <w:rPr>
          <w:rFonts w:ascii="HG丸ｺﾞｼｯｸM-PRO" w:eastAsia="HG丸ｺﾞｼｯｸM-PRO"/>
        </w:rPr>
      </w:pPr>
    </w:p>
    <w:p w14:paraId="71482066" w14:textId="77777777" w:rsidR="00773A6A" w:rsidRPr="00446D62" w:rsidRDefault="00773A6A">
      <w:pPr>
        <w:rPr>
          <w:rFonts w:ascii="HG丸ｺﾞｼｯｸM-PRO" w:eastAsia="HG丸ｺﾞｼｯｸM-PRO"/>
        </w:rPr>
      </w:pPr>
    </w:p>
    <w:p w14:paraId="770FCC08" w14:textId="77777777" w:rsidR="00773A6A" w:rsidRPr="00446D62" w:rsidRDefault="00773A6A">
      <w:pPr>
        <w:rPr>
          <w:rFonts w:ascii="HG丸ｺﾞｼｯｸM-PRO" w:eastAsia="HG丸ｺﾞｼｯｸM-PRO"/>
        </w:rPr>
      </w:pPr>
    </w:p>
    <w:p w14:paraId="34134D29" w14:textId="77777777" w:rsidR="00773A6A" w:rsidRPr="00446D62" w:rsidRDefault="00773A6A">
      <w:pPr>
        <w:rPr>
          <w:rFonts w:ascii="HG丸ｺﾞｼｯｸM-PRO" w:eastAsia="HG丸ｺﾞｼｯｸM-PRO"/>
        </w:rPr>
      </w:pPr>
    </w:p>
    <w:p w14:paraId="6383FA47" w14:textId="77777777" w:rsidR="00773A6A" w:rsidRPr="00446D62" w:rsidRDefault="00773A6A">
      <w:pPr>
        <w:rPr>
          <w:rFonts w:ascii="HG丸ｺﾞｼｯｸM-PRO" w:eastAsia="HG丸ｺﾞｼｯｸM-PRO"/>
        </w:rPr>
      </w:pPr>
    </w:p>
    <w:p w14:paraId="59257492" w14:textId="77777777" w:rsidR="00773A6A" w:rsidRPr="00446D62" w:rsidRDefault="00773A6A">
      <w:pPr>
        <w:rPr>
          <w:rFonts w:ascii="HG丸ｺﾞｼｯｸM-PRO" w:eastAsia="HG丸ｺﾞｼｯｸM-PRO"/>
        </w:rPr>
      </w:pPr>
    </w:p>
    <w:p w14:paraId="0CF5EBC5" w14:textId="77777777" w:rsidR="00773A6A" w:rsidRPr="00446D62" w:rsidRDefault="00773A6A">
      <w:pPr>
        <w:rPr>
          <w:rFonts w:ascii="HG丸ｺﾞｼｯｸM-PRO" w:eastAsia="HG丸ｺﾞｼｯｸM-PRO"/>
        </w:rPr>
      </w:pPr>
    </w:p>
    <w:p w14:paraId="5162992A" w14:textId="77777777" w:rsidR="00773A6A" w:rsidRPr="00446D62" w:rsidRDefault="00773A6A">
      <w:pPr>
        <w:rPr>
          <w:rFonts w:ascii="HG丸ｺﾞｼｯｸM-PRO" w:eastAsia="HG丸ｺﾞｼｯｸM-PRO"/>
        </w:rPr>
      </w:pPr>
    </w:p>
    <w:p w14:paraId="4E9ACDBA" w14:textId="6C2C666D" w:rsidR="00637442" w:rsidRPr="00446D62" w:rsidRDefault="00B222A8">
      <w:pPr>
        <w:pStyle w:val="a4"/>
        <w:jc w:val="center"/>
        <w:rPr>
          <w:rFonts w:ascii="HG丸ｺﾞｼｯｸM-PRO" w:eastAsia="HG丸ｺﾞｼｯｸM-PRO"/>
          <w:sz w:val="36"/>
          <w:szCs w:val="36"/>
        </w:rPr>
      </w:pPr>
      <w:r w:rsidRPr="00446D62">
        <w:rPr>
          <w:rFonts w:ascii="HG丸ｺﾞｼｯｸM-PRO" w:eastAsia="HG丸ｺﾞｼｯｸM-PRO" w:hint="eastAsia"/>
          <w:sz w:val="36"/>
          <w:szCs w:val="36"/>
        </w:rPr>
        <w:t>令和</w:t>
      </w:r>
      <w:r w:rsidR="00AC5F57" w:rsidRPr="00446D62">
        <w:rPr>
          <w:rFonts w:ascii="HG丸ｺﾞｼｯｸM-PRO" w:eastAsia="HG丸ｺﾞｼｯｸM-PRO" w:hint="eastAsia"/>
          <w:sz w:val="36"/>
          <w:szCs w:val="36"/>
        </w:rPr>
        <w:t>５</w:t>
      </w:r>
      <w:r w:rsidR="00637442" w:rsidRPr="00446D62">
        <w:rPr>
          <w:rFonts w:ascii="HG丸ｺﾞｼｯｸM-PRO" w:eastAsia="HG丸ｺﾞｼｯｸM-PRO" w:hint="eastAsia"/>
          <w:sz w:val="36"/>
          <w:szCs w:val="36"/>
        </w:rPr>
        <w:t>年</w:t>
      </w:r>
      <w:r w:rsidR="00AC5F57" w:rsidRPr="00446D62">
        <w:rPr>
          <w:rFonts w:ascii="HG丸ｺﾞｼｯｸM-PRO" w:eastAsia="HG丸ｺﾞｼｯｸM-PRO" w:hint="eastAsia"/>
          <w:sz w:val="36"/>
          <w:szCs w:val="36"/>
        </w:rPr>
        <w:t>６</w:t>
      </w:r>
      <w:r w:rsidR="00637442" w:rsidRPr="00446D62">
        <w:rPr>
          <w:rFonts w:ascii="HG丸ｺﾞｼｯｸM-PRO" w:eastAsia="HG丸ｺﾞｼｯｸM-PRO" w:hint="eastAsia"/>
          <w:sz w:val="36"/>
          <w:szCs w:val="36"/>
        </w:rPr>
        <w:t>月</w:t>
      </w:r>
      <w:r w:rsidR="00AD3568" w:rsidRPr="00446D62">
        <w:rPr>
          <w:rFonts w:ascii="HG丸ｺﾞｼｯｸM-PRO" w:eastAsia="HG丸ｺﾞｼｯｸM-PRO" w:hint="eastAsia"/>
          <w:sz w:val="36"/>
          <w:szCs w:val="36"/>
        </w:rPr>
        <w:t>20</w:t>
      </w:r>
      <w:r w:rsidR="00637442" w:rsidRPr="00446D62">
        <w:rPr>
          <w:rFonts w:ascii="HG丸ｺﾞｼｯｸM-PRO" w:eastAsia="HG丸ｺﾞｼｯｸM-PRO" w:hint="eastAsia"/>
          <w:sz w:val="36"/>
          <w:szCs w:val="36"/>
        </w:rPr>
        <w:t>日</w:t>
      </w:r>
    </w:p>
    <w:p w14:paraId="23D340DF" w14:textId="77777777" w:rsidR="00637442" w:rsidRPr="00446D62" w:rsidRDefault="00637442">
      <w:pPr>
        <w:pStyle w:val="a4"/>
        <w:jc w:val="center"/>
        <w:rPr>
          <w:rFonts w:ascii="HG丸ｺﾞｼｯｸM-PRO" w:eastAsia="HG丸ｺﾞｼｯｸM-PRO"/>
          <w:sz w:val="36"/>
          <w:szCs w:val="36"/>
        </w:rPr>
      </w:pPr>
      <w:r w:rsidRPr="00446D62">
        <w:rPr>
          <w:rFonts w:ascii="HG丸ｺﾞｼｯｸM-PRO" w:eastAsia="HG丸ｺﾞｼｯｸM-PRO" w:hint="eastAsia"/>
          <w:sz w:val="36"/>
          <w:szCs w:val="36"/>
        </w:rPr>
        <w:t>相模原市</w:t>
      </w:r>
    </w:p>
    <w:p w14:paraId="7A6C7EDA" w14:textId="77777777" w:rsidR="00637442" w:rsidRPr="00446D62" w:rsidRDefault="00637442"/>
    <w:p w14:paraId="2F4B7B37" w14:textId="77777777" w:rsidR="009D700F" w:rsidRPr="00446D62" w:rsidRDefault="00637442" w:rsidP="00AF6984">
      <w:pPr>
        <w:jc w:val="center"/>
        <w:rPr>
          <w:rFonts w:ascii="HG丸ｺﾞｼｯｸM-PRO" w:eastAsia="HG丸ｺﾞｼｯｸM-PRO"/>
        </w:rPr>
      </w:pPr>
      <w:r w:rsidRPr="00446D62">
        <w:br w:type="page"/>
      </w:r>
      <w:r w:rsidRPr="00446D62">
        <w:rPr>
          <w:rFonts w:ascii="HG丸ｺﾞｼｯｸM-PRO" w:eastAsia="HG丸ｺﾞｼｯｸM-PRO" w:hint="eastAsia"/>
        </w:rPr>
        <w:lastRenderedPageBreak/>
        <w:t>目</w:t>
      </w:r>
      <w:r w:rsidR="003E2A3A" w:rsidRPr="00446D62">
        <w:rPr>
          <w:rFonts w:ascii="HG丸ｺﾞｼｯｸM-PRO" w:eastAsia="HG丸ｺﾞｼｯｸM-PRO" w:hint="eastAsia"/>
        </w:rPr>
        <w:t xml:space="preserve">　　　</w:t>
      </w:r>
      <w:r w:rsidRPr="00446D62">
        <w:rPr>
          <w:rFonts w:ascii="HG丸ｺﾞｼｯｸM-PRO" w:eastAsia="HG丸ｺﾞｼｯｸM-PRO" w:hint="eastAsia"/>
        </w:rPr>
        <w:t>次</w:t>
      </w:r>
    </w:p>
    <w:p w14:paraId="7DC2B6EE" w14:textId="77777777" w:rsidR="009D700F" w:rsidRPr="00446D62" w:rsidRDefault="009D700F">
      <w:pPr>
        <w:rPr>
          <w:rFonts w:ascii="HG丸ｺﾞｼｯｸM-PRO" w:eastAsia="HG丸ｺﾞｼｯｸM-PRO"/>
        </w:rPr>
      </w:pPr>
    </w:p>
    <w:p w14:paraId="31F0D361" w14:textId="77777777" w:rsidR="00AF6984" w:rsidRPr="00446D62" w:rsidRDefault="00AF6984">
      <w:pPr>
        <w:rPr>
          <w:rFonts w:ascii="HG丸ｺﾞｼｯｸM-PRO" w:eastAsia="HG丸ｺﾞｼｯｸM-PRO"/>
        </w:rPr>
      </w:pPr>
    </w:p>
    <w:p w14:paraId="7EEA0115" w14:textId="52392984" w:rsidR="009D700F" w:rsidRPr="00446D62" w:rsidRDefault="009D700F">
      <w:pPr>
        <w:rPr>
          <w:rFonts w:ascii="HG丸ｺﾞｼｯｸM-PRO" w:eastAsia="HG丸ｺﾞｼｯｸM-PRO"/>
        </w:rPr>
      </w:pPr>
      <w:r w:rsidRPr="00446D62">
        <w:rPr>
          <w:rFonts w:ascii="HG丸ｺﾞｼｯｸM-PRO" w:eastAsia="HG丸ｺﾞｼｯｸM-PRO" w:hint="eastAsia"/>
        </w:rPr>
        <w:t>Ⅰ　相模原市立</w:t>
      </w:r>
      <w:r w:rsidR="00EA05B2" w:rsidRPr="00446D62">
        <w:rPr>
          <w:rFonts w:ascii="HG丸ｺﾞｼｯｸM-PRO" w:eastAsia="HG丸ｺﾞｼｯｸM-PRO" w:hint="eastAsia"/>
        </w:rPr>
        <w:t>勤労者総合福祉センター</w:t>
      </w:r>
      <w:r w:rsidRPr="00446D62">
        <w:rPr>
          <w:rFonts w:ascii="HG丸ｺﾞｼｯｸM-PRO" w:eastAsia="HG丸ｺﾞｼｯｸM-PRO" w:hint="eastAsia"/>
        </w:rPr>
        <w:t>の指定管理者の募集にあたって</w:t>
      </w:r>
      <w:r w:rsidR="00AF6984" w:rsidRPr="00446D62">
        <w:rPr>
          <w:rFonts w:ascii="HG丸ｺﾞｼｯｸM-PRO" w:eastAsia="HG丸ｺﾞｼｯｸM-PRO" w:hint="eastAsia"/>
        </w:rPr>
        <w:t>・・・・・・・・・・・</w:t>
      </w:r>
      <w:r w:rsidR="003E2A3A" w:rsidRPr="00446D62">
        <w:rPr>
          <w:rFonts w:ascii="HG丸ｺﾞｼｯｸM-PRO" w:eastAsia="HG丸ｺﾞｼｯｸM-PRO" w:hint="eastAsia"/>
        </w:rPr>
        <w:t xml:space="preserve">　</w:t>
      </w:r>
      <w:r w:rsidR="00EA05B2" w:rsidRPr="00446D62">
        <w:rPr>
          <w:rFonts w:ascii="HG丸ｺﾞｼｯｸM-PRO" w:eastAsia="HG丸ｺﾞｼｯｸM-PRO" w:hint="eastAsia"/>
        </w:rPr>
        <w:t>１</w:t>
      </w:r>
    </w:p>
    <w:p w14:paraId="72388274" w14:textId="77777777" w:rsidR="00333E3D" w:rsidRPr="00446D62" w:rsidRDefault="00333E3D">
      <w:pPr>
        <w:rPr>
          <w:rFonts w:ascii="HG丸ｺﾞｼｯｸM-PRO" w:eastAsia="HG丸ｺﾞｼｯｸM-PRO"/>
        </w:rPr>
      </w:pPr>
    </w:p>
    <w:p w14:paraId="7CF197D8" w14:textId="47D2D782" w:rsidR="009D700F" w:rsidRPr="00446D62" w:rsidRDefault="009D700F">
      <w:pPr>
        <w:rPr>
          <w:rFonts w:ascii="HG丸ｺﾞｼｯｸM-PRO" w:eastAsia="HG丸ｺﾞｼｯｸM-PRO"/>
        </w:rPr>
      </w:pPr>
      <w:r w:rsidRPr="00446D62">
        <w:rPr>
          <w:rFonts w:ascii="HG丸ｺﾞｼｯｸM-PRO" w:eastAsia="HG丸ｺﾞｼｯｸM-PRO" w:hint="eastAsia"/>
        </w:rPr>
        <w:t xml:space="preserve">Ⅱ　</w:t>
      </w:r>
      <w:r w:rsidR="00EA05B2" w:rsidRPr="00446D62">
        <w:rPr>
          <w:rFonts w:ascii="HG丸ｺﾞｼｯｸM-PRO" w:eastAsia="HG丸ｺﾞｼｯｸM-PRO" w:hint="eastAsia"/>
        </w:rPr>
        <w:t>相模原市立勤労者総合福祉センター</w:t>
      </w:r>
      <w:r w:rsidRPr="00446D62">
        <w:rPr>
          <w:rFonts w:ascii="HG丸ｺﾞｼｯｸM-PRO" w:eastAsia="HG丸ｺﾞｼｯｸM-PRO" w:hint="eastAsia"/>
        </w:rPr>
        <w:t>の概要</w:t>
      </w:r>
      <w:r w:rsidR="00321C5A" w:rsidRPr="00446D62">
        <w:rPr>
          <w:rFonts w:ascii="HG丸ｺﾞｼｯｸM-PRO" w:eastAsia="HG丸ｺﾞｼｯｸM-PRO" w:hint="eastAsia"/>
        </w:rPr>
        <w:t xml:space="preserve">・・・・・・・・・・・・・・・・・・・・・・　</w:t>
      </w:r>
      <w:r w:rsidR="00EA05B2" w:rsidRPr="00446D62">
        <w:rPr>
          <w:rFonts w:ascii="HG丸ｺﾞｼｯｸM-PRO" w:eastAsia="HG丸ｺﾞｼｯｸM-PRO" w:hint="eastAsia"/>
        </w:rPr>
        <w:t>２</w:t>
      </w:r>
    </w:p>
    <w:p w14:paraId="5B5B3579" w14:textId="77777777" w:rsidR="00321C5A" w:rsidRPr="00446D62" w:rsidRDefault="00321C5A">
      <w:pPr>
        <w:rPr>
          <w:rFonts w:ascii="HG丸ｺﾞｼｯｸM-PRO" w:eastAsia="HG丸ｺﾞｼｯｸM-PRO"/>
        </w:rPr>
      </w:pPr>
    </w:p>
    <w:p w14:paraId="551F5479" w14:textId="47942CF9" w:rsidR="009D700F" w:rsidRPr="00446D62" w:rsidRDefault="009D700F">
      <w:pPr>
        <w:rPr>
          <w:rFonts w:ascii="HG丸ｺﾞｼｯｸM-PRO" w:eastAsia="HG丸ｺﾞｼｯｸM-PRO"/>
        </w:rPr>
      </w:pPr>
      <w:r w:rsidRPr="00446D62">
        <w:rPr>
          <w:rFonts w:ascii="HG丸ｺﾞｼｯｸM-PRO" w:eastAsia="HG丸ｺﾞｼｯｸM-PRO" w:hint="eastAsia"/>
        </w:rPr>
        <w:t xml:space="preserve">Ⅲ　</w:t>
      </w:r>
      <w:r w:rsidR="001A413C" w:rsidRPr="00446D62">
        <w:rPr>
          <w:rFonts w:ascii="HG丸ｺﾞｼｯｸM-PRO" w:eastAsia="HG丸ｺﾞｼｯｸM-PRO" w:hint="eastAsia"/>
        </w:rPr>
        <w:t>指定管理者の公募及び指定管理者候補団体の選考の概要</w:t>
      </w:r>
      <w:r w:rsidR="00321C5A" w:rsidRPr="00446D62">
        <w:rPr>
          <w:rFonts w:ascii="HG丸ｺﾞｼｯｸM-PRO" w:eastAsia="HG丸ｺﾞｼｯｸM-PRO" w:hint="eastAsia"/>
        </w:rPr>
        <w:t>・・・・・・・・・・・・・・・・</w:t>
      </w:r>
      <w:r w:rsidR="00076DFC" w:rsidRPr="00446D62">
        <w:rPr>
          <w:rFonts w:ascii="HG丸ｺﾞｼｯｸM-PRO" w:eastAsia="HG丸ｺﾞｼｯｸM-PRO" w:hint="eastAsia"/>
        </w:rPr>
        <w:t xml:space="preserve">　</w:t>
      </w:r>
      <w:r w:rsidR="00EA05B2" w:rsidRPr="00446D62">
        <w:rPr>
          <w:rFonts w:ascii="HG丸ｺﾞｼｯｸM-PRO" w:eastAsia="HG丸ｺﾞｼｯｸM-PRO" w:hint="eastAsia"/>
        </w:rPr>
        <w:t>４</w:t>
      </w:r>
    </w:p>
    <w:p w14:paraId="2DF886EA" w14:textId="77777777" w:rsidR="00321C5A" w:rsidRPr="00446D62" w:rsidRDefault="00321C5A">
      <w:pPr>
        <w:rPr>
          <w:rFonts w:ascii="HG丸ｺﾞｼｯｸM-PRO" w:eastAsia="HG丸ｺﾞｼｯｸM-PRO"/>
        </w:rPr>
      </w:pPr>
    </w:p>
    <w:p w14:paraId="325C9A7F" w14:textId="47731748" w:rsidR="009D700F" w:rsidRPr="00446D62" w:rsidRDefault="000B2BC5">
      <w:pPr>
        <w:rPr>
          <w:rFonts w:ascii="HG丸ｺﾞｼｯｸM-PRO" w:eastAsia="HG丸ｺﾞｼｯｸM-PRO"/>
        </w:rPr>
      </w:pPr>
      <w:r w:rsidRPr="00446D62">
        <w:rPr>
          <w:rFonts w:ascii="HG丸ｺﾞｼｯｸM-PRO" w:eastAsia="HG丸ｺﾞｼｯｸM-PRO" w:hint="eastAsia"/>
        </w:rPr>
        <w:t>Ⅳ　申請の</w:t>
      </w:r>
      <w:r w:rsidR="009A5F12" w:rsidRPr="00446D62">
        <w:rPr>
          <w:rFonts w:ascii="HG丸ｺﾞｼｯｸM-PRO" w:eastAsia="HG丸ｺﾞｼｯｸM-PRO" w:hint="eastAsia"/>
        </w:rPr>
        <w:t>資格及び</w:t>
      </w:r>
      <w:r w:rsidRPr="00446D62">
        <w:rPr>
          <w:rFonts w:ascii="HG丸ｺﾞｼｯｸM-PRO" w:eastAsia="HG丸ｺﾞｼｯｸM-PRO" w:hint="eastAsia"/>
        </w:rPr>
        <w:t>概要</w:t>
      </w:r>
      <w:r w:rsidR="00321C5A" w:rsidRPr="00446D62">
        <w:rPr>
          <w:rFonts w:ascii="HG丸ｺﾞｼｯｸM-PRO" w:eastAsia="HG丸ｺﾞｼｯｸM-PRO" w:hint="eastAsia"/>
        </w:rPr>
        <w:t>・・・・・・・・・・・・・・・・・・・・・・・・・・・・・・・・</w:t>
      </w:r>
      <w:r w:rsidR="00EA05B2" w:rsidRPr="00446D62">
        <w:rPr>
          <w:rFonts w:ascii="HG丸ｺﾞｼｯｸM-PRO" w:eastAsia="HG丸ｺﾞｼｯｸM-PRO" w:hint="eastAsia"/>
        </w:rPr>
        <w:t xml:space="preserve">　６</w:t>
      </w:r>
    </w:p>
    <w:p w14:paraId="259FCBA9" w14:textId="77777777" w:rsidR="00321C5A" w:rsidRPr="00446D62" w:rsidRDefault="00321C5A">
      <w:pPr>
        <w:rPr>
          <w:rFonts w:ascii="HG丸ｺﾞｼｯｸM-PRO" w:eastAsia="HG丸ｺﾞｼｯｸM-PRO"/>
        </w:rPr>
      </w:pPr>
    </w:p>
    <w:p w14:paraId="7E54DDD8" w14:textId="3B588F6F" w:rsidR="009A5F12" w:rsidRPr="00446D62" w:rsidRDefault="0060129F">
      <w:pPr>
        <w:rPr>
          <w:rFonts w:ascii="HG丸ｺﾞｼｯｸM-PRO" w:eastAsia="HG丸ｺﾞｼｯｸM-PRO"/>
        </w:rPr>
      </w:pPr>
      <w:r w:rsidRPr="00446D62">
        <w:rPr>
          <w:rFonts w:ascii="HG丸ｺﾞｼｯｸM-PRO" w:eastAsia="HG丸ｺﾞｼｯｸM-PRO" w:hint="eastAsia"/>
        </w:rPr>
        <w:t>Ⅴ</w:t>
      </w:r>
      <w:r w:rsidR="009A5F12" w:rsidRPr="00446D62">
        <w:rPr>
          <w:rFonts w:ascii="HG丸ｺﾞｼｯｸM-PRO" w:eastAsia="HG丸ｺﾞｼｯｸM-PRO" w:hint="eastAsia"/>
        </w:rPr>
        <w:t xml:space="preserve">　</w:t>
      </w:r>
      <w:r w:rsidR="00420929" w:rsidRPr="00446D62">
        <w:rPr>
          <w:rFonts w:ascii="HG丸ｺﾞｼｯｸM-PRO" w:eastAsia="HG丸ｺﾞｼｯｸM-PRO" w:hint="eastAsia"/>
        </w:rPr>
        <w:t>公募のスケジュール及び手続の概要</w:t>
      </w:r>
      <w:r w:rsidR="00321C5A" w:rsidRPr="00446D62">
        <w:rPr>
          <w:rFonts w:ascii="HG丸ｺﾞｼｯｸM-PRO" w:eastAsia="HG丸ｺﾞｼｯｸM-PRO" w:hint="eastAsia"/>
        </w:rPr>
        <w:t>・・・・・・・・・・・・・・・・・・・・・・・・・</w:t>
      </w:r>
      <w:r w:rsidR="00076DFC" w:rsidRPr="00446D62">
        <w:rPr>
          <w:rFonts w:ascii="HG丸ｺﾞｼｯｸM-PRO" w:eastAsia="HG丸ｺﾞｼｯｸM-PRO" w:hint="eastAsia"/>
        </w:rPr>
        <w:t xml:space="preserve">　</w:t>
      </w:r>
      <w:r w:rsidR="00EA05B2" w:rsidRPr="00446D62">
        <w:rPr>
          <w:rFonts w:ascii="HG丸ｺﾞｼｯｸM-PRO" w:eastAsia="HG丸ｺﾞｼｯｸM-PRO" w:hint="eastAsia"/>
        </w:rPr>
        <w:t>９</w:t>
      </w:r>
    </w:p>
    <w:p w14:paraId="18CFA44D" w14:textId="77777777" w:rsidR="00321C5A" w:rsidRPr="00446D62" w:rsidRDefault="00321C5A">
      <w:pPr>
        <w:rPr>
          <w:rFonts w:ascii="HG丸ｺﾞｼｯｸM-PRO" w:eastAsia="HG丸ｺﾞｼｯｸM-PRO"/>
        </w:rPr>
      </w:pPr>
    </w:p>
    <w:p w14:paraId="70DEE920" w14:textId="261AFF05" w:rsidR="009A5F12" w:rsidRPr="00446D62" w:rsidRDefault="0060129F">
      <w:pPr>
        <w:rPr>
          <w:rFonts w:ascii="HG丸ｺﾞｼｯｸM-PRO" w:eastAsia="HG丸ｺﾞｼｯｸM-PRO"/>
        </w:rPr>
      </w:pPr>
      <w:r w:rsidRPr="00446D62">
        <w:rPr>
          <w:rFonts w:ascii="HG丸ｺﾞｼｯｸM-PRO" w:eastAsia="HG丸ｺﾞｼｯｸM-PRO" w:hint="eastAsia"/>
        </w:rPr>
        <w:t>Ⅵ</w:t>
      </w:r>
      <w:r w:rsidR="009A5F12" w:rsidRPr="00446D62">
        <w:rPr>
          <w:rFonts w:ascii="HG丸ｺﾞｼｯｸM-PRO" w:eastAsia="HG丸ｺﾞｼｯｸM-PRO" w:hint="eastAsia"/>
        </w:rPr>
        <w:t xml:space="preserve">　指定管理者の指定及び協定等</w:t>
      </w:r>
      <w:r w:rsidR="00321C5A" w:rsidRPr="00446D62">
        <w:rPr>
          <w:rFonts w:ascii="HG丸ｺﾞｼｯｸM-PRO" w:eastAsia="HG丸ｺﾞｼｯｸM-PRO" w:hint="eastAsia"/>
        </w:rPr>
        <w:t>・・・・・・・・・・・・・・・・・・・・・・・・・・・・</w:t>
      </w:r>
      <w:r w:rsidR="00EA05B2" w:rsidRPr="00446D62">
        <w:rPr>
          <w:rFonts w:ascii="HG丸ｺﾞｼｯｸM-PRO" w:eastAsia="HG丸ｺﾞｼｯｸM-PRO" w:hint="eastAsia"/>
        </w:rPr>
        <w:t>１２</w:t>
      </w:r>
    </w:p>
    <w:p w14:paraId="32A25195" w14:textId="77777777" w:rsidR="00321C5A" w:rsidRPr="00446D62" w:rsidRDefault="00321C5A">
      <w:pPr>
        <w:rPr>
          <w:rFonts w:ascii="HG丸ｺﾞｼｯｸM-PRO" w:eastAsia="HG丸ｺﾞｼｯｸM-PRO"/>
        </w:rPr>
      </w:pPr>
    </w:p>
    <w:p w14:paraId="18209CC5" w14:textId="6C6FB042" w:rsidR="009A5F12" w:rsidRPr="00446D62" w:rsidRDefault="001C7A1A">
      <w:pPr>
        <w:rPr>
          <w:rFonts w:ascii="HG丸ｺﾞｼｯｸM-PRO" w:eastAsia="HG丸ｺﾞｼｯｸM-PRO"/>
        </w:rPr>
      </w:pPr>
      <w:r w:rsidRPr="00446D62">
        <w:rPr>
          <w:rFonts w:ascii="HG丸ｺﾞｼｯｸM-PRO" w:eastAsia="HG丸ｺﾞｼｯｸM-PRO" w:hint="eastAsia"/>
        </w:rPr>
        <w:t>Ⅶ</w:t>
      </w:r>
      <w:r w:rsidR="009A5F12" w:rsidRPr="00446D62">
        <w:rPr>
          <w:rFonts w:ascii="HG丸ｺﾞｼｯｸM-PRO" w:eastAsia="HG丸ｺﾞｼｯｸM-PRO" w:hint="eastAsia"/>
        </w:rPr>
        <w:t xml:space="preserve">　提出書類等</w:t>
      </w:r>
      <w:r w:rsidR="00321C5A" w:rsidRPr="00446D62">
        <w:rPr>
          <w:rFonts w:ascii="HG丸ｺﾞｼｯｸM-PRO" w:eastAsia="HG丸ｺﾞｼｯｸM-PRO" w:hint="eastAsia"/>
        </w:rPr>
        <w:t>・・・・・・・・・・・・・・・・・・・・・・・・・・・・・・・・・・・・</w:t>
      </w:r>
      <w:r w:rsidR="00EA05B2" w:rsidRPr="00446D62">
        <w:rPr>
          <w:rFonts w:ascii="HG丸ｺﾞｼｯｸM-PRO" w:eastAsia="HG丸ｺﾞｼｯｸM-PRO" w:hint="eastAsia"/>
        </w:rPr>
        <w:t>１４</w:t>
      </w:r>
    </w:p>
    <w:p w14:paraId="362AEAAA" w14:textId="77777777" w:rsidR="00321C5A" w:rsidRPr="00446D62" w:rsidRDefault="00321C5A">
      <w:pPr>
        <w:rPr>
          <w:rFonts w:ascii="HG丸ｺﾞｼｯｸM-PRO" w:eastAsia="HG丸ｺﾞｼｯｸM-PRO"/>
        </w:rPr>
      </w:pPr>
    </w:p>
    <w:p w14:paraId="27793EF8" w14:textId="5A845870" w:rsidR="009A5F12" w:rsidRPr="00446D62" w:rsidRDefault="001C7A1A">
      <w:pPr>
        <w:rPr>
          <w:rFonts w:ascii="HG丸ｺﾞｼｯｸM-PRO" w:eastAsia="HG丸ｺﾞｼｯｸM-PRO"/>
        </w:rPr>
      </w:pPr>
      <w:r w:rsidRPr="00446D62">
        <w:rPr>
          <w:rFonts w:ascii="HG丸ｺﾞｼｯｸM-PRO" w:eastAsia="HG丸ｺﾞｼｯｸM-PRO" w:hint="eastAsia"/>
        </w:rPr>
        <w:t>Ⅷ</w:t>
      </w:r>
      <w:r w:rsidR="009A5F12" w:rsidRPr="00446D62">
        <w:rPr>
          <w:rFonts w:ascii="HG丸ｺﾞｼｯｸM-PRO" w:eastAsia="HG丸ｺﾞｼｯｸM-PRO" w:hint="eastAsia"/>
        </w:rPr>
        <w:t xml:space="preserve">　その他留意事項</w:t>
      </w:r>
      <w:r w:rsidR="00321C5A" w:rsidRPr="00446D62">
        <w:rPr>
          <w:rFonts w:ascii="HG丸ｺﾞｼｯｸM-PRO" w:eastAsia="HG丸ｺﾞｼｯｸM-PRO" w:hint="eastAsia"/>
        </w:rPr>
        <w:t>・・・・・・・・・・・・・・・・・・・・・・・・・・・・・・・・・・</w:t>
      </w:r>
      <w:r w:rsidR="00EA05B2" w:rsidRPr="00446D62">
        <w:rPr>
          <w:rFonts w:ascii="HG丸ｺﾞｼｯｸM-PRO" w:eastAsia="HG丸ｺﾞｼｯｸM-PRO" w:hint="eastAsia"/>
        </w:rPr>
        <w:t>２４</w:t>
      </w:r>
    </w:p>
    <w:p w14:paraId="7171874F" w14:textId="77777777" w:rsidR="00321C5A" w:rsidRPr="00446D62" w:rsidRDefault="00321C5A">
      <w:pPr>
        <w:rPr>
          <w:rFonts w:ascii="HG丸ｺﾞｼｯｸM-PRO" w:eastAsia="HG丸ｺﾞｼｯｸM-PRO"/>
        </w:rPr>
      </w:pPr>
    </w:p>
    <w:p w14:paraId="2B60CC06" w14:textId="4D8928D7" w:rsidR="009F7AC1" w:rsidRPr="00446D62" w:rsidRDefault="00437C82">
      <w:pPr>
        <w:rPr>
          <w:rFonts w:ascii="HG丸ｺﾞｼｯｸM-PRO" w:eastAsia="HG丸ｺﾞｼｯｸM-PRO"/>
        </w:rPr>
      </w:pPr>
      <w:r w:rsidRPr="00446D62">
        <w:rPr>
          <w:rFonts w:ascii="HG丸ｺﾞｼｯｸM-PRO" w:eastAsia="HG丸ｺﾞｼｯｸM-PRO" w:hint="eastAsia"/>
        </w:rPr>
        <w:t>Ⅸ</w:t>
      </w:r>
      <w:r w:rsidR="00BE21DA" w:rsidRPr="00446D62">
        <w:rPr>
          <w:rFonts w:ascii="HG丸ｺﾞｼｯｸM-PRO" w:eastAsia="HG丸ｺﾞｼｯｸM-PRO" w:hint="eastAsia"/>
        </w:rPr>
        <w:t xml:space="preserve">　別添資料</w:t>
      </w:r>
      <w:r w:rsidR="001C7A1A" w:rsidRPr="00446D62">
        <w:rPr>
          <w:rFonts w:ascii="HG丸ｺﾞｼｯｸM-PRO" w:eastAsia="HG丸ｺﾞｼｯｸM-PRO" w:hAnsi="ＭＳ ゴシック" w:hint="eastAsia"/>
          <w:szCs w:val="21"/>
        </w:rPr>
        <w:t>等</w:t>
      </w:r>
      <w:r w:rsidR="00467132" w:rsidRPr="00446D62">
        <w:rPr>
          <w:rFonts w:ascii="HG丸ｺﾞｼｯｸM-PRO" w:eastAsia="HG丸ｺﾞｼｯｸM-PRO" w:hAnsi="HG丸ｺﾞｼｯｸM-PRO" w:hint="eastAsia"/>
          <w:szCs w:val="21"/>
        </w:rPr>
        <w:t>・・・・・・・・・・・・・・・・・・・・・・・・・・・・・・・・・・・・</w:t>
      </w:r>
      <w:r w:rsidR="00EA05B2" w:rsidRPr="00446D62">
        <w:rPr>
          <w:rFonts w:ascii="HG丸ｺﾞｼｯｸM-PRO" w:eastAsia="HG丸ｺﾞｼｯｸM-PRO" w:hAnsi="HG丸ｺﾞｼｯｸM-PRO" w:hint="eastAsia"/>
          <w:szCs w:val="21"/>
        </w:rPr>
        <w:t>３２</w:t>
      </w:r>
    </w:p>
    <w:p w14:paraId="3B7FD26E" w14:textId="77777777" w:rsidR="00FB6807" w:rsidRPr="00446D62" w:rsidRDefault="00FB6807">
      <w:pPr>
        <w:rPr>
          <w:rFonts w:ascii="HG丸ｺﾞｼｯｸM-PRO" w:eastAsia="HG丸ｺﾞｼｯｸM-PRO"/>
        </w:rPr>
      </w:pPr>
    </w:p>
    <w:p w14:paraId="31B88E0B" w14:textId="61C05FFE" w:rsidR="00FB6807" w:rsidRPr="00446D62" w:rsidRDefault="00FB6807">
      <w:pPr>
        <w:rPr>
          <w:rFonts w:ascii="ＭＳ ゴシック" w:eastAsia="ＭＳ ゴシック" w:hAnsi="ＭＳ ゴシック"/>
          <w:szCs w:val="21"/>
        </w:rPr>
      </w:pPr>
      <w:r w:rsidRPr="00446D62">
        <w:rPr>
          <w:rFonts w:ascii="HG丸ｺﾞｼｯｸM-PRO" w:eastAsia="HG丸ｺﾞｼｯｸM-PRO" w:hint="eastAsia"/>
        </w:rPr>
        <w:t>Ⅹ　参考リンク</w:t>
      </w:r>
      <w:r w:rsidRPr="00446D62">
        <w:rPr>
          <w:rFonts w:ascii="HG丸ｺﾞｼｯｸM-PRO" w:eastAsia="HG丸ｺﾞｼｯｸM-PRO" w:hAnsi="HG丸ｺﾞｼｯｸM-PRO" w:hint="eastAsia"/>
          <w:szCs w:val="21"/>
        </w:rPr>
        <w:t>・・・・・・・・・・・・・・・・・・・・・・・・・・・・・・・・・・・・</w:t>
      </w:r>
      <w:r w:rsidR="00EA05B2" w:rsidRPr="00446D62">
        <w:rPr>
          <w:rFonts w:ascii="HG丸ｺﾞｼｯｸM-PRO" w:eastAsia="HG丸ｺﾞｼｯｸM-PRO" w:hAnsi="HG丸ｺﾞｼｯｸM-PRO" w:hint="eastAsia"/>
          <w:szCs w:val="21"/>
        </w:rPr>
        <w:t>３３</w:t>
      </w:r>
    </w:p>
    <w:p w14:paraId="102E0BCC" w14:textId="77777777" w:rsidR="00321C5A" w:rsidRPr="00446D62" w:rsidRDefault="00321C5A"/>
    <w:p w14:paraId="518755BE" w14:textId="773A1468" w:rsidR="009F7AC1" w:rsidRPr="00446D62" w:rsidRDefault="009F7AC1">
      <w:pPr>
        <w:rPr>
          <w:rFonts w:ascii="HG丸ｺﾞｼｯｸM-PRO" w:eastAsia="HG丸ｺﾞｼｯｸM-PRO"/>
        </w:rPr>
        <w:sectPr w:rsidR="009F7AC1" w:rsidRPr="00446D62" w:rsidSect="001B46D5">
          <w:pgSz w:w="11906" w:h="16838" w:code="9"/>
          <w:pgMar w:top="1134" w:right="1134" w:bottom="1134" w:left="1134" w:header="851" w:footer="851" w:gutter="0"/>
          <w:cols w:space="425"/>
          <w:docGrid w:type="linesAndChars" w:linePitch="360"/>
        </w:sectPr>
      </w:pPr>
      <w:r w:rsidRPr="00446D62">
        <w:rPr>
          <w:rFonts w:ascii="HG丸ｺﾞｼｯｸM-PRO" w:eastAsia="HG丸ｺﾞｼｯｸM-PRO" w:hint="eastAsia"/>
        </w:rPr>
        <w:t>問い合わせ</w:t>
      </w:r>
      <w:r w:rsidRPr="00446D62">
        <w:rPr>
          <w:rFonts w:ascii="HG丸ｺﾞｼｯｸM-PRO" w:eastAsia="HG丸ｺﾞｼｯｸM-PRO" w:hAnsi="HG丸ｺﾞｼｯｸM-PRO" w:hint="eastAsia"/>
        </w:rPr>
        <w:t>・・・・・・・・・・・・・・・・・・・・・・・・・・・・・・・・・・・・・・</w:t>
      </w:r>
      <w:r w:rsidR="00EA05B2" w:rsidRPr="00446D62">
        <w:rPr>
          <w:rFonts w:ascii="HG丸ｺﾞｼｯｸM-PRO" w:eastAsia="HG丸ｺﾞｼｯｸM-PRO" w:hAnsi="HG丸ｺﾞｼｯｸM-PRO" w:hint="eastAsia"/>
        </w:rPr>
        <w:t>３３</w:t>
      </w:r>
    </w:p>
    <w:p w14:paraId="4FF1428C" w14:textId="77777777" w:rsidR="00E72A35" w:rsidRPr="00446D62" w:rsidRDefault="00E72A35"/>
    <w:p w14:paraId="7592DD9B" w14:textId="77777777" w:rsidR="00E72A35" w:rsidRPr="00446D62" w:rsidRDefault="004A00D0">
      <w:r w:rsidRPr="00446D62">
        <w:rPr>
          <w:noProof/>
        </w:rPr>
        <mc:AlternateContent>
          <mc:Choice Requires="wps">
            <w:drawing>
              <wp:anchor distT="0" distB="0" distL="114300" distR="114300" simplePos="0" relativeHeight="251639808" behindDoc="0" locked="0" layoutInCell="1" allowOverlap="1" wp14:anchorId="1B4FC5E8" wp14:editId="5E680B74">
                <wp:simplePos x="0" y="0"/>
                <wp:positionH relativeFrom="column">
                  <wp:posOffset>0</wp:posOffset>
                </wp:positionH>
                <wp:positionV relativeFrom="paragraph">
                  <wp:posOffset>-226695</wp:posOffset>
                </wp:positionV>
                <wp:extent cx="6134100" cy="260985"/>
                <wp:effectExtent l="5715" t="7620" r="3810" b="7620"/>
                <wp:wrapNone/>
                <wp:docPr id="34"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260985"/>
                        </a:xfrm>
                        <a:prstGeom prst="roundRect">
                          <a:avLst>
                            <a:gd name="adj" fmla="val 16667"/>
                          </a:avLst>
                        </a:prstGeom>
                        <a:gradFill rotWithShape="1">
                          <a:gsLst>
                            <a:gs pos="0">
                              <a:srgbClr val="99CCFF"/>
                            </a:gs>
                            <a:gs pos="100000">
                              <a:srgbClr val="CCFFFF"/>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txbx>
                        <w:txbxContent>
                          <w:p w14:paraId="2343E463" w14:textId="1637A325" w:rsidR="004970DA" w:rsidRPr="00ED4C73" w:rsidRDefault="004970DA" w:rsidP="0080651F">
                            <w:pPr>
                              <w:rPr>
                                <w:rFonts w:ascii="HG丸ｺﾞｼｯｸM-PRO" w:eastAsia="HG丸ｺﾞｼｯｸM-PRO"/>
                                <w:b/>
                                <w:sz w:val="24"/>
                              </w:rPr>
                            </w:pPr>
                            <w:r>
                              <w:rPr>
                                <w:rFonts w:ascii="HG丸ｺﾞｼｯｸM-PRO" w:eastAsia="HG丸ｺﾞｼｯｸM-PRO" w:hint="eastAsia"/>
                                <w:b/>
                                <w:sz w:val="24"/>
                              </w:rPr>
                              <w:t>Ⅰ　相模原市立勤労者総合福祉センターの指定管理者の募集にあ</w:t>
                            </w:r>
                            <w:r w:rsidRPr="00ED4C73">
                              <w:rPr>
                                <w:rFonts w:ascii="HG丸ｺﾞｼｯｸM-PRO" w:eastAsia="HG丸ｺﾞｼｯｸM-PRO" w:hint="eastAsia"/>
                                <w:b/>
                                <w:sz w:val="24"/>
                              </w:rPr>
                              <w:t>たって</w:t>
                            </w:r>
                          </w:p>
                          <w:p w14:paraId="7E9D6874" w14:textId="77777777" w:rsidR="004970DA" w:rsidRDefault="004970DA"/>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4FC5E8" id="AutoShape 31" o:spid="_x0000_s1026" style="position:absolute;left:0;text-align:left;margin-left:0;margin-top:-17.85pt;width:483pt;height:20.5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" fillcolor="#9cf" stroked="f">
                <v:fill color2="#cff" rotate="t" angle="90" focus="100%" type="gradient"/>
                <v:textbox inset="5.85pt,.7pt,5.85pt,.7pt">
                  <w:txbxContent>
                    <w:p w14:paraId="2343E463" w14:textId="1637A325" w:rsidR="004970DA" w:rsidRPr="00ED4C73" w:rsidRDefault="004970DA" w:rsidP="0080651F">
                      <w:pPr>
                        <w:rPr>
                          <w:rFonts w:ascii="HG丸ｺﾞｼｯｸM-PRO" w:eastAsia="HG丸ｺﾞｼｯｸM-PRO"/>
                          <w:b/>
                          <w:sz w:val="24"/>
                        </w:rPr>
                      </w:pPr>
                      <w:r>
                        <w:rPr>
                          <w:rFonts w:ascii="HG丸ｺﾞｼｯｸM-PRO" w:eastAsia="HG丸ｺﾞｼｯｸM-PRO" w:hint="eastAsia"/>
                          <w:b/>
                          <w:sz w:val="24"/>
                        </w:rPr>
                        <w:t>Ⅰ　相模原市立勤労者総合福祉センターの指定管理者の募集にあ</w:t>
                      </w:r>
                      <w:r w:rsidRPr="00ED4C73">
                        <w:rPr>
                          <w:rFonts w:ascii="HG丸ｺﾞｼｯｸM-PRO" w:eastAsia="HG丸ｺﾞｼｯｸM-PRO" w:hint="eastAsia"/>
                          <w:b/>
                          <w:sz w:val="24"/>
                        </w:rPr>
                        <w:t>たって</w:t>
                      </w:r>
                    </w:p>
                    <w:p w14:paraId="7E9D6874" w14:textId="77777777" w:rsidR="004970DA" w:rsidRDefault="004970DA"/>
                  </w:txbxContent>
                </v:textbox>
              </v:roundrect>
            </w:pict>
          </mc:Fallback>
        </mc:AlternateContent>
      </w:r>
    </w:p>
    <w:p w14:paraId="1E4C80F7" w14:textId="77777777" w:rsidR="00E72A35" w:rsidRPr="00446D62" w:rsidRDefault="00E72A35"/>
    <w:p w14:paraId="77FC4EBB" w14:textId="0AFE50C6" w:rsidR="00637442" w:rsidRPr="00446D62" w:rsidRDefault="00637442">
      <w:pPr>
        <w:ind w:left="210" w:hangingChars="100" w:hanging="210"/>
      </w:pPr>
      <w:r w:rsidRPr="00446D62">
        <w:rPr>
          <w:rFonts w:hint="eastAsia"/>
        </w:rPr>
        <w:t xml:space="preserve">　　</w:t>
      </w:r>
      <w:r w:rsidR="00EA05B2" w:rsidRPr="00446D62">
        <w:rPr>
          <w:rFonts w:hint="eastAsia"/>
        </w:rPr>
        <w:t>相模原市立勤労者総合福祉センター（以下「センター」という。）は、勤労者の教養文化、研修、スポーツ等の活動の促進を図り、もって勤労者の福祉の向上に寄与することを目的として平成１１年４月に設置された施設です。当施設は、音楽の発表の場などとして利用できる２２２人収容のホール、研修や文化活動等に利用できる研修室や工芸室等の施設があり、勤労者福祉推進の拠点として機能していくことが期待されています。</w:t>
      </w:r>
    </w:p>
    <w:p w14:paraId="25655552" w14:textId="7AF3891A" w:rsidR="00637442" w:rsidRPr="00446D62" w:rsidRDefault="00637442">
      <w:pPr>
        <w:ind w:left="210" w:hangingChars="100" w:hanging="210"/>
      </w:pPr>
      <w:r w:rsidRPr="00446D62">
        <w:rPr>
          <w:rFonts w:hint="eastAsia"/>
        </w:rPr>
        <w:t xml:space="preserve">　　市では、当該施設における施設利用者サービスの向上や業務の効率化、経費の節減等を図ることを目的に、平成</w:t>
      </w:r>
      <w:r w:rsidR="00EA05B2" w:rsidRPr="00446D62">
        <w:rPr>
          <w:rFonts w:hint="eastAsia"/>
        </w:rPr>
        <w:t>１６年度</w:t>
      </w:r>
      <w:r w:rsidRPr="00446D62">
        <w:rPr>
          <w:rFonts w:hint="eastAsia"/>
        </w:rPr>
        <w:t>から指定管理者制度を導入しました。指定管理者の創意工夫に基づいた管理運営により、質の高いサービスを施設利用者に提供するとともに、</w:t>
      </w:r>
      <w:r w:rsidR="008A0149" w:rsidRPr="00446D62">
        <w:rPr>
          <w:rFonts w:hint="eastAsia"/>
        </w:rPr>
        <w:t>施設設置目的の達成</w:t>
      </w:r>
      <w:r w:rsidRPr="00446D62">
        <w:rPr>
          <w:rFonts w:hint="eastAsia"/>
        </w:rPr>
        <w:t>と管理経費の節減が図</w:t>
      </w:r>
      <w:r w:rsidR="006E31DF" w:rsidRPr="00446D62">
        <w:rPr>
          <w:rFonts w:hint="eastAsia"/>
        </w:rPr>
        <w:t>ら</w:t>
      </w:r>
      <w:r w:rsidRPr="00446D62">
        <w:rPr>
          <w:rFonts w:hint="eastAsia"/>
        </w:rPr>
        <w:t>れることを期待し、センターの指定管理者を募集します。</w:t>
      </w:r>
    </w:p>
    <w:p w14:paraId="3B86E828" w14:textId="77777777" w:rsidR="00637442" w:rsidRPr="00446D62" w:rsidRDefault="00637442"/>
    <w:p w14:paraId="4185174E" w14:textId="77777777" w:rsidR="00637442" w:rsidRPr="00446D62" w:rsidRDefault="00637442"/>
    <w:p w14:paraId="29DBDDD5" w14:textId="77777777" w:rsidR="00637442" w:rsidRPr="00446D62" w:rsidRDefault="00637442"/>
    <w:p w14:paraId="72DA0DB1" w14:textId="77777777" w:rsidR="00637442" w:rsidRPr="00446D62" w:rsidRDefault="00637442">
      <w:pPr>
        <w:numPr>
          <w:ilvl w:val="0"/>
          <w:numId w:val="5"/>
        </w:numPr>
      </w:pPr>
      <w:r w:rsidRPr="00446D62">
        <w:rPr>
          <w:rFonts w:hint="eastAsia"/>
        </w:rPr>
        <w:t>指定管理者制度とは・・・</w:t>
      </w:r>
    </w:p>
    <w:p w14:paraId="324C2CEC" w14:textId="3923A488" w:rsidR="00637442" w:rsidRPr="00446D62" w:rsidRDefault="00637442">
      <w:pPr>
        <w:ind w:leftChars="100" w:left="210" w:firstLineChars="100" w:firstLine="210"/>
      </w:pPr>
      <w:r w:rsidRPr="00446D62">
        <w:rPr>
          <w:rFonts w:hint="eastAsia"/>
        </w:rPr>
        <w:t>平成１５年６月に地方自治法の一部が改正され、「公の施設」の管理については、従来の</w:t>
      </w:r>
      <w:r w:rsidR="008A0149" w:rsidRPr="00446D62">
        <w:rPr>
          <w:rFonts w:hint="eastAsia"/>
        </w:rPr>
        <w:t>市が</w:t>
      </w:r>
      <w:r w:rsidRPr="00446D62">
        <w:rPr>
          <w:rFonts w:hint="eastAsia"/>
        </w:rPr>
        <w:t>出資</w:t>
      </w:r>
      <w:r w:rsidR="008A0149" w:rsidRPr="00446D62">
        <w:rPr>
          <w:rFonts w:hint="eastAsia"/>
        </w:rPr>
        <w:t>する</w:t>
      </w:r>
      <w:r w:rsidRPr="00446D62">
        <w:rPr>
          <w:rFonts w:hint="eastAsia"/>
        </w:rPr>
        <w:t>法人や公共的団体だけでなく、民間事業者なども含めた中で、その管理運営を行う者を選考</w:t>
      </w:r>
      <w:r w:rsidR="008A0149" w:rsidRPr="00446D62">
        <w:rPr>
          <w:rFonts w:hint="eastAsia"/>
        </w:rPr>
        <w:t>し</w:t>
      </w:r>
      <w:r w:rsidRPr="00446D62">
        <w:rPr>
          <w:rFonts w:hint="eastAsia"/>
        </w:rPr>
        <w:t>、委任することが可能となりました。この公の施設の管理運営に関する制度を「指定管理者制度」といいます。指定管理者制度では、公の施設の管理について、それぞれの施設の設置目的や活用方針に</w:t>
      </w:r>
      <w:r w:rsidR="00404D15" w:rsidRPr="00446D62">
        <w:rPr>
          <w:rFonts w:hint="eastAsia"/>
        </w:rPr>
        <w:t>沿</w:t>
      </w:r>
      <w:r w:rsidRPr="00446D62">
        <w:rPr>
          <w:rFonts w:hint="eastAsia"/>
        </w:rPr>
        <w:t>って最も適切な管理</w:t>
      </w:r>
      <w:r w:rsidR="00810736" w:rsidRPr="00446D62">
        <w:rPr>
          <w:rFonts w:hint="eastAsia"/>
        </w:rPr>
        <w:t>を行うことができる</w:t>
      </w:r>
      <w:r w:rsidRPr="00446D62">
        <w:rPr>
          <w:rFonts w:hint="eastAsia"/>
        </w:rPr>
        <w:t>者に委ねることが可能となりますので、</w:t>
      </w:r>
      <w:r w:rsidR="00810736" w:rsidRPr="00446D62">
        <w:rPr>
          <w:rFonts w:hint="eastAsia"/>
        </w:rPr>
        <w:t>市民</w:t>
      </w:r>
      <w:r w:rsidRPr="00446D62">
        <w:rPr>
          <w:rFonts w:hint="eastAsia"/>
        </w:rPr>
        <w:t>サービスの向上や業務の効率化、経費の節減等が期待されます。</w:t>
      </w:r>
    </w:p>
    <w:p w14:paraId="2F6429AF" w14:textId="77777777" w:rsidR="00637442" w:rsidRPr="00446D62" w:rsidRDefault="00637442"/>
    <w:p w14:paraId="309FF125" w14:textId="77777777" w:rsidR="00D73E8A" w:rsidRPr="00446D62" w:rsidRDefault="00637442">
      <w:r w:rsidRPr="00446D62">
        <w:br w:type="page"/>
      </w:r>
    </w:p>
    <w:p w14:paraId="02F2F8BA" w14:textId="77777777" w:rsidR="00D73E8A" w:rsidRPr="00446D62" w:rsidRDefault="004A00D0">
      <w:r w:rsidRPr="00446D62">
        <w:rPr>
          <w:rFonts w:hint="eastAsia"/>
          <w:noProof/>
        </w:rPr>
        <w:lastRenderedPageBreak/>
        <mc:AlternateContent>
          <mc:Choice Requires="wps">
            <w:drawing>
              <wp:anchor distT="0" distB="0" distL="114300" distR="114300" simplePos="0" relativeHeight="251642880" behindDoc="0" locked="0" layoutInCell="1" allowOverlap="1" wp14:anchorId="588C477E" wp14:editId="189F8B43">
                <wp:simplePos x="0" y="0"/>
                <wp:positionH relativeFrom="column">
                  <wp:posOffset>0</wp:posOffset>
                </wp:positionH>
                <wp:positionV relativeFrom="paragraph">
                  <wp:posOffset>-228600</wp:posOffset>
                </wp:positionV>
                <wp:extent cx="6134100" cy="260985"/>
                <wp:effectExtent l="5715" t="5715" r="3810" b="0"/>
                <wp:wrapNone/>
                <wp:docPr id="33"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260985"/>
                        </a:xfrm>
                        <a:prstGeom prst="roundRect">
                          <a:avLst>
                            <a:gd name="adj" fmla="val 16667"/>
                          </a:avLst>
                        </a:prstGeom>
                        <a:gradFill rotWithShape="1">
                          <a:gsLst>
                            <a:gs pos="0">
                              <a:srgbClr val="99CCFF"/>
                            </a:gs>
                            <a:gs pos="100000">
                              <a:srgbClr val="CCFFFF"/>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txbx>
                        <w:txbxContent>
                          <w:p w14:paraId="2C1D259A" w14:textId="69E41AD6" w:rsidR="004970DA" w:rsidRPr="00ED4C73" w:rsidRDefault="004970DA" w:rsidP="00D73E8A">
                            <w:pPr>
                              <w:rPr>
                                <w:rFonts w:ascii="HG丸ｺﾞｼｯｸM-PRO" w:eastAsia="HG丸ｺﾞｼｯｸM-PRO"/>
                                <w:b/>
                                <w:sz w:val="24"/>
                              </w:rPr>
                            </w:pPr>
                            <w:r>
                              <w:rPr>
                                <w:rFonts w:ascii="HG丸ｺﾞｼｯｸM-PRO" w:eastAsia="HG丸ｺﾞｼｯｸM-PRO" w:hint="eastAsia"/>
                                <w:b/>
                                <w:sz w:val="24"/>
                              </w:rPr>
                              <w:t>Ⅱ　相模原市立勤労者総合福祉センター</w:t>
                            </w:r>
                            <w:r w:rsidRPr="00ED4C73">
                              <w:rPr>
                                <w:rFonts w:ascii="HG丸ｺﾞｼｯｸM-PRO" w:eastAsia="HG丸ｺﾞｼｯｸM-PRO" w:hint="eastAsia"/>
                                <w:b/>
                                <w:sz w:val="24"/>
                              </w:rPr>
                              <w:t>の</w:t>
                            </w:r>
                            <w:r>
                              <w:rPr>
                                <w:rFonts w:ascii="HG丸ｺﾞｼｯｸM-PRO" w:eastAsia="HG丸ｺﾞｼｯｸM-PRO" w:hint="eastAsia"/>
                                <w:b/>
                                <w:sz w:val="24"/>
                              </w:rPr>
                              <w:t>概要</w:t>
                            </w:r>
                          </w:p>
                          <w:p w14:paraId="7538448E" w14:textId="77777777" w:rsidR="004970DA" w:rsidRPr="00EA05B2" w:rsidRDefault="004970DA" w:rsidP="00D73E8A"/>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88C477E" id="AutoShape 37" o:spid="_x0000_s1027" style="position:absolute;left:0;text-align:left;margin-left:0;margin-top:-18pt;width:483pt;height:20.5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" fillcolor="#9cf" stroked="f">
                <v:fill color2="#cff" rotate="t" angle="90" focus="100%" type="gradient"/>
                <v:textbox inset="5.85pt,.7pt,5.85pt,.7pt">
                  <w:txbxContent>
                    <w:p w14:paraId="2C1D259A" w14:textId="69E41AD6" w:rsidR="004970DA" w:rsidRPr="00ED4C73" w:rsidRDefault="004970DA" w:rsidP="00D73E8A">
                      <w:pPr>
                        <w:rPr>
                          <w:rFonts w:ascii="HG丸ｺﾞｼｯｸM-PRO" w:eastAsia="HG丸ｺﾞｼｯｸM-PRO"/>
                          <w:b/>
                          <w:sz w:val="24"/>
                        </w:rPr>
                      </w:pPr>
                      <w:r>
                        <w:rPr>
                          <w:rFonts w:ascii="HG丸ｺﾞｼｯｸM-PRO" w:eastAsia="HG丸ｺﾞｼｯｸM-PRO" w:hint="eastAsia"/>
                          <w:b/>
                          <w:sz w:val="24"/>
                        </w:rPr>
                        <w:t>Ⅱ　相模原市立勤労者総合福祉センター</w:t>
                      </w:r>
                      <w:r w:rsidRPr="00ED4C73">
                        <w:rPr>
                          <w:rFonts w:ascii="HG丸ｺﾞｼｯｸM-PRO" w:eastAsia="HG丸ｺﾞｼｯｸM-PRO" w:hint="eastAsia"/>
                          <w:b/>
                          <w:sz w:val="24"/>
                        </w:rPr>
                        <w:t>の</w:t>
                      </w:r>
                      <w:r>
                        <w:rPr>
                          <w:rFonts w:ascii="HG丸ｺﾞｼｯｸM-PRO" w:eastAsia="HG丸ｺﾞｼｯｸM-PRO" w:hint="eastAsia"/>
                          <w:b/>
                          <w:sz w:val="24"/>
                        </w:rPr>
                        <w:t>概要</w:t>
                      </w:r>
                    </w:p>
                    <w:p w14:paraId="7538448E" w14:textId="77777777" w:rsidR="004970DA" w:rsidRPr="00EA05B2" w:rsidRDefault="004970DA" w:rsidP="00D73E8A"/>
                  </w:txbxContent>
                </v:textbox>
              </v:roundrect>
            </w:pict>
          </mc:Fallback>
        </mc:AlternateContent>
      </w:r>
    </w:p>
    <w:p w14:paraId="3E3CBAB5" w14:textId="77777777" w:rsidR="00637442" w:rsidRPr="00446D62" w:rsidRDefault="00637442">
      <w:pPr>
        <w:rPr>
          <w:rFonts w:ascii="ＭＳ ゴシック" w:eastAsia="ＭＳ ゴシック" w:hAnsi="ＭＳ ゴシック"/>
        </w:rPr>
      </w:pPr>
      <w:r w:rsidRPr="00446D62">
        <w:rPr>
          <w:rFonts w:ascii="ＭＳ ゴシック" w:eastAsia="ＭＳ ゴシック" w:hAnsi="ＭＳ ゴシック" w:hint="eastAsia"/>
        </w:rPr>
        <w:t>１　施設の概要</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3"/>
        <w:gridCol w:w="7141"/>
      </w:tblGrid>
      <w:tr w:rsidR="00EA05B2" w:rsidRPr="00446D62" w14:paraId="32A1E583" w14:textId="77777777" w:rsidTr="00EA05B2">
        <w:tc>
          <w:tcPr>
            <w:tcW w:w="2073" w:type="dxa"/>
            <w:vAlign w:val="center"/>
          </w:tcPr>
          <w:p w14:paraId="3AD38201" w14:textId="67576F98" w:rsidR="00EA05B2" w:rsidRPr="00446D62" w:rsidRDefault="00EA05B2" w:rsidP="00EA05B2">
            <w:pPr>
              <w:jc w:val="center"/>
            </w:pPr>
            <w:r w:rsidRPr="00446D62">
              <w:rPr>
                <w:rFonts w:hint="eastAsia"/>
              </w:rPr>
              <w:t>名称</w:t>
            </w:r>
          </w:p>
        </w:tc>
        <w:tc>
          <w:tcPr>
            <w:tcW w:w="7141" w:type="dxa"/>
            <w:vAlign w:val="center"/>
          </w:tcPr>
          <w:p w14:paraId="43C76661" w14:textId="77777777" w:rsidR="00EA05B2" w:rsidRPr="00446D62" w:rsidRDefault="00EA05B2" w:rsidP="00EA05B2">
            <w:pPr>
              <w:pStyle w:val="a4"/>
            </w:pPr>
            <w:r w:rsidRPr="00446D62">
              <w:rPr>
                <w:rFonts w:hint="eastAsia"/>
              </w:rPr>
              <w:t>相模原市立勤労者総合福祉センター</w:t>
            </w:r>
          </w:p>
          <w:p w14:paraId="5F2F3F72" w14:textId="53AF6730" w:rsidR="00EA05B2" w:rsidRPr="00446D62" w:rsidRDefault="00EA05B2" w:rsidP="00EA05B2">
            <w:pPr>
              <w:pStyle w:val="a4"/>
            </w:pPr>
            <w:r w:rsidRPr="00446D62">
              <w:rPr>
                <w:rFonts w:hint="eastAsia"/>
              </w:rPr>
              <w:t>※愛称：サン・エールさがみはら（一般公募による。開設時から使用）</w:t>
            </w:r>
          </w:p>
        </w:tc>
      </w:tr>
      <w:tr w:rsidR="00EA05B2" w:rsidRPr="00446D62" w14:paraId="66C8A2FB" w14:textId="77777777" w:rsidTr="00EA05B2">
        <w:tc>
          <w:tcPr>
            <w:tcW w:w="2073" w:type="dxa"/>
            <w:vAlign w:val="center"/>
          </w:tcPr>
          <w:p w14:paraId="07EE980D" w14:textId="76AD8002" w:rsidR="00EA05B2" w:rsidRPr="00446D62" w:rsidRDefault="00EA05B2" w:rsidP="00EA05B2">
            <w:pPr>
              <w:jc w:val="center"/>
            </w:pPr>
            <w:r w:rsidRPr="00446D62">
              <w:rPr>
                <w:rFonts w:hint="eastAsia"/>
              </w:rPr>
              <w:t>所在地</w:t>
            </w:r>
          </w:p>
        </w:tc>
        <w:tc>
          <w:tcPr>
            <w:tcW w:w="7141" w:type="dxa"/>
            <w:vAlign w:val="center"/>
          </w:tcPr>
          <w:p w14:paraId="2A9F9F52" w14:textId="77777777" w:rsidR="00EA05B2" w:rsidRPr="00446D62" w:rsidRDefault="00EA05B2" w:rsidP="00EA05B2">
            <w:r w:rsidRPr="00446D62">
              <w:rPr>
                <w:rFonts w:hint="eastAsia"/>
              </w:rPr>
              <w:t>相模原市緑区西橋本５丁目４番２０号</w:t>
            </w:r>
          </w:p>
          <w:p w14:paraId="674BECCF" w14:textId="48AFD4F2" w:rsidR="00EA05B2" w:rsidRPr="00446D62" w:rsidRDefault="00EA05B2" w:rsidP="00EA05B2">
            <w:r w:rsidRPr="00446D62">
              <w:rPr>
                <w:rFonts w:hint="eastAsia"/>
              </w:rPr>
              <w:t>（ＪＲ横浜線・相模線、京王相模原線橋本駅南口下車徒歩１０分）</w:t>
            </w:r>
          </w:p>
        </w:tc>
      </w:tr>
      <w:tr w:rsidR="00EA05B2" w:rsidRPr="00446D62" w14:paraId="300F484A" w14:textId="77777777" w:rsidTr="00EA05B2">
        <w:tc>
          <w:tcPr>
            <w:tcW w:w="2073" w:type="dxa"/>
            <w:vAlign w:val="center"/>
          </w:tcPr>
          <w:p w14:paraId="3A215299" w14:textId="536AE016" w:rsidR="00EA05B2" w:rsidRPr="00446D62" w:rsidRDefault="00EA05B2" w:rsidP="00EA05B2">
            <w:pPr>
              <w:jc w:val="center"/>
            </w:pPr>
            <w:r w:rsidRPr="00446D62">
              <w:rPr>
                <w:rFonts w:hint="eastAsia"/>
              </w:rPr>
              <w:t>開館年月日</w:t>
            </w:r>
          </w:p>
        </w:tc>
        <w:tc>
          <w:tcPr>
            <w:tcW w:w="7141" w:type="dxa"/>
            <w:vAlign w:val="center"/>
          </w:tcPr>
          <w:p w14:paraId="2B6A8223" w14:textId="5E13D40E" w:rsidR="00EA05B2" w:rsidRPr="00446D62" w:rsidRDefault="00EA05B2" w:rsidP="00EA05B2">
            <w:r w:rsidRPr="00446D62">
              <w:rPr>
                <w:rFonts w:hint="eastAsia"/>
              </w:rPr>
              <w:t>平成１１年４月８日</w:t>
            </w:r>
          </w:p>
        </w:tc>
      </w:tr>
      <w:tr w:rsidR="00EA05B2" w:rsidRPr="00446D62" w14:paraId="63BA9513" w14:textId="77777777" w:rsidTr="00EA05B2">
        <w:tc>
          <w:tcPr>
            <w:tcW w:w="2073" w:type="dxa"/>
            <w:vAlign w:val="center"/>
          </w:tcPr>
          <w:p w14:paraId="555514F9" w14:textId="56E73984" w:rsidR="00EA05B2" w:rsidRPr="00446D62" w:rsidRDefault="00EA05B2" w:rsidP="00EA05B2">
            <w:pPr>
              <w:jc w:val="center"/>
            </w:pPr>
            <w:r w:rsidRPr="00446D62">
              <w:rPr>
                <w:rFonts w:hint="eastAsia"/>
              </w:rPr>
              <w:t>規模</w:t>
            </w:r>
          </w:p>
        </w:tc>
        <w:tc>
          <w:tcPr>
            <w:tcW w:w="7141" w:type="dxa"/>
            <w:vAlign w:val="center"/>
          </w:tcPr>
          <w:p w14:paraId="4697CF64" w14:textId="6CBBF111" w:rsidR="00EA05B2" w:rsidRPr="00446D62" w:rsidRDefault="00EA05B2" w:rsidP="00EA05B2">
            <w:r w:rsidRPr="00446D62">
              <w:rPr>
                <w:rFonts w:hint="eastAsia"/>
              </w:rPr>
              <w:t>敷地面積　　２，５１５．</w:t>
            </w:r>
            <w:r w:rsidR="00636E85" w:rsidRPr="00446D62">
              <w:rPr>
                <w:rFonts w:hint="eastAsia"/>
              </w:rPr>
              <w:t>３０</w:t>
            </w:r>
            <w:r w:rsidRPr="00446D62">
              <w:rPr>
                <w:rFonts w:hint="eastAsia"/>
              </w:rPr>
              <w:t>㎡</w:t>
            </w:r>
          </w:p>
          <w:p w14:paraId="48FC092B" w14:textId="77777777" w:rsidR="00EA05B2" w:rsidRPr="00446D62" w:rsidRDefault="00EA05B2" w:rsidP="00EA05B2">
            <w:r w:rsidRPr="00446D62">
              <w:rPr>
                <w:rFonts w:hint="eastAsia"/>
              </w:rPr>
              <w:t>建築面積　　１，４１８．７２㎡</w:t>
            </w:r>
          </w:p>
          <w:p w14:paraId="2E2BDC99" w14:textId="318E516C" w:rsidR="00EA05B2" w:rsidRPr="00446D62" w:rsidRDefault="00EA05B2" w:rsidP="00357240">
            <w:r w:rsidRPr="00446D62">
              <w:rPr>
                <w:rFonts w:hint="eastAsia"/>
              </w:rPr>
              <w:t>延床面積　　４，２３３．</w:t>
            </w:r>
            <w:r w:rsidR="00636E85" w:rsidRPr="00446D62">
              <w:rPr>
                <w:rFonts w:hint="eastAsia"/>
              </w:rPr>
              <w:t>５</w:t>
            </w:r>
            <w:r w:rsidRPr="00446D62">
              <w:rPr>
                <w:rFonts w:hint="eastAsia"/>
              </w:rPr>
              <w:t>７㎡</w:t>
            </w:r>
          </w:p>
        </w:tc>
      </w:tr>
      <w:tr w:rsidR="00EA05B2" w:rsidRPr="00446D62" w14:paraId="5F483A96" w14:textId="77777777" w:rsidTr="00EA05B2">
        <w:tc>
          <w:tcPr>
            <w:tcW w:w="2073" w:type="dxa"/>
            <w:vAlign w:val="center"/>
          </w:tcPr>
          <w:p w14:paraId="07F5DC49" w14:textId="3CB40171" w:rsidR="00EA05B2" w:rsidRPr="00446D62" w:rsidRDefault="00EA05B2" w:rsidP="00EA05B2">
            <w:pPr>
              <w:jc w:val="center"/>
            </w:pPr>
            <w:r w:rsidRPr="00446D62">
              <w:rPr>
                <w:rFonts w:hint="eastAsia"/>
              </w:rPr>
              <w:t>構造</w:t>
            </w:r>
          </w:p>
        </w:tc>
        <w:tc>
          <w:tcPr>
            <w:tcW w:w="7141" w:type="dxa"/>
            <w:vAlign w:val="center"/>
          </w:tcPr>
          <w:p w14:paraId="7E10A2F3" w14:textId="2BA605D1" w:rsidR="00EA05B2" w:rsidRPr="00446D62" w:rsidRDefault="00EA05B2" w:rsidP="00EA05B2">
            <w:r w:rsidRPr="00446D62">
              <w:rPr>
                <w:rFonts w:hint="eastAsia"/>
              </w:rPr>
              <w:t>鉄筋コンクリート造一部鉄骨造４階建（一部地下）</w:t>
            </w:r>
          </w:p>
        </w:tc>
      </w:tr>
      <w:tr w:rsidR="00EA05B2" w:rsidRPr="00446D62" w14:paraId="6B24B75A" w14:textId="77777777" w:rsidTr="00EA05B2">
        <w:tc>
          <w:tcPr>
            <w:tcW w:w="2073" w:type="dxa"/>
            <w:vAlign w:val="center"/>
          </w:tcPr>
          <w:p w14:paraId="70FC8580" w14:textId="15F132F0" w:rsidR="00EA05B2" w:rsidRPr="00446D62" w:rsidRDefault="00EA05B2" w:rsidP="00EA05B2">
            <w:pPr>
              <w:jc w:val="center"/>
            </w:pPr>
            <w:r w:rsidRPr="00446D62">
              <w:rPr>
                <w:rFonts w:hint="eastAsia"/>
              </w:rPr>
              <w:t>主な施設</w:t>
            </w:r>
          </w:p>
        </w:tc>
        <w:tc>
          <w:tcPr>
            <w:tcW w:w="7141" w:type="dxa"/>
            <w:vAlign w:val="center"/>
          </w:tcPr>
          <w:p w14:paraId="4EB956AC" w14:textId="77777777" w:rsidR="00EA05B2" w:rsidRPr="00446D62" w:rsidRDefault="00EA05B2" w:rsidP="00EA05B2">
            <w:r w:rsidRPr="00446D62">
              <w:rPr>
                <w:rFonts w:hint="eastAsia"/>
              </w:rPr>
              <w:t>ホール、多目的室、第１・第２研修室、工芸室、教養文化室、第１・第２会議室、トレーニング室、音楽練習室、リハーサル室、レストラン</w:t>
            </w:r>
          </w:p>
          <w:p w14:paraId="1864B948" w14:textId="373EDE79" w:rsidR="00EA05B2" w:rsidRPr="00446D62" w:rsidRDefault="00EA05B2" w:rsidP="00EA05B2">
            <w:r w:rsidRPr="00446D62">
              <w:rPr>
                <w:rFonts w:hint="eastAsia"/>
              </w:rPr>
              <w:t>（詳細は、</w:t>
            </w:r>
            <w:r w:rsidRPr="00446D62">
              <w:rPr>
                <w:rFonts w:hint="eastAsia"/>
                <w:shd w:val="pct15" w:color="auto" w:fill="FFFFFF"/>
              </w:rPr>
              <w:t>資料２</w:t>
            </w:r>
            <w:r w:rsidRPr="00446D62">
              <w:rPr>
                <w:rFonts w:hint="eastAsia"/>
              </w:rPr>
              <w:t>「施設､附属備品等一覧」、</w:t>
            </w:r>
            <w:r w:rsidRPr="00446D62">
              <w:rPr>
                <w:rFonts w:hint="eastAsia"/>
                <w:shd w:val="pct15" w:color="auto" w:fill="FFFFFF"/>
              </w:rPr>
              <w:t>資料３</w:t>
            </w:r>
            <w:r w:rsidRPr="00446D62">
              <w:rPr>
                <w:rFonts w:hint="eastAsia"/>
              </w:rPr>
              <w:t>「配置図」及び</w:t>
            </w:r>
            <w:r w:rsidRPr="00446D62">
              <w:rPr>
                <w:rFonts w:hint="eastAsia"/>
                <w:shd w:val="pct15" w:color="auto" w:fill="FFFFFF"/>
              </w:rPr>
              <w:t>資料４</w:t>
            </w:r>
            <w:r w:rsidRPr="00446D62">
              <w:rPr>
                <w:rFonts w:hint="eastAsia"/>
              </w:rPr>
              <w:t>「平面図」を参照してください。）</w:t>
            </w:r>
          </w:p>
        </w:tc>
      </w:tr>
      <w:tr w:rsidR="00EA05B2" w:rsidRPr="00446D62" w14:paraId="42479CF7" w14:textId="77777777" w:rsidTr="00EA05B2">
        <w:tc>
          <w:tcPr>
            <w:tcW w:w="2073" w:type="dxa"/>
            <w:vAlign w:val="center"/>
          </w:tcPr>
          <w:p w14:paraId="7A9ADA5F" w14:textId="7BCE36D2" w:rsidR="00EA05B2" w:rsidRPr="00446D62" w:rsidRDefault="00EA05B2" w:rsidP="00EA05B2">
            <w:pPr>
              <w:jc w:val="center"/>
            </w:pPr>
            <w:r w:rsidRPr="00446D62">
              <w:rPr>
                <w:rFonts w:hint="eastAsia"/>
              </w:rPr>
              <w:t>設置条例等の名称</w:t>
            </w:r>
          </w:p>
        </w:tc>
        <w:tc>
          <w:tcPr>
            <w:tcW w:w="7141" w:type="dxa"/>
            <w:vAlign w:val="center"/>
          </w:tcPr>
          <w:p w14:paraId="4F3CFB46" w14:textId="77777777" w:rsidR="00EA05B2" w:rsidRPr="00446D62" w:rsidRDefault="00EA05B2" w:rsidP="00EA05B2">
            <w:r w:rsidRPr="00446D62">
              <w:rPr>
                <w:rFonts w:hint="eastAsia"/>
              </w:rPr>
              <w:t>相模原市立勤労者総合福祉センター条例（以下「センター条例」という。）</w:t>
            </w:r>
          </w:p>
          <w:p w14:paraId="3CC3E57C" w14:textId="718099D3" w:rsidR="00EA05B2" w:rsidRPr="00446D62" w:rsidRDefault="00EA05B2" w:rsidP="00EA05B2">
            <w:r w:rsidRPr="00446D62">
              <w:rPr>
                <w:rFonts w:hint="eastAsia"/>
              </w:rPr>
              <w:t>相模原市立勤労者総合福祉センター条例施行規則（以下「センター規則」という。）</w:t>
            </w:r>
          </w:p>
        </w:tc>
      </w:tr>
      <w:tr w:rsidR="00EA05B2" w:rsidRPr="00446D62" w14:paraId="01F57B21" w14:textId="77777777" w:rsidTr="00EA05B2">
        <w:tc>
          <w:tcPr>
            <w:tcW w:w="2073" w:type="dxa"/>
            <w:vAlign w:val="center"/>
          </w:tcPr>
          <w:p w14:paraId="505D7E2E" w14:textId="4B23DF96" w:rsidR="00EA05B2" w:rsidRPr="00446D62" w:rsidRDefault="00EA05B2" w:rsidP="00EA05B2">
            <w:pPr>
              <w:jc w:val="center"/>
            </w:pPr>
            <w:r w:rsidRPr="00446D62">
              <w:rPr>
                <w:rFonts w:hint="eastAsia"/>
              </w:rPr>
              <w:t>施設の設置目的</w:t>
            </w:r>
          </w:p>
        </w:tc>
        <w:tc>
          <w:tcPr>
            <w:tcW w:w="7141" w:type="dxa"/>
            <w:vAlign w:val="center"/>
          </w:tcPr>
          <w:p w14:paraId="2DBE8B5F" w14:textId="13AC8D1A" w:rsidR="00EA05B2" w:rsidRPr="00446D62" w:rsidRDefault="00EA05B2" w:rsidP="00EA05B2">
            <w:r w:rsidRPr="00446D62">
              <w:rPr>
                <w:rFonts w:hint="eastAsia"/>
              </w:rPr>
              <w:t>勤労者の教養文化、研修、スポーツ等の活動の促進を図り、もって勤労者の福祉の向上に寄与するため（センター条例第２条）</w:t>
            </w:r>
          </w:p>
        </w:tc>
      </w:tr>
      <w:tr w:rsidR="00EA05B2" w:rsidRPr="00446D62" w14:paraId="2732D482" w14:textId="77777777" w:rsidTr="00EA05B2">
        <w:tc>
          <w:tcPr>
            <w:tcW w:w="2073" w:type="dxa"/>
            <w:vAlign w:val="center"/>
          </w:tcPr>
          <w:p w14:paraId="41815CA2" w14:textId="726644DE" w:rsidR="00EA05B2" w:rsidRPr="00446D62" w:rsidRDefault="00EA05B2" w:rsidP="00EA05B2">
            <w:pPr>
              <w:jc w:val="center"/>
            </w:pPr>
            <w:r w:rsidRPr="00446D62">
              <w:rPr>
                <w:rFonts w:hint="eastAsia"/>
              </w:rPr>
              <w:t>休所日</w:t>
            </w:r>
          </w:p>
        </w:tc>
        <w:tc>
          <w:tcPr>
            <w:tcW w:w="7141" w:type="dxa"/>
            <w:vAlign w:val="center"/>
          </w:tcPr>
          <w:p w14:paraId="6457BA30" w14:textId="77777777" w:rsidR="00EA05B2" w:rsidRPr="00446D62" w:rsidRDefault="00EA05B2" w:rsidP="00EA05B2">
            <w:r w:rsidRPr="00446D62">
              <w:rPr>
                <w:rFonts w:hint="eastAsia"/>
              </w:rPr>
              <w:t>１２月２９日から１月３日まで</w:t>
            </w:r>
          </w:p>
          <w:p w14:paraId="148EA167" w14:textId="77777777" w:rsidR="00EA05B2" w:rsidRPr="00446D62" w:rsidRDefault="00EA05B2" w:rsidP="00EA05B2">
            <w:pPr>
              <w:ind w:firstLineChars="100" w:firstLine="210"/>
            </w:pPr>
            <w:r w:rsidRPr="00446D62">
              <w:rPr>
                <w:rFonts w:hint="eastAsia"/>
              </w:rPr>
              <w:t>ただし、指定管理者は、条例に基づくところにより施設の維持管理等のため、市長の承認を得て開所日を休所日とすることができます。</w:t>
            </w:r>
          </w:p>
          <w:p w14:paraId="44B67853" w14:textId="3ED2975A" w:rsidR="00EA05B2" w:rsidRPr="00446D62" w:rsidRDefault="00EA05B2" w:rsidP="00EA05B2">
            <w:pPr>
              <w:ind w:firstLineChars="100" w:firstLine="210"/>
            </w:pPr>
            <w:r w:rsidRPr="00446D62">
              <w:rPr>
                <w:rFonts w:hint="eastAsia"/>
              </w:rPr>
              <w:t>また、指定管理者は、市長の承認を得て休所日を開所日とすることもできます。</w:t>
            </w:r>
          </w:p>
        </w:tc>
      </w:tr>
      <w:tr w:rsidR="00EA05B2" w:rsidRPr="00446D62" w14:paraId="7F7492A4" w14:textId="77777777" w:rsidTr="00EA05B2">
        <w:tc>
          <w:tcPr>
            <w:tcW w:w="2073" w:type="dxa"/>
            <w:vAlign w:val="center"/>
          </w:tcPr>
          <w:p w14:paraId="640F3639" w14:textId="52C00123" w:rsidR="00EA05B2" w:rsidRPr="00446D62" w:rsidRDefault="00EA05B2" w:rsidP="00EA05B2">
            <w:pPr>
              <w:jc w:val="center"/>
            </w:pPr>
            <w:r w:rsidRPr="00446D62">
              <w:rPr>
                <w:rFonts w:hint="eastAsia"/>
              </w:rPr>
              <w:t>開所時間</w:t>
            </w:r>
          </w:p>
        </w:tc>
        <w:tc>
          <w:tcPr>
            <w:tcW w:w="7141" w:type="dxa"/>
            <w:vAlign w:val="center"/>
          </w:tcPr>
          <w:p w14:paraId="1C1E1398" w14:textId="77777777" w:rsidR="00EA05B2" w:rsidRPr="00446D62" w:rsidRDefault="00EA05B2" w:rsidP="00EA05B2">
            <w:r w:rsidRPr="00446D62">
              <w:rPr>
                <w:rFonts w:hint="eastAsia"/>
              </w:rPr>
              <w:t>午前９時から午後１０時まで（業務開始時間は午前８時３０分から）</w:t>
            </w:r>
          </w:p>
          <w:p w14:paraId="356BB110" w14:textId="48E25CAD" w:rsidR="00EA05B2" w:rsidRPr="00446D62" w:rsidRDefault="00EA05B2" w:rsidP="00EA05B2">
            <w:pPr>
              <w:ind w:firstLineChars="100" w:firstLine="210"/>
            </w:pPr>
            <w:r w:rsidRPr="00446D62">
              <w:rPr>
                <w:rFonts w:hint="eastAsia"/>
              </w:rPr>
              <w:t>ただし、指定管理者は、条例に基づくところにより開所時間を変更することができます。</w:t>
            </w:r>
          </w:p>
        </w:tc>
      </w:tr>
    </w:tbl>
    <w:p w14:paraId="362AA9FF" w14:textId="77777777" w:rsidR="00637442" w:rsidRPr="00446D62" w:rsidRDefault="00637442"/>
    <w:p w14:paraId="1DC85E66" w14:textId="77777777" w:rsidR="00637442" w:rsidRPr="00446D62" w:rsidRDefault="00E56E67">
      <w:pPr>
        <w:rPr>
          <w:rFonts w:ascii="ＭＳ 明朝" w:hAnsi="ＭＳ 明朝"/>
        </w:rPr>
      </w:pPr>
      <w:r w:rsidRPr="00446D62">
        <w:rPr>
          <w:rFonts w:ascii="ＭＳ ゴシック" w:eastAsia="ＭＳ ゴシック" w:hAnsi="ＭＳ ゴシック" w:hint="eastAsia"/>
        </w:rPr>
        <w:t>２　施設の管理運営方針</w:t>
      </w:r>
    </w:p>
    <w:p w14:paraId="4190161D" w14:textId="77777777" w:rsidR="00E3783D" w:rsidRPr="00446D62" w:rsidRDefault="00E3783D" w:rsidP="00E3783D">
      <w:pPr>
        <w:ind w:leftChars="100" w:left="210" w:firstLineChars="100" w:firstLine="210"/>
        <w:rPr>
          <w:rFonts w:ascii="ＭＳ 明朝" w:hAnsi="ＭＳ 明朝"/>
        </w:rPr>
      </w:pPr>
      <w:r w:rsidRPr="00446D62">
        <w:rPr>
          <w:rFonts w:ascii="ＭＳ 明朝" w:hAnsi="ＭＳ 明朝" w:hint="eastAsia"/>
        </w:rPr>
        <w:t>センターの設置目的やセンターに期待される勤労者福祉推進の拠点としての役割を認識し、次の事項に留意して、質の高いサービスの提供に努めるとともに、センターを訪れる人が安心して利用できるよう管理運営を行うこと。</w:t>
      </w:r>
    </w:p>
    <w:p w14:paraId="4FAD1F71" w14:textId="77777777" w:rsidR="00E3783D" w:rsidRPr="00446D62" w:rsidRDefault="00E3783D" w:rsidP="00E3783D">
      <w:pPr>
        <w:rPr>
          <w:rFonts w:ascii="ＭＳ ゴシック" w:eastAsia="ＭＳ ゴシック" w:hAnsi="ＭＳ ゴシック"/>
        </w:rPr>
      </w:pPr>
      <w:r w:rsidRPr="00446D62">
        <w:rPr>
          <w:rFonts w:ascii="ＭＳ ゴシック" w:eastAsia="ＭＳ ゴシック" w:hAnsi="ＭＳ ゴシック" w:hint="eastAsia"/>
        </w:rPr>
        <w:t>（１）施設等の維持管理について</w:t>
      </w:r>
    </w:p>
    <w:p w14:paraId="3F9C01C6" w14:textId="77777777" w:rsidR="00E3783D" w:rsidRPr="00446D62" w:rsidRDefault="00E3783D" w:rsidP="00E3783D">
      <w:pPr>
        <w:ind w:leftChars="200" w:left="630" w:hangingChars="100" w:hanging="210"/>
        <w:rPr>
          <w:rFonts w:ascii="ＭＳ 明朝" w:hAnsi="ＭＳ 明朝"/>
        </w:rPr>
      </w:pPr>
      <w:r w:rsidRPr="00446D62">
        <w:rPr>
          <w:rFonts w:ascii="ＭＳ 明朝" w:hAnsi="ＭＳ 明朝" w:hint="eastAsia"/>
        </w:rPr>
        <w:t xml:space="preserve">ア　</w:t>
      </w:r>
      <w:r w:rsidRPr="00446D62">
        <w:rPr>
          <w:rFonts w:ascii="ＭＳ 明朝" w:hAnsi="ＭＳ 明朝" w:hint="eastAsia"/>
          <w:shd w:val="pct15" w:color="auto" w:fill="FFFFFF"/>
        </w:rPr>
        <w:t>資料５</w:t>
      </w:r>
      <w:r w:rsidRPr="00446D62">
        <w:rPr>
          <w:rFonts w:ascii="ＭＳ 明朝" w:hAnsi="ＭＳ 明朝" w:hint="eastAsia"/>
        </w:rPr>
        <w:t>「相模原市立勤労者総合福祉センターの施設等の管理の実施基準」を基に、施設等の機能と特性を十分に把握し、より質の高い水準を保つように努めること。</w:t>
      </w:r>
    </w:p>
    <w:p w14:paraId="5EFCECF5" w14:textId="77777777" w:rsidR="00E3783D" w:rsidRPr="00446D62" w:rsidRDefault="00E3783D" w:rsidP="00E3783D">
      <w:pPr>
        <w:rPr>
          <w:rFonts w:ascii="ＭＳ 明朝" w:hAnsi="ＭＳ 明朝"/>
        </w:rPr>
      </w:pPr>
      <w:r w:rsidRPr="00446D62">
        <w:rPr>
          <w:rFonts w:ascii="ＭＳ 明朝" w:hAnsi="ＭＳ 明朝" w:hint="eastAsia"/>
        </w:rPr>
        <w:t xml:space="preserve">　　イ　安全かつ清潔な管理に努めること。</w:t>
      </w:r>
    </w:p>
    <w:p w14:paraId="281B5FA7" w14:textId="77777777" w:rsidR="00E3783D" w:rsidRPr="00446D62" w:rsidRDefault="00E3783D" w:rsidP="00E3783D">
      <w:pPr>
        <w:rPr>
          <w:rFonts w:ascii="ＭＳ 明朝" w:hAnsi="ＭＳ 明朝"/>
        </w:rPr>
      </w:pPr>
      <w:r w:rsidRPr="00446D62">
        <w:rPr>
          <w:rFonts w:ascii="ＭＳ 明朝" w:hAnsi="ＭＳ 明朝" w:hint="eastAsia"/>
        </w:rPr>
        <w:t xml:space="preserve">　　ウ　適正な管理と保守点検を行うこと。</w:t>
      </w:r>
    </w:p>
    <w:p w14:paraId="3D314BAE" w14:textId="72F54CC8" w:rsidR="00E3783D" w:rsidRPr="00446D62" w:rsidRDefault="00E3783D" w:rsidP="00E3783D">
      <w:pPr>
        <w:rPr>
          <w:rFonts w:ascii="ＭＳ 明朝" w:hAnsi="ＭＳ 明朝"/>
        </w:rPr>
      </w:pPr>
    </w:p>
    <w:p w14:paraId="478F9C20" w14:textId="77777777" w:rsidR="0054294A" w:rsidRPr="00446D62" w:rsidRDefault="0054294A" w:rsidP="00E3783D">
      <w:pPr>
        <w:rPr>
          <w:rFonts w:ascii="ＭＳ 明朝" w:hAnsi="ＭＳ 明朝"/>
        </w:rPr>
      </w:pPr>
    </w:p>
    <w:p w14:paraId="27312D07" w14:textId="77777777" w:rsidR="00E3783D" w:rsidRPr="00446D62" w:rsidRDefault="00E3783D" w:rsidP="00E3783D">
      <w:pPr>
        <w:rPr>
          <w:rFonts w:ascii="ＭＳ ゴシック" w:eastAsia="ＭＳ ゴシック" w:hAnsi="ＭＳ ゴシック"/>
        </w:rPr>
      </w:pPr>
      <w:r w:rsidRPr="00446D62">
        <w:rPr>
          <w:rFonts w:ascii="ＭＳ ゴシック" w:eastAsia="ＭＳ ゴシック" w:hAnsi="ＭＳ ゴシック" w:hint="eastAsia"/>
        </w:rPr>
        <w:lastRenderedPageBreak/>
        <w:t>（２）施設の運営について</w:t>
      </w:r>
    </w:p>
    <w:p w14:paraId="24991EB7" w14:textId="77777777" w:rsidR="00E3783D" w:rsidRPr="00446D62" w:rsidRDefault="00E3783D" w:rsidP="00E3783D">
      <w:pPr>
        <w:rPr>
          <w:rFonts w:ascii="ＭＳ 明朝" w:hAnsi="ＭＳ 明朝"/>
        </w:rPr>
      </w:pPr>
      <w:r w:rsidRPr="00446D62">
        <w:rPr>
          <w:rFonts w:ascii="ＭＳ 明朝" w:hAnsi="ＭＳ 明朝" w:hint="eastAsia"/>
        </w:rPr>
        <w:t xml:space="preserve">　　ア　公の施設であることを念頭に置いた施設運営に努め、利用者に対して平等に接すること。</w:t>
      </w:r>
    </w:p>
    <w:p w14:paraId="213C1CA9" w14:textId="77777777" w:rsidR="00E3783D" w:rsidRPr="00446D62" w:rsidRDefault="00E3783D" w:rsidP="00E3783D">
      <w:pPr>
        <w:ind w:leftChars="200" w:left="630" w:hangingChars="100" w:hanging="210"/>
        <w:rPr>
          <w:rFonts w:ascii="ＭＳ 明朝" w:hAnsi="ＭＳ 明朝"/>
        </w:rPr>
      </w:pPr>
      <w:r w:rsidRPr="00446D62">
        <w:rPr>
          <w:rFonts w:ascii="ＭＳ 明朝" w:hAnsi="ＭＳ 明朝" w:hint="eastAsia"/>
        </w:rPr>
        <w:t>イ　利用者の安全対策に万全を期すこと。このため、危機管理体制を確立するとともに、市や関係機関との連携体制を整備すること。</w:t>
      </w:r>
    </w:p>
    <w:p w14:paraId="1A24527E" w14:textId="77777777" w:rsidR="00E3783D" w:rsidRPr="00446D62" w:rsidRDefault="00E3783D" w:rsidP="00E3783D">
      <w:pPr>
        <w:rPr>
          <w:rFonts w:ascii="ＭＳ 明朝" w:hAnsi="ＭＳ 明朝"/>
        </w:rPr>
      </w:pPr>
      <w:r w:rsidRPr="00446D62">
        <w:rPr>
          <w:rFonts w:ascii="ＭＳ 明朝" w:hAnsi="ＭＳ 明朝" w:hint="eastAsia"/>
        </w:rPr>
        <w:t xml:space="preserve">　　ウ　積極的に利用者の意見を聴き、施設運営に反映するよう努めること。</w:t>
      </w:r>
    </w:p>
    <w:p w14:paraId="7E7D701B" w14:textId="77777777" w:rsidR="00E3783D" w:rsidRPr="00446D62" w:rsidRDefault="00E3783D" w:rsidP="00E3783D">
      <w:pPr>
        <w:rPr>
          <w:rFonts w:ascii="ＭＳ 明朝" w:hAnsi="ＭＳ 明朝"/>
        </w:rPr>
      </w:pPr>
    </w:p>
    <w:p w14:paraId="2D42AED3" w14:textId="5FA8EBAD" w:rsidR="00E3783D" w:rsidRPr="00446D62" w:rsidRDefault="00E3783D" w:rsidP="00E3783D">
      <w:pPr>
        <w:rPr>
          <w:rFonts w:ascii="ＭＳ ゴシック" w:eastAsia="ＭＳ ゴシック" w:hAnsi="ＭＳ ゴシック"/>
        </w:rPr>
      </w:pPr>
      <w:r w:rsidRPr="00446D62">
        <w:rPr>
          <w:rFonts w:ascii="ＭＳ ゴシック" w:eastAsia="ＭＳ ゴシック" w:hAnsi="ＭＳ ゴシック" w:hint="eastAsia"/>
        </w:rPr>
        <w:t>３　過去５年間の施設利用者数・利用料金収入の実績</w:t>
      </w: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2384"/>
        <w:gridCol w:w="3022"/>
        <w:gridCol w:w="1553"/>
      </w:tblGrid>
      <w:tr w:rsidR="00E3783D" w:rsidRPr="00446D62" w14:paraId="2C130126" w14:textId="4BBF0C21" w:rsidTr="0040708D">
        <w:tc>
          <w:tcPr>
            <w:tcW w:w="2246" w:type="dxa"/>
            <w:shd w:val="clear" w:color="auto" w:fill="auto"/>
          </w:tcPr>
          <w:p w14:paraId="7239A798" w14:textId="77777777" w:rsidR="00E3783D" w:rsidRPr="00446D62" w:rsidRDefault="00E3783D" w:rsidP="00E3783D">
            <w:r w:rsidRPr="00446D62">
              <w:rPr>
                <w:rFonts w:hint="eastAsia"/>
              </w:rPr>
              <w:t xml:space="preserve">　　</w:t>
            </w:r>
          </w:p>
        </w:tc>
        <w:tc>
          <w:tcPr>
            <w:tcW w:w="2384" w:type="dxa"/>
            <w:shd w:val="clear" w:color="auto" w:fill="auto"/>
            <w:vAlign w:val="center"/>
          </w:tcPr>
          <w:p w14:paraId="28DF7558" w14:textId="77777777" w:rsidR="00E3783D" w:rsidRPr="00446D62" w:rsidRDefault="00E3783D" w:rsidP="00E3783D">
            <w:pPr>
              <w:jc w:val="center"/>
            </w:pPr>
            <w:r w:rsidRPr="00446D62">
              <w:rPr>
                <w:rFonts w:hint="eastAsia"/>
              </w:rPr>
              <w:t>利用者数（人）</w:t>
            </w:r>
          </w:p>
        </w:tc>
        <w:tc>
          <w:tcPr>
            <w:tcW w:w="3022" w:type="dxa"/>
            <w:shd w:val="clear" w:color="auto" w:fill="auto"/>
            <w:vAlign w:val="center"/>
          </w:tcPr>
          <w:p w14:paraId="1FA58604" w14:textId="77777777" w:rsidR="00E3783D" w:rsidRPr="00446D62" w:rsidRDefault="00E3783D" w:rsidP="00E3783D">
            <w:pPr>
              <w:jc w:val="center"/>
            </w:pPr>
            <w:r w:rsidRPr="00446D62">
              <w:rPr>
                <w:rFonts w:hint="eastAsia"/>
              </w:rPr>
              <w:t>利用料収入（円）</w:t>
            </w:r>
          </w:p>
        </w:tc>
        <w:tc>
          <w:tcPr>
            <w:tcW w:w="1553" w:type="dxa"/>
          </w:tcPr>
          <w:p w14:paraId="7B4135C3" w14:textId="714CCF63" w:rsidR="00E3783D" w:rsidRPr="00446D62" w:rsidRDefault="00E3783D" w:rsidP="00E3783D">
            <w:pPr>
              <w:jc w:val="center"/>
            </w:pPr>
            <w:r w:rsidRPr="00446D62">
              <w:rPr>
                <w:rFonts w:hint="eastAsia"/>
              </w:rPr>
              <w:t>備考</w:t>
            </w:r>
          </w:p>
        </w:tc>
      </w:tr>
      <w:tr w:rsidR="00E3783D" w:rsidRPr="00446D62" w14:paraId="09AEC0A2" w14:textId="0FB869A3" w:rsidTr="0040708D">
        <w:tc>
          <w:tcPr>
            <w:tcW w:w="2246" w:type="dxa"/>
            <w:shd w:val="clear" w:color="auto" w:fill="auto"/>
            <w:vAlign w:val="center"/>
          </w:tcPr>
          <w:p w14:paraId="701FE365" w14:textId="029FCD5A" w:rsidR="00E3783D" w:rsidRPr="00446D62" w:rsidRDefault="00E3783D" w:rsidP="00E3783D">
            <w:pPr>
              <w:jc w:val="center"/>
            </w:pPr>
            <w:r w:rsidRPr="00446D62">
              <w:rPr>
                <w:rFonts w:hint="eastAsia"/>
              </w:rPr>
              <w:t>平成３０年度</w:t>
            </w:r>
          </w:p>
        </w:tc>
        <w:tc>
          <w:tcPr>
            <w:tcW w:w="2384" w:type="dxa"/>
            <w:shd w:val="clear" w:color="auto" w:fill="auto"/>
            <w:vAlign w:val="center"/>
          </w:tcPr>
          <w:p w14:paraId="12639CAB" w14:textId="499CFC03" w:rsidR="00E3783D" w:rsidRPr="00446D62" w:rsidRDefault="0040708D" w:rsidP="00E3783D">
            <w:pPr>
              <w:jc w:val="right"/>
            </w:pPr>
            <w:r w:rsidRPr="00446D62">
              <w:rPr>
                <w:rFonts w:hint="eastAsia"/>
              </w:rPr>
              <w:t>２２２，７２７</w:t>
            </w:r>
          </w:p>
        </w:tc>
        <w:tc>
          <w:tcPr>
            <w:tcW w:w="3022" w:type="dxa"/>
            <w:shd w:val="clear" w:color="auto" w:fill="auto"/>
            <w:vAlign w:val="center"/>
          </w:tcPr>
          <w:p w14:paraId="127E1315" w14:textId="25AB22AC" w:rsidR="00E3783D" w:rsidRPr="00446D62" w:rsidRDefault="0040708D" w:rsidP="00E3783D">
            <w:pPr>
              <w:jc w:val="right"/>
            </w:pPr>
            <w:r w:rsidRPr="00446D62">
              <w:rPr>
                <w:rFonts w:hint="eastAsia"/>
              </w:rPr>
              <w:t>２９，７１８，７６４</w:t>
            </w:r>
          </w:p>
        </w:tc>
        <w:tc>
          <w:tcPr>
            <w:tcW w:w="1553" w:type="dxa"/>
          </w:tcPr>
          <w:p w14:paraId="30B945FE" w14:textId="77777777" w:rsidR="00E3783D" w:rsidRPr="00446D62" w:rsidRDefault="00E3783D" w:rsidP="00E3783D">
            <w:pPr>
              <w:jc w:val="right"/>
            </w:pPr>
          </w:p>
        </w:tc>
      </w:tr>
      <w:tr w:rsidR="00E3783D" w:rsidRPr="00446D62" w14:paraId="1E8FE553" w14:textId="4EBEE874" w:rsidTr="0040708D">
        <w:tc>
          <w:tcPr>
            <w:tcW w:w="2246" w:type="dxa"/>
            <w:shd w:val="clear" w:color="auto" w:fill="auto"/>
            <w:vAlign w:val="center"/>
          </w:tcPr>
          <w:p w14:paraId="1020BC94" w14:textId="47C114ED" w:rsidR="00E3783D" w:rsidRPr="00446D62" w:rsidRDefault="00E3783D" w:rsidP="00E3783D">
            <w:pPr>
              <w:jc w:val="center"/>
            </w:pPr>
            <w:r w:rsidRPr="00446D62">
              <w:rPr>
                <w:rFonts w:hint="eastAsia"/>
              </w:rPr>
              <w:t>令和元年度</w:t>
            </w:r>
          </w:p>
        </w:tc>
        <w:tc>
          <w:tcPr>
            <w:tcW w:w="2384" w:type="dxa"/>
            <w:tcBorders>
              <w:bottom w:val="single" w:sz="4" w:space="0" w:color="auto"/>
            </w:tcBorders>
            <w:shd w:val="clear" w:color="auto" w:fill="auto"/>
            <w:vAlign w:val="center"/>
          </w:tcPr>
          <w:p w14:paraId="52EF364F" w14:textId="625BF30D" w:rsidR="00E3783D" w:rsidRPr="00446D62" w:rsidRDefault="00952B20" w:rsidP="00E3783D">
            <w:pPr>
              <w:jc w:val="right"/>
            </w:pPr>
            <w:r w:rsidRPr="00446D62">
              <w:rPr>
                <w:rFonts w:hint="eastAsia"/>
              </w:rPr>
              <w:t>２１９，１２６</w:t>
            </w:r>
          </w:p>
        </w:tc>
        <w:tc>
          <w:tcPr>
            <w:tcW w:w="3022" w:type="dxa"/>
            <w:tcBorders>
              <w:bottom w:val="single" w:sz="4" w:space="0" w:color="auto"/>
            </w:tcBorders>
            <w:shd w:val="clear" w:color="auto" w:fill="auto"/>
            <w:vAlign w:val="center"/>
          </w:tcPr>
          <w:p w14:paraId="3E03458C" w14:textId="263CB4AF" w:rsidR="00E3783D" w:rsidRPr="00446D62" w:rsidRDefault="00952B20" w:rsidP="00E3783D">
            <w:pPr>
              <w:jc w:val="right"/>
            </w:pPr>
            <w:r w:rsidRPr="00446D62">
              <w:rPr>
                <w:rFonts w:hint="eastAsia"/>
              </w:rPr>
              <w:t>２８，１９０，７３９</w:t>
            </w:r>
          </w:p>
        </w:tc>
        <w:tc>
          <w:tcPr>
            <w:tcW w:w="1553" w:type="dxa"/>
            <w:tcBorders>
              <w:bottom w:val="single" w:sz="4" w:space="0" w:color="auto"/>
            </w:tcBorders>
          </w:tcPr>
          <w:p w14:paraId="0CE8996A" w14:textId="2A1A6FD2" w:rsidR="00E3783D" w:rsidRPr="00446D62" w:rsidRDefault="00B62BEE" w:rsidP="00E3783D">
            <w:pPr>
              <w:jc w:val="center"/>
            </w:pPr>
            <w:r w:rsidRPr="00446D62">
              <w:rPr>
                <w:rFonts w:hint="eastAsia"/>
              </w:rPr>
              <w:t>休止</w:t>
            </w:r>
            <w:r w:rsidR="00E3783D" w:rsidRPr="00446D62">
              <w:rPr>
                <w:rFonts w:hint="eastAsia"/>
              </w:rPr>
              <w:t>等あり</w:t>
            </w:r>
          </w:p>
        </w:tc>
      </w:tr>
      <w:tr w:rsidR="00E3783D" w:rsidRPr="00446D62" w14:paraId="2FF5A5FE" w14:textId="525220DE" w:rsidTr="0040708D">
        <w:tc>
          <w:tcPr>
            <w:tcW w:w="2246" w:type="dxa"/>
            <w:shd w:val="clear" w:color="auto" w:fill="auto"/>
            <w:vAlign w:val="center"/>
          </w:tcPr>
          <w:p w14:paraId="115D7659" w14:textId="3199E60E" w:rsidR="00E3783D" w:rsidRPr="00446D62" w:rsidRDefault="00E3783D" w:rsidP="00E3783D">
            <w:pPr>
              <w:jc w:val="center"/>
            </w:pPr>
            <w:r w:rsidRPr="00446D62">
              <w:rPr>
                <w:rFonts w:hint="eastAsia"/>
              </w:rPr>
              <w:t>令和２年度</w:t>
            </w:r>
          </w:p>
        </w:tc>
        <w:tc>
          <w:tcPr>
            <w:tcW w:w="2384" w:type="dxa"/>
            <w:shd w:val="clear" w:color="auto" w:fill="auto"/>
            <w:vAlign w:val="center"/>
          </w:tcPr>
          <w:p w14:paraId="4991FBF7" w14:textId="7E94DD22" w:rsidR="00E3783D" w:rsidRPr="00446D62" w:rsidRDefault="00952B20" w:rsidP="00E3783D">
            <w:pPr>
              <w:jc w:val="right"/>
            </w:pPr>
            <w:r w:rsidRPr="00446D62">
              <w:rPr>
                <w:rFonts w:hint="eastAsia"/>
              </w:rPr>
              <w:t>８２，４１４</w:t>
            </w:r>
          </w:p>
        </w:tc>
        <w:tc>
          <w:tcPr>
            <w:tcW w:w="3022" w:type="dxa"/>
            <w:shd w:val="clear" w:color="auto" w:fill="auto"/>
            <w:vAlign w:val="center"/>
          </w:tcPr>
          <w:p w14:paraId="007BFF16" w14:textId="77F66D96" w:rsidR="00E3783D" w:rsidRPr="00446D62" w:rsidRDefault="00952B20" w:rsidP="00E3783D">
            <w:pPr>
              <w:jc w:val="right"/>
            </w:pPr>
            <w:r w:rsidRPr="00446D62">
              <w:rPr>
                <w:rFonts w:hint="eastAsia"/>
              </w:rPr>
              <w:t>１１，３７０，４２０</w:t>
            </w:r>
          </w:p>
        </w:tc>
        <w:tc>
          <w:tcPr>
            <w:tcW w:w="1553" w:type="dxa"/>
          </w:tcPr>
          <w:p w14:paraId="33C3C8AE" w14:textId="67824F66" w:rsidR="00E3783D" w:rsidRPr="00446D62" w:rsidRDefault="00B62BEE" w:rsidP="00E3783D">
            <w:pPr>
              <w:jc w:val="center"/>
            </w:pPr>
            <w:r w:rsidRPr="00446D62">
              <w:rPr>
                <w:rFonts w:hint="eastAsia"/>
              </w:rPr>
              <w:t>休止</w:t>
            </w:r>
            <w:r w:rsidR="00E3783D" w:rsidRPr="00446D62">
              <w:rPr>
                <w:rFonts w:hint="eastAsia"/>
              </w:rPr>
              <w:t>等あり</w:t>
            </w:r>
          </w:p>
        </w:tc>
      </w:tr>
      <w:tr w:rsidR="00E3783D" w:rsidRPr="00446D62" w14:paraId="7CF5AF8D" w14:textId="78F6817E" w:rsidTr="0040708D">
        <w:tc>
          <w:tcPr>
            <w:tcW w:w="2246" w:type="dxa"/>
            <w:shd w:val="clear" w:color="auto" w:fill="auto"/>
            <w:vAlign w:val="center"/>
          </w:tcPr>
          <w:p w14:paraId="37D287CF" w14:textId="0AD5BD17" w:rsidR="00E3783D" w:rsidRPr="00446D62" w:rsidRDefault="00E3783D" w:rsidP="00E3783D">
            <w:pPr>
              <w:jc w:val="center"/>
            </w:pPr>
            <w:r w:rsidRPr="00446D62">
              <w:rPr>
                <w:rFonts w:hint="eastAsia"/>
              </w:rPr>
              <w:t>令和３年度</w:t>
            </w:r>
          </w:p>
        </w:tc>
        <w:tc>
          <w:tcPr>
            <w:tcW w:w="2384" w:type="dxa"/>
            <w:shd w:val="clear" w:color="auto" w:fill="auto"/>
            <w:vAlign w:val="center"/>
          </w:tcPr>
          <w:p w14:paraId="22B0EC37" w14:textId="5E193138" w:rsidR="00E3783D" w:rsidRPr="00446D62" w:rsidRDefault="00952B20" w:rsidP="00E3783D">
            <w:pPr>
              <w:jc w:val="right"/>
            </w:pPr>
            <w:r w:rsidRPr="00446D62">
              <w:rPr>
                <w:rFonts w:hint="eastAsia"/>
              </w:rPr>
              <w:t>１３７，８５４</w:t>
            </w:r>
          </w:p>
        </w:tc>
        <w:tc>
          <w:tcPr>
            <w:tcW w:w="3022" w:type="dxa"/>
            <w:shd w:val="clear" w:color="auto" w:fill="auto"/>
            <w:vAlign w:val="center"/>
          </w:tcPr>
          <w:p w14:paraId="7862AF8D" w14:textId="625874C8" w:rsidR="00E3783D" w:rsidRPr="00446D62" w:rsidRDefault="00952B20" w:rsidP="00E3783D">
            <w:pPr>
              <w:jc w:val="right"/>
            </w:pPr>
            <w:r w:rsidRPr="00446D62">
              <w:rPr>
                <w:rFonts w:hint="eastAsia"/>
              </w:rPr>
              <w:t>２１，８４８，１７８</w:t>
            </w:r>
          </w:p>
        </w:tc>
        <w:tc>
          <w:tcPr>
            <w:tcW w:w="1553" w:type="dxa"/>
          </w:tcPr>
          <w:p w14:paraId="23D2A727" w14:textId="04206FF2" w:rsidR="00E3783D" w:rsidRPr="00446D62" w:rsidRDefault="00B62BEE" w:rsidP="00E3783D">
            <w:pPr>
              <w:jc w:val="center"/>
            </w:pPr>
            <w:r w:rsidRPr="00446D62">
              <w:rPr>
                <w:rFonts w:hint="eastAsia"/>
              </w:rPr>
              <w:t>休止</w:t>
            </w:r>
            <w:r w:rsidR="00E3783D" w:rsidRPr="00446D62">
              <w:rPr>
                <w:rFonts w:hint="eastAsia"/>
              </w:rPr>
              <w:t>等あり</w:t>
            </w:r>
          </w:p>
        </w:tc>
      </w:tr>
      <w:tr w:rsidR="00E3783D" w:rsidRPr="00446D62" w14:paraId="71121430" w14:textId="636337B1" w:rsidTr="0040708D">
        <w:tc>
          <w:tcPr>
            <w:tcW w:w="2246" w:type="dxa"/>
            <w:shd w:val="clear" w:color="auto" w:fill="auto"/>
            <w:vAlign w:val="center"/>
          </w:tcPr>
          <w:p w14:paraId="5CEC1747" w14:textId="2D06C9A2" w:rsidR="00E3783D" w:rsidRPr="00446D62" w:rsidRDefault="00E3783D" w:rsidP="00E3783D">
            <w:pPr>
              <w:jc w:val="center"/>
            </w:pPr>
            <w:r w:rsidRPr="00446D62">
              <w:rPr>
                <w:rFonts w:hint="eastAsia"/>
              </w:rPr>
              <w:t>令和４年度</w:t>
            </w:r>
          </w:p>
        </w:tc>
        <w:tc>
          <w:tcPr>
            <w:tcW w:w="2384" w:type="dxa"/>
            <w:shd w:val="clear" w:color="auto" w:fill="auto"/>
            <w:vAlign w:val="center"/>
          </w:tcPr>
          <w:p w14:paraId="6845D46F" w14:textId="2FD223CA" w:rsidR="00E3783D" w:rsidRPr="00446D62" w:rsidRDefault="00952B20" w:rsidP="00E3783D">
            <w:pPr>
              <w:jc w:val="right"/>
            </w:pPr>
            <w:r w:rsidRPr="00446D62">
              <w:rPr>
                <w:rFonts w:hint="eastAsia"/>
              </w:rPr>
              <w:t>１８８，１１０</w:t>
            </w:r>
          </w:p>
        </w:tc>
        <w:tc>
          <w:tcPr>
            <w:tcW w:w="3022" w:type="dxa"/>
            <w:shd w:val="clear" w:color="auto" w:fill="auto"/>
            <w:vAlign w:val="center"/>
          </w:tcPr>
          <w:p w14:paraId="59F397C4" w14:textId="482DE402" w:rsidR="00E3783D" w:rsidRPr="00446D62" w:rsidRDefault="00952B20" w:rsidP="00E3783D">
            <w:pPr>
              <w:jc w:val="right"/>
            </w:pPr>
            <w:r w:rsidRPr="00446D62">
              <w:rPr>
                <w:rFonts w:hint="eastAsia"/>
              </w:rPr>
              <w:t>２９，４６７，４６５</w:t>
            </w:r>
          </w:p>
        </w:tc>
        <w:tc>
          <w:tcPr>
            <w:tcW w:w="1553" w:type="dxa"/>
          </w:tcPr>
          <w:p w14:paraId="705C67CD" w14:textId="77777777" w:rsidR="00E3783D" w:rsidRPr="00446D62" w:rsidRDefault="00E3783D" w:rsidP="00E3783D">
            <w:pPr>
              <w:jc w:val="center"/>
            </w:pPr>
          </w:p>
        </w:tc>
      </w:tr>
    </w:tbl>
    <w:p w14:paraId="719A2CC2" w14:textId="50BBDB20" w:rsidR="00B62BEE" w:rsidRPr="00446D62" w:rsidRDefault="00B62BEE" w:rsidP="00B62BEE">
      <w:pPr>
        <w:ind w:left="567" w:hangingChars="270" w:hanging="567"/>
      </w:pPr>
      <w:r w:rsidRPr="00446D62">
        <w:rPr>
          <w:rFonts w:hint="eastAsia"/>
        </w:rPr>
        <w:t xml:space="preserve">　　※センターが実施した新型コロナウイルス感染症対応については、</w:t>
      </w:r>
      <w:r w:rsidRPr="00446D62">
        <w:rPr>
          <w:rFonts w:hint="eastAsia"/>
          <w:shd w:val="pct15" w:color="auto" w:fill="FFFFFF"/>
        </w:rPr>
        <w:t>資料７別紙</w:t>
      </w:r>
      <w:r w:rsidRPr="00446D62">
        <w:rPr>
          <w:rFonts w:hint="eastAsia"/>
        </w:rPr>
        <w:t>「新型コロナウイルス感染症対策概要」をご確認ください。</w:t>
      </w:r>
    </w:p>
    <w:p w14:paraId="79A5A7F8" w14:textId="77777777" w:rsidR="00B62BEE" w:rsidRPr="00446D62" w:rsidRDefault="00B62BEE" w:rsidP="00E3783D"/>
    <w:p w14:paraId="25193175" w14:textId="77777777" w:rsidR="00E3783D" w:rsidRPr="00446D62" w:rsidRDefault="00E3783D" w:rsidP="00E3783D">
      <w:pPr>
        <w:rPr>
          <w:rFonts w:ascii="ＭＳ ゴシック" w:eastAsia="ＭＳ ゴシック" w:hAnsi="ＭＳ ゴシック"/>
        </w:rPr>
      </w:pPr>
      <w:r w:rsidRPr="00446D62">
        <w:rPr>
          <w:rFonts w:ascii="ＭＳ ゴシック" w:eastAsia="ＭＳ ゴシック" w:hAnsi="ＭＳ ゴシック" w:hint="eastAsia"/>
        </w:rPr>
        <w:t>４　その他</w:t>
      </w:r>
    </w:p>
    <w:p w14:paraId="528B1DA9" w14:textId="77777777" w:rsidR="00E3783D" w:rsidRPr="00446D62" w:rsidRDefault="00E3783D" w:rsidP="00E3783D">
      <w:pPr>
        <w:rPr>
          <w:rFonts w:ascii="ＭＳ ゴシック" w:eastAsia="ＭＳ ゴシック" w:hAnsi="ＭＳ ゴシック"/>
        </w:rPr>
      </w:pPr>
      <w:r w:rsidRPr="00446D62">
        <w:rPr>
          <w:rFonts w:ascii="ＭＳ ゴシック" w:eastAsia="ＭＳ ゴシック" w:hAnsi="ＭＳ ゴシック" w:hint="eastAsia"/>
        </w:rPr>
        <w:t>（１）行政財産の目的外使用許可について</w:t>
      </w:r>
    </w:p>
    <w:p w14:paraId="3DFDB329" w14:textId="4B9C12CA" w:rsidR="00E3783D" w:rsidRPr="00446D62" w:rsidRDefault="00E3783D" w:rsidP="00E3783D">
      <w:pPr>
        <w:ind w:left="210" w:hangingChars="100" w:hanging="210"/>
      </w:pPr>
      <w:r w:rsidRPr="00446D62">
        <w:rPr>
          <w:rFonts w:hint="eastAsia"/>
        </w:rPr>
        <w:t xml:space="preserve">　　市は</w:t>
      </w:r>
      <w:r w:rsidR="006642CF" w:rsidRPr="00446D62">
        <w:rPr>
          <w:rFonts w:hint="eastAsia"/>
        </w:rPr>
        <w:t>現在</w:t>
      </w:r>
      <w:r w:rsidRPr="00446D62">
        <w:rPr>
          <w:rFonts w:hint="eastAsia"/>
        </w:rPr>
        <w:t>、次のとおりセンターの一部を民間事業者等に使用の許可（「行政財産の目的外使用許可」）をしています。</w:t>
      </w:r>
    </w:p>
    <w:p w14:paraId="48CF12C5" w14:textId="62C4169B" w:rsidR="00E3783D" w:rsidRPr="00446D62" w:rsidRDefault="006642CF" w:rsidP="00E3783D">
      <w:pPr>
        <w:ind w:leftChars="100" w:left="210" w:firstLineChars="100" w:firstLine="210"/>
      </w:pPr>
      <w:r w:rsidRPr="00446D62">
        <w:rPr>
          <w:rFonts w:hint="eastAsia"/>
        </w:rPr>
        <w:t>事務室</w:t>
      </w:r>
      <w:r w:rsidR="00E6220A">
        <w:rPr>
          <w:rFonts w:hint="eastAsia"/>
        </w:rPr>
        <w:t>等、駐車場</w:t>
      </w:r>
      <w:r w:rsidR="00E22445" w:rsidRPr="00446D62">
        <w:rPr>
          <w:rFonts w:hint="eastAsia"/>
        </w:rPr>
        <w:t>及びレストラン</w:t>
      </w:r>
      <w:r w:rsidR="00E3783D" w:rsidRPr="00446D62">
        <w:rPr>
          <w:rFonts w:hint="eastAsia"/>
        </w:rPr>
        <w:t>については、本要項Ⅶ</w:t>
      </w:r>
      <w:r w:rsidR="00E3783D" w:rsidRPr="00446D62">
        <w:rPr>
          <w:rFonts w:hint="eastAsia"/>
        </w:rPr>
        <w:t>-</w:t>
      </w:r>
      <w:r w:rsidR="00CC349D">
        <w:rPr>
          <w:rFonts w:hint="eastAsia"/>
        </w:rPr>
        <w:t>３</w:t>
      </w:r>
      <w:r w:rsidR="00CC349D">
        <w:rPr>
          <w:rFonts w:hint="eastAsia"/>
        </w:rPr>
        <w:t>-</w:t>
      </w:r>
      <w:r w:rsidR="00E3783D" w:rsidRPr="00446D62">
        <w:rPr>
          <w:rFonts w:hint="eastAsia"/>
        </w:rPr>
        <w:t>（２）</w:t>
      </w:r>
      <w:r w:rsidR="00E3783D" w:rsidRPr="00446D62">
        <w:rPr>
          <w:rFonts w:hint="eastAsia"/>
        </w:rPr>
        <w:t>-</w:t>
      </w:r>
      <w:r w:rsidR="00CC349D">
        <w:rPr>
          <w:rFonts w:hint="eastAsia"/>
        </w:rPr>
        <w:t>エ</w:t>
      </w:r>
      <w:r w:rsidR="00E3783D" w:rsidRPr="00446D62">
        <w:rPr>
          <w:rFonts w:hint="eastAsia"/>
        </w:rPr>
        <w:t>（</w:t>
      </w:r>
      <w:r w:rsidR="00CC349D">
        <w:rPr>
          <w:rFonts w:hint="eastAsia"/>
        </w:rPr>
        <w:t>ア</w:t>
      </w:r>
      <w:r w:rsidR="00E3783D" w:rsidRPr="00446D62">
        <w:rPr>
          <w:rFonts w:hint="eastAsia"/>
        </w:rPr>
        <w:t>）の自主事業の提案の対象とはいたしません。</w:t>
      </w: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1"/>
        <w:gridCol w:w="5664"/>
      </w:tblGrid>
      <w:tr w:rsidR="00E3783D" w:rsidRPr="00446D62" w14:paraId="4685BB8E" w14:textId="77777777" w:rsidTr="001F1C6E">
        <w:tc>
          <w:tcPr>
            <w:tcW w:w="3541" w:type="dxa"/>
            <w:shd w:val="clear" w:color="auto" w:fill="auto"/>
          </w:tcPr>
          <w:p w14:paraId="4B0FF877" w14:textId="77777777" w:rsidR="00E3783D" w:rsidRPr="00446D62" w:rsidRDefault="00E3783D" w:rsidP="00E3783D">
            <w:pPr>
              <w:jc w:val="center"/>
            </w:pPr>
            <w:r w:rsidRPr="00446D62">
              <w:rPr>
                <w:rFonts w:hint="eastAsia"/>
              </w:rPr>
              <w:t>使用許可の内容</w:t>
            </w:r>
          </w:p>
        </w:tc>
        <w:tc>
          <w:tcPr>
            <w:tcW w:w="5664" w:type="dxa"/>
            <w:shd w:val="clear" w:color="auto" w:fill="auto"/>
          </w:tcPr>
          <w:p w14:paraId="3EBBD276" w14:textId="77777777" w:rsidR="00E3783D" w:rsidRPr="00446D62" w:rsidRDefault="00E3783D" w:rsidP="00E3783D">
            <w:pPr>
              <w:jc w:val="center"/>
            </w:pPr>
            <w:r w:rsidRPr="00446D62">
              <w:rPr>
                <w:rFonts w:hint="eastAsia"/>
              </w:rPr>
              <w:t>使用許可の相手方</w:t>
            </w:r>
          </w:p>
        </w:tc>
      </w:tr>
      <w:tr w:rsidR="00E3783D" w:rsidRPr="00446D62" w14:paraId="6F79F27A" w14:textId="77777777" w:rsidTr="001F1C6E">
        <w:tc>
          <w:tcPr>
            <w:tcW w:w="3541" w:type="dxa"/>
            <w:shd w:val="clear" w:color="auto" w:fill="auto"/>
          </w:tcPr>
          <w:p w14:paraId="13790364" w14:textId="77B82BB8" w:rsidR="00E3783D" w:rsidRPr="00446D62" w:rsidRDefault="00E3783D" w:rsidP="006642CF">
            <w:pPr>
              <w:jc w:val="center"/>
            </w:pPr>
            <w:r w:rsidRPr="00446D62">
              <w:rPr>
                <w:rFonts w:hint="eastAsia"/>
              </w:rPr>
              <w:t>事務室</w:t>
            </w:r>
            <w:r w:rsidR="004970DA">
              <w:rPr>
                <w:rFonts w:hint="eastAsia"/>
              </w:rPr>
              <w:t>等</w:t>
            </w:r>
            <w:r w:rsidR="008B6253">
              <w:rPr>
                <w:rFonts w:hint="eastAsia"/>
              </w:rPr>
              <w:t>、駐車場（１区画）</w:t>
            </w:r>
          </w:p>
        </w:tc>
        <w:tc>
          <w:tcPr>
            <w:tcW w:w="5664" w:type="dxa"/>
            <w:shd w:val="clear" w:color="auto" w:fill="auto"/>
          </w:tcPr>
          <w:p w14:paraId="2483CDC6" w14:textId="77777777" w:rsidR="00E3783D" w:rsidRPr="00446D62" w:rsidRDefault="00E3783D" w:rsidP="00362CFF">
            <w:pPr>
              <w:jc w:val="center"/>
            </w:pPr>
            <w:r w:rsidRPr="00446D62">
              <w:rPr>
                <w:rFonts w:hint="eastAsia"/>
              </w:rPr>
              <w:t>（公財）相模原市勤労者福祉サービスセンター</w:t>
            </w:r>
          </w:p>
        </w:tc>
      </w:tr>
      <w:tr w:rsidR="00E3783D" w:rsidRPr="00446D62" w14:paraId="6E1A7BEF" w14:textId="77777777" w:rsidTr="001F1C6E">
        <w:tc>
          <w:tcPr>
            <w:tcW w:w="3541" w:type="dxa"/>
            <w:shd w:val="clear" w:color="auto" w:fill="auto"/>
          </w:tcPr>
          <w:p w14:paraId="34583273" w14:textId="77777777" w:rsidR="00E3783D" w:rsidRPr="00446D62" w:rsidRDefault="00E3783D" w:rsidP="00E3783D">
            <w:pPr>
              <w:jc w:val="center"/>
            </w:pPr>
            <w:r w:rsidRPr="00446D62">
              <w:rPr>
                <w:rFonts w:hint="eastAsia"/>
              </w:rPr>
              <w:t>レストラン</w:t>
            </w:r>
          </w:p>
        </w:tc>
        <w:tc>
          <w:tcPr>
            <w:tcW w:w="5664" w:type="dxa"/>
            <w:shd w:val="clear" w:color="auto" w:fill="auto"/>
          </w:tcPr>
          <w:p w14:paraId="369430A2" w14:textId="5B2CC8BB" w:rsidR="00E3783D" w:rsidRPr="00446D62" w:rsidRDefault="00E3783D" w:rsidP="00362CFF">
            <w:pPr>
              <w:jc w:val="center"/>
            </w:pPr>
            <w:r w:rsidRPr="00446D62">
              <w:rPr>
                <w:rFonts w:hint="eastAsia"/>
              </w:rPr>
              <w:t>（株）オギノパン</w:t>
            </w:r>
          </w:p>
        </w:tc>
      </w:tr>
    </w:tbl>
    <w:p w14:paraId="09116BCD" w14:textId="77777777" w:rsidR="00E3783D" w:rsidRPr="00446D62" w:rsidRDefault="00E3783D" w:rsidP="00E3783D">
      <w:pPr>
        <w:spacing w:beforeLines="50" w:before="180"/>
        <w:rPr>
          <w:rFonts w:ascii="ＭＳ ゴシック" w:eastAsia="ＭＳ ゴシック" w:hAnsi="ＭＳ ゴシック"/>
        </w:rPr>
      </w:pPr>
      <w:r w:rsidRPr="00446D62">
        <w:rPr>
          <w:rFonts w:ascii="ＭＳ ゴシック" w:eastAsia="ＭＳ ゴシック" w:hAnsi="ＭＳ ゴシック" w:hint="eastAsia"/>
        </w:rPr>
        <w:t>（２）今後のセンターの運営への影響が懸念される設備等について</w:t>
      </w:r>
    </w:p>
    <w:p w14:paraId="618406F1" w14:textId="77777777" w:rsidR="00952B20" w:rsidRPr="00446D62" w:rsidRDefault="00E3783D" w:rsidP="00952B20">
      <w:pPr>
        <w:ind w:leftChars="100" w:left="420" w:hangingChars="100" w:hanging="210"/>
      </w:pPr>
      <w:r w:rsidRPr="00446D62">
        <w:rPr>
          <w:rFonts w:hint="eastAsia"/>
        </w:rPr>
        <w:t xml:space="preserve">　　当施設は開館後２４年が経過し、経年劣化の進行等により、今後のセンターの運営への影響が懸念される設備等があります。指定管理者が行う小規模修繕を除き、市は予算の範囲内で所要の修繕等を実施していますが、適時の対応が困難な場合があります。</w:t>
      </w:r>
      <w:r w:rsidR="00A04C76" w:rsidRPr="00446D62">
        <w:rPr>
          <w:rFonts w:hint="eastAsia"/>
        </w:rPr>
        <w:t>詳細については、</w:t>
      </w:r>
      <w:r w:rsidR="00A04C76" w:rsidRPr="00446D62">
        <w:rPr>
          <w:rFonts w:hint="eastAsia"/>
          <w:shd w:val="pct15" w:color="auto" w:fill="FFFFFF"/>
        </w:rPr>
        <w:t>資料６</w:t>
      </w:r>
      <w:r w:rsidR="00A04C76" w:rsidRPr="00446D62">
        <w:rPr>
          <w:rFonts w:hint="eastAsia"/>
        </w:rPr>
        <w:t>「今後のセンターの運営への影響が懸念される主な設備等一覧」を参照してください。</w:t>
      </w:r>
    </w:p>
    <w:p w14:paraId="6D091C84" w14:textId="63B97996" w:rsidR="00952B20" w:rsidRPr="00446D62" w:rsidRDefault="00952B20" w:rsidP="00952B20">
      <w:pPr>
        <w:ind w:leftChars="200" w:left="420" w:firstLineChars="100" w:firstLine="210"/>
      </w:pPr>
      <w:r w:rsidRPr="00446D62">
        <w:rPr>
          <w:rFonts w:hint="eastAsia"/>
        </w:rPr>
        <w:t>特に、令和７年度にはホールの特定天井改修工事を計画しており、現在、設計業務を進めているところです。</w:t>
      </w:r>
      <w:r w:rsidR="006D2736" w:rsidRPr="00446D62">
        <w:rPr>
          <w:rFonts w:hint="eastAsia"/>
        </w:rPr>
        <w:t>工期</w:t>
      </w:r>
      <w:r w:rsidRPr="00446D62">
        <w:rPr>
          <w:rFonts w:hint="eastAsia"/>
        </w:rPr>
        <w:t>は９か月程度を見込んでおり、この期間はホールの利用ができません。ホール以外は利用可能ですが、</w:t>
      </w:r>
      <w:r w:rsidR="00C44031" w:rsidRPr="00446D62">
        <w:rPr>
          <w:rFonts w:hint="eastAsia"/>
        </w:rPr>
        <w:t>ホール</w:t>
      </w:r>
      <w:r w:rsidRPr="00446D62">
        <w:rPr>
          <w:rFonts w:hint="eastAsia"/>
        </w:rPr>
        <w:t>直下の多目的室等、騒音の影響を</w:t>
      </w:r>
      <w:r w:rsidR="00C44031" w:rsidRPr="00446D62">
        <w:rPr>
          <w:rFonts w:hint="eastAsia"/>
        </w:rPr>
        <w:t>受ける</w:t>
      </w:r>
      <w:r w:rsidRPr="00446D62">
        <w:rPr>
          <w:rFonts w:hint="eastAsia"/>
        </w:rPr>
        <w:t>恐れがあります。なお、改修期間中の指定管理料の取扱いについては、別途協議をする予定です。</w:t>
      </w:r>
    </w:p>
    <w:p w14:paraId="29A640FF" w14:textId="77777777" w:rsidR="00A04C76" w:rsidRPr="00446D62" w:rsidRDefault="00A04C76" w:rsidP="00A04C76">
      <w:pPr>
        <w:ind w:leftChars="100" w:left="420" w:hangingChars="100" w:hanging="210"/>
      </w:pPr>
    </w:p>
    <w:p w14:paraId="7C614134" w14:textId="119D26AF" w:rsidR="00E3783D" w:rsidRPr="00446D62" w:rsidRDefault="00A04C76" w:rsidP="00A04C76">
      <w:pPr>
        <w:ind w:leftChars="100" w:left="420" w:hangingChars="100" w:hanging="210"/>
      </w:pPr>
      <w:r w:rsidRPr="00446D62">
        <w:rPr>
          <w:rFonts w:hint="eastAsia"/>
        </w:rPr>
        <w:t xml:space="preserve">　　</w:t>
      </w:r>
    </w:p>
    <w:p w14:paraId="72A4BF39" w14:textId="08F889CF" w:rsidR="00D850AC" w:rsidRPr="00446D62" w:rsidRDefault="00D850AC" w:rsidP="00783FFC">
      <w:pPr>
        <w:rPr>
          <w:rFonts w:ascii="ＭＳ 明朝" w:hAnsi="ＭＳ 明朝"/>
        </w:rPr>
      </w:pPr>
    </w:p>
    <w:p w14:paraId="07F1E826" w14:textId="5B0D5513" w:rsidR="00D73E8A" w:rsidRPr="00446D62" w:rsidRDefault="00D850AC" w:rsidP="00E3783D">
      <w:r w:rsidRPr="00446D62">
        <w:rPr>
          <w:rFonts w:ascii="ＭＳ 明朝" w:hAnsi="ＭＳ 明朝"/>
        </w:rPr>
        <w:br w:type="page"/>
      </w:r>
    </w:p>
    <w:p w14:paraId="6663B958" w14:textId="77777777" w:rsidR="00D73E8A" w:rsidRPr="00446D62" w:rsidRDefault="004A00D0">
      <w:r w:rsidRPr="00446D62">
        <w:rPr>
          <w:rFonts w:hint="eastAsia"/>
          <w:noProof/>
        </w:rPr>
        <w:lastRenderedPageBreak/>
        <mc:AlternateContent>
          <mc:Choice Requires="wps">
            <w:drawing>
              <wp:anchor distT="0" distB="0" distL="114300" distR="114300" simplePos="0" relativeHeight="251643904" behindDoc="0" locked="0" layoutInCell="1" allowOverlap="1" wp14:anchorId="0E57F13E" wp14:editId="5ECE88C0">
                <wp:simplePos x="0" y="0"/>
                <wp:positionH relativeFrom="column">
                  <wp:posOffset>0</wp:posOffset>
                </wp:positionH>
                <wp:positionV relativeFrom="paragraph">
                  <wp:posOffset>-228600</wp:posOffset>
                </wp:positionV>
                <wp:extent cx="6134100" cy="260985"/>
                <wp:effectExtent l="5715" t="5715" r="3810" b="0"/>
                <wp:wrapNone/>
                <wp:docPr id="31"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260985"/>
                        </a:xfrm>
                        <a:prstGeom prst="roundRect">
                          <a:avLst>
                            <a:gd name="adj" fmla="val 16667"/>
                          </a:avLst>
                        </a:prstGeom>
                        <a:gradFill rotWithShape="1">
                          <a:gsLst>
                            <a:gs pos="0">
                              <a:srgbClr val="99CCFF"/>
                            </a:gs>
                            <a:gs pos="100000">
                              <a:srgbClr val="CCFFFF"/>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txbx>
                        <w:txbxContent>
                          <w:p w14:paraId="07361CA7" w14:textId="77777777" w:rsidR="004970DA" w:rsidRPr="00ED4C73" w:rsidRDefault="004970DA" w:rsidP="00D73E8A">
                            <w:pPr>
                              <w:rPr>
                                <w:rFonts w:ascii="HG丸ｺﾞｼｯｸM-PRO" w:eastAsia="HG丸ｺﾞｼｯｸM-PRO"/>
                                <w:b/>
                                <w:sz w:val="24"/>
                              </w:rPr>
                            </w:pPr>
                            <w:r>
                              <w:rPr>
                                <w:rFonts w:ascii="HG丸ｺﾞｼｯｸM-PRO" w:eastAsia="HG丸ｺﾞｼｯｸM-PRO" w:hint="eastAsia"/>
                                <w:b/>
                                <w:sz w:val="24"/>
                              </w:rPr>
                              <w:t>Ⅲ</w:t>
                            </w:r>
                            <w:r w:rsidRPr="00ED4C73">
                              <w:rPr>
                                <w:rFonts w:ascii="HG丸ｺﾞｼｯｸM-PRO" w:eastAsia="HG丸ｺﾞｼｯｸM-PRO" w:hint="eastAsia"/>
                                <w:b/>
                                <w:sz w:val="24"/>
                              </w:rPr>
                              <w:t xml:space="preserve">　</w:t>
                            </w:r>
                            <w:r>
                              <w:rPr>
                                <w:rFonts w:ascii="HG丸ｺﾞｼｯｸM-PRO" w:eastAsia="HG丸ｺﾞｼｯｸM-PRO" w:hint="eastAsia"/>
                                <w:b/>
                                <w:sz w:val="24"/>
                              </w:rPr>
                              <w:t>指定管理者の公募及び指定管理者候補団体の選考の概要</w:t>
                            </w:r>
                          </w:p>
                          <w:p w14:paraId="41F5D7D5" w14:textId="77777777" w:rsidR="004970DA" w:rsidRDefault="004970DA" w:rsidP="00D73E8A"/>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E57F13E" id="AutoShape 38" o:spid="_x0000_s1028" style="position:absolute;left:0;text-align:left;margin-left:0;margin-top:-18pt;width:483pt;height:20.5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" fillcolor="#9cf" stroked="f">
                <v:fill color2="#cff" rotate="t" angle="90" focus="100%" type="gradient"/>
                <v:textbox inset="5.85pt,.7pt,5.85pt,.7pt">
                  <w:txbxContent>
                    <w:p w14:paraId="07361CA7" w14:textId="77777777" w:rsidR="004970DA" w:rsidRPr="00ED4C73" w:rsidRDefault="004970DA" w:rsidP="00D73E8A">
                      <w:pPr>
                        <w:rPr>
                          <w:rFonts w:ascii="HG丸ｺﾞｼｯｸM-PRO" w:eastAsia="HG丸ｺﾞｼｯｸM-PRO"/>
                          <w:b/>
                          <w:sz w:val="24"/>
                        </w:rPr>
                      </w:pPr>
                      <w:r>
                        <w:rPr>
                          <w:rFonts w:ascii="HG丸ｺﾞｼｯｸM-PRO" w:eastAsia="HG丸ｺﾞｼｯｸM-PRO" w:hint="eastAsia"/>
                          <w:b/>
                          <w:sz w:val="24"/>
                        </w:rPr>
                        <w:t>Ⅲ</w:t>
                      </w:r>
                      <w:r w:rsidRPr="00ED4C73">
                        <w:rPr>
                          <w:rFonts w:ascii="HG丸ｺﾞｼｯｸM-PRO" w:eastAsia="HG丸ｺﾞｼｯｸM-PRO" w:hint="eastAsia"/>
                          <w:b/>
                          <w:sz w:val="24"/>
                        </w:rPr>
                        <w:t xml:space="preserve">　</w:t>
                      </w:r>
                      <w:r>
                        <w:rPr>
                          <w:rFonts w:ascii="HG丸ｺﾞｼｯｸM-PRO" w:eastAsia="HG丸ｺﾞｼｯｸM-PRO" w:hint="eastAsia"/>
                          <w:b/>
                          <w:sz w:val="24"/>
                        </w:rPr>
                        <w:t>指定管理者の公募及び指定管理者候補団体の選考の概要</w:t>
                      </w:r>
                    </w:p>
                    <w:p w14:paraId="41F5D7D5" w14:textId="77777777" w:rsidR="004970DA" w:rsidRDefault="004970DA" w:rsidP="00D73E8A"/>
                  </w:txbxContent>
                </v:textbox>
              </v:roundrect>
            </w:pict>
          </mc:Fallback>
        </mc:AlternateContent>
      </w:r>
    </w:p>
    <w:p w14:paraId="1ACA4002" w14:textId="77777777" w:rsidR="00637442" w:rsidRPr="00446D62" w:rsidRDefault="00637442">
      <w:pPr>
        <w:rPr>
          <w:rFonts w:ascii="ＭＳ ゴシック" w:eastAsia="ＭＳ ゴシック" w:hAnsi="ＭＳ ゴシック"/>
        </w:rPr>
      </w:pPr>
      <w:r w:rsidRPr="00446D62">
        <w:rPr>
          <w:rFonts w:ascii="ＭＳ ゴシック" w:eastAsia="ＭＳ ゴシック" w:hAnsi="ＭＳ ゴシック" w:hint="eastAsia"/>
        </w:rPr>
        <w:t>１　指定期間</w:t>
      </w:r>
    </w:p>
    <w:p w14:paraId="5C065ACD" w14:textId="1FC454E2" w:rsidR="00637442" w:rsidRPr="00446D62" w:rsidRDefault="003D6ECD">
      <w:r w:rsidRPr="00446D62">
        <w:rPr>
          <w:rFonts w:hint="eastAsia"/>
        </w:rPr>
        <w:t xml:space="preserve">　　</w:t>
      </w:r>
      <w:r w:rsidR="00B222A8" w:rsidRPr="00446D62">
        <w:rPr>
          <w:rFonts w:hint="eastAsia"/>
        </w:rPr>
        <w:t>令和</w:t>
      </w:r>
      <w:r w:rsidR="00DD3A60" w:rsidRPr="00446D62">
        <w:rPr>
          <w:rFonts w:hint="eastAsia"/>
        </w:rPr>
        <w:t>６</w:t>
      </w:r>
      <w:r w:rsidR="00B222A8" w:rsidRPr="00446D62">
        <w:rPr>
          <w:rFonts w:hint="eastAsia"/>
        </w:rPr>
        <w:t>年４月１日から令和</w:t>
      </w:r>
      <w:r w:rsidR="00AD3568" w:rsidRPr="00446D62">
        <w:rPr>
          <w:rFonts w:hint="eastAsia"/>
        </w:rPr>
        <w:t>１１</w:t>
      </w:r>
      <w:r w:rsidRPr="00446D62">
        <w:rPr>
          <w:rFonts w:hint="eastAsia"/>
        </w:rPr>
        <w:t>年３月３１日</w:t>
      </w:r>
      <w:r w:rsidR="006642CF" w:rsidRPr="00446D62">
        <w:rPr>
          <w:rFonts w:hint="eastAsia"/>
        </w:rPr>
        <w:t>まで</w:t>
      </w:r>
      <w:r w:rsidRPr="00446D62">
        <w:rPr>
          <w:rFonts w:hint="eastAsia"/>
        </w:rPr>
        <w:t>（</w:t>
      </w:r>
      <w:r w:rsidR="00DD3A60" w:rsidRPr="00446D62">
        <w:rPr>
          <w:rFonts w:hint="eastAsia"/>
        </w:rPr>
        <w:t>５</w:t>
      </w:r>
      <w:r w:rsidR="00637442" w:rsidRPr="00446D62">
        <w:rPr>
          <w:rFonts w:hint="eastAsia"/>
        </w:rPr>
        <w:t>年間）</w:t>
      </w:r>
    </w:p>
    <w:p w14:paraId="7AD64EA6" w14:textId="77777777" w:rsidR="00637442" w:rsidRPr="00446D62" w:rsidRDefault="00637442"/>
    <w:p w14:paraId="619F513B" w14:textId="77777777" w:rsidR="006935F3" w:rsidRPr="00446D62" w:rsidRDefault="006935F3" w:rsidP="006935F3">
      <w:pPr>
        <w:rPr>
          <w:rFonts w:ascii="ＭＳ ゴシック" w:eastAsia="ＭＳ ゴシック" w:hAnsi="ＭＳ ゴシック"/>
        </w:rPr>
      </w:pPr>
      <w:r w:rsidRPr="00446D62">
        <w:rPr>
          <w:rFonts w:ascii="ＭＳ ゴシック" w:eastAsia="ＭＳ ゴシック" w:hAnsi="ＭＳ ゴシック" w:hint="eastAsia"/>
        </w:rPr>
        <w:t>２　指定管理者の業務</w:t>
      </w:r>
    </w:p>
    <w:p w14:paraId="37FC2A69" w14:textId="77777777" w:rsidR="006935F3" w:rsidRPr="00446D62" w:rsidRDefault="006935F3" w:rsidP="006935F3">
      <w:pPr>
        <w:rPr>
          <w:rFonts w:ascii="ＭＳ ゴシック" w:eastAsia="ＭＳ ゴシック" w:hAnsi="ＭＳ ゴシック"/>
          <w:szCs w:val="21"/>
        </w:rPr>
      </w:pPr>
      <w:r w:rsidRPr="00446D62">
        <w:rPr>
          <w:rFonts w:ascii="ＭＳ ゴシック" w:eastAsia="ＭＳ ゴシック" w:hAnsi="ＭＳ ゴシック" w:hint="eastAsia"/>
          <w:szCs w:val="21"/>
        </w:rPr>
        <w:t>（１）勤労者の福祉の向上を図るための事業の実施に関する業務</w:t>
      </w:r>
    </w:p>
    <w:p w14:paraId="5FF3E026" w14:textId="77777777" w:rsidR="006935F3" w:rsidRPr="00446D62" w:rsidRDefault="006935F3" w:rsidP="006935F3">
      <w:pPr>
        <w:ind w:firstLineChars="200" w:firstLine="420"/>
        <w:rPr>
          <w:rFonts w:hAnsi="ＭＳ 明朝"/>
          <w:szCs w:val="21"/>
        </w:rPr>
      </w:pPr>
      <w:r w:rsidRPr="00446D62">
        <w:rPr>
          <w:rFonts w:hAnsi="ＭＳ 明朝" w:hint="eastAsia"/>
          <w:szCs w:val="21"/>
        </w:rPr>
        <w:t>ア　ホールを利用したコンサート等の実施</w:t>
      </w:r>
    </w:p>
    <w:p w14:paraId="29EB0220" w14:textId="366B0117" w:rsidR="006935F3" w:rsidRPr="00446D62" w:rsidRDefault="006935F3" w:rsidP="006935F3">
      <w:pPr>
        <w:ind w:firstLineChars="200" w:firstLine="420"/>
        <w:rPr>
          <w:rFonts w:hAnsi="ＭＳ 明朝"/>
          <w:szCs w:val="21"/>
        </w:rPr>
      </w:pPr>
      <w:r w:rsidRPr="00446D62">
        <w:rPr>
          <w:rFonts w:hAnsi="ＭＳ 明朝" w:hint="eastAsia"/>
          <w:szCs w:val="21"/>
        </w:rPr>
        <w:t>イ　勤労者を対象とした講座</w:t>
      </w:r>
      <w:r w:rsidR="00362CFF" w:rsidRPr="00446D62">
        <w:rPr>
          <w:rFonts w:hAnsi="ＭＳ 明朝" w:hint="eastAsia"/>
          <w:szCs w:val="21"/>
        </w:rPr>
        <w:t>等</w:t>
      </w:r>
      <w:r w:rsidRPr="00446D62">
        <w:rPr>
          <w:rFonts w:hAnsi="ＭＳ 明朝" w:hint="eastAsia"/>
          <w:szCs w:val="21"/>
        </w:rPr>
        <w:t>の実施</w:t>
      </w:r>
    </w:p>
    <w:p w14:paraId="37BD43D1" w14:textId="77777777" w:rsidR="006935F3" w:rsidRPr="00446D62" w:rsidRDefault="006935F3" w:rsidP="006935F3">
      <w:pPr>
        <w:rPr>
          <w:rFonts w:ascii="ＭＳ ゴシック" w:eastAsia="ＭＳ ゴシック" w:hAnsi="ＭＳ ゴシック"/>
          <w:szCs w:val="21"/>
        </w:rPr>
      </w:pPr>
      <w:r w:rsidRPr="00446D62">
        <w:rPr>
          <w:rFonts w:ascii="ＭＳ ゴシック" w:eastAsia="ＭＳ ゴシック" w:hAnsi="ＭＳ ゴシック" w:hint="eastAsia"/>
          <w:szCs w:val="21"/>
        </w:rPr>
        <w:t>（２）センターの利用の承認等に関する業務</w:t>
      </w:r>
    </w:p>
    <w:p w14:paraId="72DF799F" w14:textId="77777777" w:rsidR="006935F3" w:rsidRPr="00446D62" w:rsidRDefault="006935F3" w:rsidP="006935F3">
      <w:pPr>
        <w:ind w:firstLineChars="200" w:firstLine="420"/>
        <w:rPr>
          <w:rFonts w:hAnsi="ＭＳ 明朝"/>
          <w:szCs w:val="21"/>
        </w:rPr>
      </w:pPr>
      <w:r w:rsidRPr="00446D62">
        <w:rPr>
          <w:rFonts w:hAnsi="ＭＳ 明朝" w:hint="eastAsia"/>
          <w:szCs w:val="21"/>
        </w:rPr>
        <w:t>ア　センターの利用の承認、利用の制限、利用の承認の取消し等に関する業務</w:t>
      </w:r>
    </w:p>
    <w:p w14:paraId="0249BAA8" w14:textId="77777777" w:rsidR="006935F3" w:rsidRPr="00446D62" w:rsidRDefault="006935F3" w:rsidP="006935F3">
      <w:pPr>
        <w:ind w:firstLineChars="200" w:firstLine="420"/>
        <w:rPr>
          <w:rFonts w:hAnsi="ＭＳ 明朝"/>
          <w:szCs w:val="21"/>
        </w:rPr>
      </w:pPr>
      <w:r w:rsidRPr="00446D62">
        <w:rPr>
          <w:rFonts w:hAnsi="ＭＳ 明朝" w:hint="eastAsia"/>
          <w:szCs w:val="21"/>
        </w:rPr>
        <w:t>イ　利用料金の徴収、減免、還付に関する業務</w:t>
      </w:r>
    </w:p>
    <w:p w14:paraId="618A761A" w14:textId="77777777" w:rsidR="006935F3" w:rsidRPr="00446D62" w:rsidRDefault="006935F3" w:rsidP="006935F3">
      <w:pPr>
        <w:ind w:firstLineChars="200" w:firstLine="420"/>
        <w:rPr>
          <w:rFonts w:hAnsi="ＭＳ 明朝"/>
          <w:szCs w:val="21"/>
        </w:rPr>
      </w:pPr>
      <w:r w:rsidRPr="00446D62">
        <w:rPr>
          <w:rFonts w:hAnsi="ＭＳ 明朝" w:hint="eastAsia"/>
          <w:szCs w:val="21"/>
        </w:rPr>
        <w:t>ウ　特別な設備等の使用等の承認に関する業務</w:t>
      </w:r>
    </w:p>
    <w:p w14:paraId="17E1B0B2" w14:textId="77777777" w:rsidR="006935F3" w:rsidRPr="00446D62" w:rsidRDefault="006935F3" w:rsidP="006935F3">
      <w:pPr>
        <w:ind w:firstLineChars="200" w:firstLine="420"/>
        <w:rPr>
          <w:rFonts w:hAnsi="ＭＳ 明朝"/>
          <w:szCs w:val="21"/>
        </w:rPr>
      </w:pPr>
      <w:r w:rsidRPr="00446D62">
        <w:rPr>
          <w:rFonts w:hAnsi="ＭＳ 明朝" w:hint="eastAsia"/>
          <w:szCs w:val="21"/>
        </w:rPr>
        <w:t>エ　入所の制限等に関する業務</w:t>
      </w:r>
    </w:p>
    <w:p w14:paraId="484460B3" w14:textId="77777777" w:rsidR="006935F3" w:rsidRPr="00446D62" w:rsidRDefault="006935F3" w:rsidP="006935F3">
      <w:pPr>
        <w:ind w:firstLineChars="200" w:firstLine="420"/>
        <w:rPr>
          <w:rFonts w:hAnsi="ＭＳ 明朝"/>
          <w:szCs w:val="21"/>
        </w:rPr>
      </w:pPr>
      <w:r w:rsidRPr="00446D62">
        <w:rPr>
          <w:rFonts w:hAnsi="ＭＳ 明朝" w:hint="eastAsia"/>
          <w:szCs w:val="21"/>
        </w:rPr>
        <w:t>オ　販売許可等の許可に関する業務</w:t>
      </w:r>
    </w:p>
    <w:p w14:paraId="023E8A2C" w14:textId="77777777" w:rsidR="006935F3" w:rsidRPr="00446D62" w:rsidRDefault="006935F3" w:rsidP="006935F3">
      <w:pPr>
        <w:ind w:firstLineChars="200" w:firstLine="420"/>
        <w:rPr>
          <w:szCs w:val="21"/>
        </w:rPr>
      </w:pPr>
      <w:r w:rsidRPr="00446D62">
        <w:rPr>
          <w:rFonts w:hAnsi="ＭＳ 明朝" w:hint="eastAsia"/>
          <w:szCs w:val="21"/>
        </w:rPr>
        <w:t>カ　原状回復に係る事務の執行及びこれに要した費用の徴収に関する業務</w:t>
      </w:r>
    </w:p>
    <w:p w14:paraId="344776FA" w14:textId="77777777" w:rsidR="006935F3" w:rsidRPr="00446D62" w:rsidRDefault="006935F3" w:rsidP="006935F3">
      <w:pPr>
        <w:rPr>
          <w:rFonts w:ascii="ＭＳ ゴシック" w:eastAsia="ＭＳ ゴシック" w:hAnsi="ＭＳ ゴシック"/>
          <w:szCs w:val="21"/>
        </w:rPr>
      </w:pPr>
      <w:r w:rsidRPr="00446D62">
        <w:rPr>
          <w:rFonts w:ascii="ＭＳ ゴシック" w:eastAsia="ＭＳ ゴシック" w:hAnsi="ＭＳ ゴシック" w:hint="eastAsia"/>
          <w:szCs w:val="21"/>
        </w:rPr>
        <w:t>（３）センターの施設等の維持管理に関する業務（目的外使用許可区域も含む）</w:t>
      </w:r>
    </w:p>
    <w:p w14:paraId="34AC291E" w14:textId="77777777" w:rsidR="006935F3" w:rsidRPr="00446D62" w:rsidRDefault="006935F3" w:rsidP="006935F3">
      <w:pPr>
        <w:ind w:leftChars="200" w:left="630" w:hangingChars="100" w:hanging="210"/>
        <w:rPr>
          <w:rFonts w:hAnsi="ＭＳ 明朝"/>
          <w:szCs w:val="21"/>
        </w:rPr>
      </w:pPr>
      <w:r w:rsidRPr="00446D62">
        <w:rPr>
          <w:rFonts w:hAnsi="ＭＳ 明朝" w:hint="eastAsia"/>
          <w:szCs w:val="21"/>
        </w:rPr>
        <w:t>ア　防災設備、空調設備、冷熱源設備、電気設備、環境衛生管理、給水設備、グリストラップ、昇降機、自家用電気工作物、自動ドア、監視カメラ、ホール（舞台吊物、舞台照明設備、音響設備、ピアノ）、植栽管理、陶芸窯、機械警備、ホールオペレート、清掃、設備巡視点検、公衆電話の管理、小規模修繕（原則として１件あたり１３０万円以下のもの）、トレーニング機器・カラオケ装置・自動体外式除細動器（ＡＥＤ）等の設置、備品・消耗品の管理等</w:t>
      </w:r>
    </w:p>
    <w:p w14:paraId="4BB23BA4" w14:textId="77777777" w:rsidR="006935F3" w:rsidRPr="00446D62" w:rsidRDefault="006935F3" w:rsidP="006935F3">
      <w:pPr>
        <w:ind w:firstLineChars="200" w:firstLine="420"/>
        <w:rPr>
          <w:rFonts w:hAnsi="ＭＳ 明朝"/>
          <w:szCs w:val="21"/>
        </w:rPr>
      </w:pPr>
      <w:r w:rsidRPr="00446D62">
        <w:rPr>
          <w:rFonts w:hAnsi="ＭＳ 明朝" w:hint="eastAsia"/>
          <w:szCs w:val="21"/>
        </w:rPr>
        <w:t>イ　駐車場、歩行者用通路等、情報コーナーの管理</w:t>
      </w:r>
    </w:p>
    <w:p w14:paraId="0FA6D0F5" w14:textId="77777777" w:rsidR="006935F3" w:rsidRPr="00446D62" w:rsidRDefault="006935F3" w:rsidP="006935F3">
      <w:pPr>
        <w:ind w:firstLineChars="200" w:firstLine="420"/>
        <w:rPr>
          <w:rFonts w:hAnsi="ＭＳ 明朝"/>
          <w:szCs w:val="21"/>
        </w:rPr>
      </w:pPr>
      <w:r w:rsidRPr="00446D62">
        <w:rPr>
          <w:rFonts w:hAnsi="ＭＳ 明朝" w:hint="eastAsia"/>
          <w:szCs w:val="21"/>
        </w:rPr>
        <w:t>ウ　光熱水費（電気、ガス、水道、下水道）の管理</w:t>
      </w:r>
    </w:p>
    <w:p w14:paraId="0DAAFA55" w14:textId="77777777" w:rsidR="006935F3" w:rsidRPr="00446D62" w:rsidRDefault="006935F3" w:rsidP="006935F3">
      <w:pPr>
        <w:ind w:leftChars="200" w:left="630" w:hangingChars="100" w:hanging="210"/>
        <w:rPr>
          <w:rFonts w:hAnsi="ＭＳ 明朝"/>
          <w:szCs w:val="21"/>
        </w:rPr>
      </w:pPr>
      <w:r w:rsidRPr="00446D62">
        <w:rPr>
          <w:rFonts w:hAnsi="ＭＳ 明朝" w:hint="eastAsia"/>
          <w:szCs w:val="21"/>
        </w:rPr>
        <w:t>※詳細は、</w:t>
      </w:r>
      <w:r w:rsidRPr="00446D62">
        <w:rPr>
          <w:rFonts w:ascii="ＭＳ 明朝" w:hAnsi="ＭＳ 明朝" w:hint="eastAsia"/>
          <w:shd w:val="pct15" w:color="auto" w:fill="FFFFFF"/>
        </w:rPr>
        <w:t>資料５</w:t>
      </w:r>
      <w:r w:rsidRPr="00446D62">
        <w:rPr>
          <w:rFonts w:hAnsi="ＭＳ 明朝" w:hint="eastAsia"/>
          <w:szCs w:val="21"/>
        </w:rPr>
        <w:t>「相模原市立勤労者総合福祉センターの施設等の管理の実施基準」を参照してください。</w:t>
      </w:r>
    </w:p>
    <w:p w14:paraId="7352529C" w14:textId="77777777" w:rsidR="006935F3" w:rsidRPr="00446D62" w:rsidRDefault="006935F3" w:rsidP="006935F3">
      <w:pPr>
        <w:rPr>
          <w:rFonts w:ascii="ＭＳ ゴシック" w:eastAsia="ＭＳ ゴシック" w:hAnsi="ＭＳ ゴシック"/>
          <w:szCs w:val="21"/>
        </w:rPr>
      </w:pPr>
      <w:r w:rsidRPr="00446D62">
        <w:rPr>
          <w:rFonts w:ascii="ＭＳ ゴシック" w:eastAsia="ＭＳ ゴシック" w:hAnsi="ＭＳ ゴシック" w:hint="eastAsia"/>
          <w:szCs w:val="21"/>
        </w:rPr>
        <w:t>（４）利用の促進に係る業務</w:t>
      </w:r>
    </w:p>
    <w:p w14:paraId="383832AB" w14:textId="77777777" w:rsidR="006935F3" w:rsidRPr="00446D62" w:rsidRDefault="006935F3" w:rsidP="006935F3">
      <w:pPr>
        <w:ind w:firstLineChars="300" w:firstLine="630"/>
        <w:rPr>
          <w:rFonts w:hAnsi="ＭＳ 明朝"/>
          <w:szCs w:val="21"/>
        </w:rPr>
      </w:pPr>
      <w:r w:rsidRPr="00446D62">
        <w:rPr>
          <w:rFonts w:hAnsi="ＭＳ 明朝" w:hint="eastAsia"/>
          <w:szCs w:val="21"/>
        </w:rPr>
        <w:t>施設及び事業の広報・ＰＲ及び利用者サービスの向上等に関する業務</w:t>
      </w:r>
    </w:p>
    <w:p w14:paraId="5EFC97AC" w14:textId="77777777" w:rsidR="006935F3" w:rsidRPr="00446D62" w:rsidRDefault="006935F3" w:rsidP="006935F3">
      <w:pPr>
        <w:rPr>
          <w:rFonts w:ascii="ＭＳ ゴシック" w:eastAsia="ＭＳ ゴシック" w:hAnsi="ＭＳ ゴシック"/>
        </w:rPr>
      </w:pPr>
      <w:r w:rsidRPr="00446D62">
        <w:rPr>
          <w:rFonts w:ascii="ＭＳ ゴシック" w:eastAsia="ＭＳ ゴシック" w:hAnsi="ＭＳ ゴシック" w:hint="eastAsia"/>
        </w:rPr>
        <w:t>（５）成果指標</w:t>
      </w:r>
    </w:p>
    <w:p w14:paraId="1B537B40" w14:textId="77777777" w:rsidR="006935F3" w:rsidRPr="00446D62" w:rsidRDefault="006935F3" w:rsidP="006935F3">
      <w:pPr>
        <w:ind w:leftChars="200" w:left="420" w:firstLineChars="100" w:firstLine="210"/>
      </w:pPr>
      <w:r w:rsidRPr="00446D62">
        <w:rPr>
          <w:rFonts w:hint="eastAsia"/>
        </w:rPr>
        <w:t>施設の設置目的の達成度や施策の達成度について客観的に評価するため、次のとおり成果指標を設定しています。この成果指標は、選考及びモニタリングの際の評価の視点となります。</w:t>
      </w:r>
    </w:p>
    <w:p w14:paraId="6CAC10F3" w14:textId="77777777" w:rsidR="006935F3" w:rsidRPr="00446D62" w:rsidRDefault="006935F3" w:rsidP="006935F3">
      <w:pPr>
        <w:ind w:left="630" w:hangingChars="300" w:hanging="630"/>
        <w:rPr>
          <w:rFonts w:ascii="ＭＳ ゴシック" w:eastAsia="ＭＳ ゴシック" w:hAnsi="ＭＳ ゴシック"/>
        </w:rPr>
      </w:pPr>
      <w:r w:rsidRPr="00446D62">
        <w:rPr>
          <w:rFonts w:ascii="ＭＳ ゴシック" w:eastAsia="ＭＳ ゴシック" w:hAnsi="ＭＳ ゴシック" w:hint="eastAsia"/>
        </w:rPr>
        <w:t xml:space="preserve">　　ア　指標について</w:t>
      </w:r>
    </w:p>
    <w:tbl>
      <w:tblPr>
        <w:tblW w:w="0" w:type="auto"/>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7"/>
        <w:gridCol w:w="6628"/>
      </w:tblGrid>
      <w:tr w:rsidR="006935F3" w:rsidRPr="00446D62" w14:paraId="5B598B17" w14:textId="77777777" w:rsidTr="00606074">
        <w:tc>
          <w:tcPr>
            <w:tcW w:w="2205" w:type="dxa"/>
            <w:shd w:val="clear" w:color="auto" w:fill="auto"/>
          </w:tcPr>
          <w:p w14:paraId="20133E27" w14:textId="77777777" w:rsidR="006935F3" w:rsidRPr="00446D62" w:rsidRDefault="006935F3" w:rsidP="00606074">
            <w:pPr>
              <w:jc w:val="center"/>
            </w:pPr>
            <w:r w:rsidRPr="00446D62">
              <w:rPr>
                <w:rFonts w:hint="eastAsia"/>
              </w:rPr>
              <w:t>指標名と単位</w:t>
            </w:r>
          </w:p>
        </w:tc>
        <w:tc>
          <w:tcPr>
            <w:tcW w:w="6788" w:type="dxa"/>
            <w:shd w:val="clear" w:color="auto" w:fill="auto"/>
          </w:tcPr>
          <w:p w14:paraId="1D442C05" w14:textId="77777777" w:rsidR="006935F3" w:rsidRPr="00446D62" w:rsidRDefault="006935F3" w:rsidP="00B66E2E">
            <w:pPr>
              <w:jc w:val="center"/>
            </w:pPr>
            <w:r w:rsidRPr="00446D62">
              <w:rPr>
                <w:rFonts w:hint="eastAsia"/>
              </w:rPr>
              <w:t>施設利用率（％）</w:t>
            </w:r>
          </w:p>
        </w:tc>
      </w:tr>
      <w:tr w:rsidR="006935F3" w:rsidRPr="00446D62" w14:paraId="04483B4C" w14:textId="77777777" w:rsidTr="00606074">
        <w:tc>
          <w:tcPr>
            <w:tcW w:w="2205" w:type="dxa"/>
            <w:shd w:val="clear" w:color="auto" w:fill="auto"/>
          </w:tcPr>
          <w:p w14:paraId="1539D1F1" w14:textId="77777777" w:rsidR="006935F3" w:rsidRPr="00446D62" w:rsidRDefault="006935F3" w:rsidP="00606074">
            <w:pPr>
              <w:jc w:val="center"/>
            </w:pPr>
            <w:r w:rsidRPr="00446D62">
              <w:rPr>
                <w:rFonts w:hint="eastAsia"/>
              </w:rPr>
              <w:t>指標式と指標の説明</w:t>
            </w:r>
          </w:p>
        </w:tc>
        <w:tc>
          <w:tcPr>
            <w:tcW w:w="6788" w:type="dxa"/>
            <w:shd w:val="clear" w:color="auto" w:fill="auto"/>
          </w:tcPr>
          <w:p w14:paraId="6637C332" w14:textId="77777777" w:rsidR="006935F3" w:rsidRPr="00446D62" w:rsidRDefault="006935F3" w:rsidP="00B66E2E">
            <w:pPr>
              <w:jc w:val="center"/>
            </w:pPr>
            <w:r w:rsidRPr="00446D62">
              <w:rPr>
                <w:rFonts w:hint="eastAsia"/>
              </w:rPr>
              <w:t>施設利用回数／施設利用可能回数×１００</w:t>
            </w:r>
          </w:p>
        </w:tc>
      </w:tr>
    </w:tbl>
    <w:p w14:paraId="621775D3" w14:textId="77777777" w:rsidR="006935F3" w:rsidRPr="00446D62" w:rsidRDefault="006935F3" w:rsidP="006935F3">
      <w:pPr>
        <w:ind w:left="630" w:hangingChars="300" w:hanging="630"/>
        <w:rPr>
          <w:rFonts w:ascii="ＭＳ ゴシック" w:eastAsia="ＭＳ ゴシック" w:hAnsi="ＭＳ ゴシック"/>
        </w:rPr>
      </w:pPr>
      <w:r w:rsidRPr="00446D62">
        <w:rPr>
          <w:rFonts w:ascii="ＭＳ ゴシック" w:eastAsia="ＭＳ ゴシック" w:hAnsi="ＭＳ ゴシック" w:hint="eastAsia"/>
        </w:rPr>
        <w:t xml:space="preserve">　　イ　指標の実績と今後の目標数値（％）</w:t>
      </w:r>
    </w:p>
    <w:tbl>
      <w:tblPr>
        <w:tblW w:w="8925" w:type="dxa"/>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975"/>
        <w:gridCol w:w="975"/>
        <w:gridCol w:w="975"/>
        <w:gridCol w:w="975"/>
        <w:gridCol w:w="975"/>
        <w:gridCol w:w="975"/>
        <w:gridCol w:w="975"/>
        <w:gridCol w:w="976"/>
      </w:tblGrid>
      <w:tr w:rsidR="006935F3" w:rsidRPr="00446D62" w14:paraId="0FBA90E6" w14:textId="77777777" w:rsidTr="00606074">
        <w:tc>
          <w:tcPr>
            <w:tcW w:w="1124" w:type="dxa"/>
            <w:tcBorders>
              <w:tl2br w:val="single" w:sz="4" w:space="0" w:color="auto"/>
            </w:tcBorders>
            <w:shd w:val="clear" w:color="auto" w:fill="auto"/>
            <w:vAlign w:val="center"/>
          </w:tcPr>
          <w:p w14:paraId="391007BA" w14:textId="77777777" w:rsidR="006935F3" w:rsidRPr="00446D62" w:rsidRDefault="006935F3" w:rsidP="00606074">
            <w:pPr>
              <w:jc w:val="center"/>
            </w:pPr>
          </w:p>
        </w:tc>
        <w:tc>
          <w:tcPr>
            <w:tcW w:w="975" w:type="dxa"/>
            <w:tcBorders>
              <w:bottom w:val="single" w:sz="4" w:space="0" w:color="auto"/>
            </w:tcBorders>
            <w:shd w:val="clear" w:color="auto" w:fill="auto"/>
            <w:vAlign w:val="center"/>
          </w:tcPr>
          <w:p w14:paraId="37054FE0" w14:textId="777A6136" w:rsidR="006935F3" w:rsidRPr="00446D62" w:rsidRDefault="00B66E2E" w:rsidP="00606074">
            <w:pPr>
              <w:jc w:val="center"/>
            </w:pPr>
            <w:r w:rsidRPr="00446D62">
              <w:rPr>
                <w:rFonts w:hint="eastAsia"/>
              </w:rPr>
              <w:t>Ｒ３</w:t>
            </w:r>
          </w:p>
        </w:tc>
        <w:tc>
          <w:tcPr>
            <w:tcW w:w="975" w:type="dxa"/>
            <w:tcBorders>
              <w:bottom w:val="single" w:sz="4" w:space="0" w:color="auto"/>
            </w:tcBorders>
            <w:shd w:val="clear" w:color="auto" w:fill="auto"/>
            <w:vAlign w:val="center"/>
          </w:tcPr>
          <w:p w14:paraId="61D60E07" w14:textId="073450BF" w:rsidR="006935F3" w:rsidRPr="00446D62" w:rsidRDefault="00B66E2E" w:rsidP="00606074">
            <w:pPr>
              <w:jc w:val="center"/>
            </w:pPr>
            <w:r w:rsidRPr="00446D62">
              <w:rPr>
                <w:rFonts w:hint="eastAsia"/>
              </w:rPr>
              <w:t>Ｒ４</w:t>
            </w:r>
          </w:p>
        </w:tc>
        <w:tc>
          <w:tcPr>
            <w:tcW w:w="975" w:type="dxa"/>
            <w:tcBorders>
              <w:bottom w:val="single" w:sz="4" w:space="0" w:color="auto"/>
            </w:tcBorders>
            <w:shd w:val="clear" w:color="auto" w:fill="auto"/>
            <w:vAlign w:val="center"/>
          </w:tcPr>
          <w:p w14:paraId="6BE51196" w14:textId="47ED3C8C" w:rsidR="006935F3" w:rsidRPr="00446D62" w:rsidRDefault="00B66E2E" w:rsidP="00B66E2E">
            <w:pPr>
              <w:jc w:val="center"/>
            </w:pPr>
            <w:r w:rsidRPr="00446D62">
              <w:rPr>
                <w:rFonts w:hint="eastAsia"/>
              </w:rPr>
              <w:t>Ｒ５</w:t>
            </w:r>
          </w:p>
        </w:tc>
        <w:tc>
          <w:tcPr>
            <w:tcW w:w="975" w:type="dxa"/>
            <w:tcBorders>
              <w:bottom w:val="single" w:sz="4" w:space="0" w:color="auto"/>
            </w:tcBorders>
            <w:shd w:val="clear" w:color="auto" w:fill="auto"/>
            <w:vAlign w:val="center"/>
          </w:tcPr>
          <w:p w14:paraId="4DE088AC" w14:textId="29BA9A79" w:rsidR="006935F3" w:rsidRPr="00446D62" w:rsidRDefault="00B66E2E" w:rsidP="00B66E2E">
            <w:pPr>
              <w:jc w:val="center"/>
            </w:pPr>
            <w:r w:rsidRPr="00446D62">
              <w:rPr>
                <w:rFonts w:hint="eastAsia"/>
              </w:rPr>
              <w:t>Ｒ６</w:t>
            </w:r>
          </w:p>
        </w:tc>
        <w:tc>
          <w:tcPr>
            <w:tcW w:w="975" w:type="dxa"/>
            <w:tcBorders>
              <w:bottom w:val="single" w:sz="4" w:space="0" w:color="auto"/>
            </w:tcBorders>
            <w:shd w:val="clear" w:color="auto" w:fill="auto"/>
            <w:vAlign w:val="center"/>
          </w:tcPr>
          <w:p w14:paraId="39E81EF4" w14:textId="22D37B30" w:rsidR="006935F3" w:rsidRPr="00446D62" w:rsidRDefault="00B66E2E" w:rsidP="00B66E2E">
            <w:pPr>
              <w:jc w:val="center"/>
            </w:pPr>
            <w:r w:rsidRPr="00446D62">
              <w:rPr>
                <w:rFonts w:hint="eastAsia"/>
              </w:rPr>
              <w:t>Ｒ７</w:t>
            </w:r>
          </w:p>
        </w:tc>
        <w:tc>
          <w:tcPr>
            <w:tcW w:w="975" w:type="dxa"/>
            <w:tcBorders>
              <w:bottom w:val="single" w:sz="4" w:space="0" w:color="auto"/>
            </w:tcBorders>
            <w:shd w:val="clear" w:color="auto" w:fill="auto"/>
            <w:vAlign w:val="center"/>
          </w:tcPr>
          <w:p w14:paraId="18F842C5" w14:textId="513090B1" w:rsidR="006935F3" w:rsidRPr="00446D62" w:rsidRDefault="00B66E2E" w:rsidP="00B66E2E">
            <w:pPr>
              <w:jc w:val="center"/>
            </w:pPr>
            <w:r w:rsidRPr="00446D62">
              <w:rPr>
                <w:rFonts w:hint="eastAsia"/>
              </w:rPr>
              <w:t>Ｒ８</w:t>
            </w:r>
          </w:p>
        </w:tc>
        <w:tc>
          <w:tcPr>
            <w:tcW w:w="975" w:type="dxa"/>
            <w:tcBorders>
              <w:bottom w:val="single" w:sz="4" w:space="0" w:color="auto"/>
            </w:tcBorders>
            <w:shd w:val="clear" w:color="auto" w:fill="auto"/>
            <w:vAlign w:val="center"/>
          </w:tcPr>
          <w:p w14:paraId="07264807" w14:textId="00D74968" w:rsidR="006935F3" w:rsidRPr="00446D62" w:rsidRDefault="00B66E2E" w:rsidP="00B66E2E">
            <w:pPr>
              <w:jc w:val="center"/>
            </w:pPr>
            <w:r w:rsidRPr="00446D62">
              <w:rPr>
                <w:rFonts w:hint="eastAsia"/>
              </w:rPr>
              <w:t>Ｒ９</w:t>
            </w:r>
          </w:p>
        </w:tc>
        <w:tc>
          <w:tcPr>
            <w:tcW w:w="976" w:type="dxa"/>
            <w:tcBorders>
              <w:bottom w:val="single" w:sz="4" w:space="0" w:color="auto"/>
            </w:tcBorders>
            <w:shd w:val="clear" w:color="auto" w:fill="auto"/>
            <w:vAlign w:val="center"/>
          </w:tcPr>
          <w:p w14:paraId="62A5DA74" w14:textId="04D3C547" w:rsidR="006935F3" w:rsidRPr="00446D62" w:rsidRDefault="00B66E2E" w:rsidP="00B66E2E">
            <w:pPr>
              <w:jc w:val="center"/>
            </w:pPr>
            <w:r w:rsidRPr="00446D62">
              <w:rPr>
                <w:rFonts w:hint="eastAsia"/>
              </w:rPr>
              <w:t>Ｒ１０</w:t>
            </w:r>
          </w:p>
        </w:tc>
      </w:tr>
      <w:tr w:rsidR="006935F3" w:rsidRPr="00446D62" w14:paraId="5C028C84" w14:textId="77777777" w:rsidTr="00606074">
        <w:tc>
          <w:tcPr>
            <w:tcW w:w="1124" w:type="dxa"/>
            <w:shd w:val="clear" w:color="auto" w:fill="auto"/>
          </w:tcPr>
          <w:p w14:paraId="03558B98" w14:textId="77777777" w:rsidR="006935F3" w:rsidRPr="00446D62" w:rsidRDefault="006935F3" w:rsidP="00606074">
            <w:pPr>
              <w:jc w:val="center"/>
            </w:pPr>
            <w:r w:rsidRPr="00446D62">
              <w:rPr>
                <w:rFonts w:hint="eastAsia"/>
              </w:rPr>
              <w:t>実績</w:t>
            </w:r>
          </w:p>
        </w:tc>
        <w:tc>
          <w:tcPr>
            <w:tcW w:w="975" w:type="dxa"/>
            <w:shd w:val="clear" w:color="auto" w:fill="auto"/>
            <w:vAlign w:val="center"/>
          </w:tcPr>
          <w:p w14:paraId="03D8F700" w14:textId="7A778544" w:rsidR="006935F3" w:rsidRPr="00446D62" w:rsidRDefault="00907F09" w:rsidP="00606074">
            <w:pPr>
              <w:jc w:val="center"/>
            </w:pPr>
            <w:r w:rsidRPr="00446D62">
              <w:rPr>
                <w:rFonts w:hint="eastAsia"/>
              </w:rPr>
              <w:t>47.9</w:t>
            </w:r>
          </w:p>
        </w:tc>
        <w:tc>
          <w:tcPr>
            <w:tcW w:w="975" w:type="dxa"/>
            <w:shd w:val="clear" w:color="auto" w:fill="auto"/>
            <w:vAlign w:val="center"/>
          </w:tcPr>
          <w:p w14:paraId="358877FE" w14:textId="798A453A" w:rsidR="006935F3" w:rsidRPr="00446D62" w:rsidRDefault="006D2736" w:rsidP="00606074">
            <w:pPr>
              <w:jc w:val="center"/>
            </w:pPr>
            <w:r w:rsidRPr="00446D62">
              <w:rPr>
                <w:rFonts w:hint="eastAsia"/>
              </w:rPr>
              <w:t>55.1</w:t>
            </w:r>
          </w:p>
        </w:tc>
        <w:tc>
          <w:tcPr>
            <w:tcW w:w="975" w:type="dxa"/>
            <w:tcBorders>
              <w:tl2br w:val="nil"/>
              <w:tr2bl w:val="single" w:sz="4" w:space="0" w:color="auto"/>
            </w:tcBorders>
            <w:shd w:val="clear" w:color="auto" w:fill="auto"/>
            <w:vAlign w:val="center"/>
          </w:tcPr>
          <w:p w14:paraId="4F701F91" w14:textId="77777777" w:rsidR="006935F3" w:rsidRPr="00446D62" w:rsidRDefault="006935F3" w:rsidP="00606074">
            <w:pPr>
              <w:jc w:val="center"/>
            </w:pPr>
          </w:p>
        </w:tc>
        <w:tc>
          <w:tcPr>
            <w:tcW w:w="975" w:type="dxa"/>
            <w:tcBorders>
              <w:tl2br w:val="nil"/>
              <w:tr2bl w:val="single" w:sz="4" w:space="0" w:color="auto"/>
            </w:tcBorders>
            <w:shd w:val="clear" w:color="auto" w:fill="auto"/>
            <w:vAlign w:val="center"/>
          </w:tcPr>
          <w:p w14:paraId="1B77E4C8" w14:textId="77777777" w:rsidR="006935F3" w:rsidRPr="00446D62" w:rsidRDefault="006935F3" w:rsidP="00606074">
            <w:pPr>
              <w:jc w:val="center"/>
            </w:pPr>
          </w:p>
        </w:tc>
        <w:tc>
          <w:tcPr>
            <w:tcW w:w="975" w:type="dxa"/>
            <w:tcBorders>
              <w:tl2br w:val="nil"/>
              <w:tr2bl w:val="single" w:sz="4" w:space="0" w:color="auto"/>
            </w:tcBorders>
            <w:shd w:val="clear" w:color="auto" w:fill="auto"/>
            <w:vAlign w:val="center"/>
          </w:tcPr>
          <w:p w14:paraId="61907DBC" w14:textId="77777777" w:rsidR="006935F3" w:rsidRPr="00446D62" w:rsidRDefault="006935F3" w:rsidP="00606074">
            <w:pPr>
              <w:jc w:val="center"/>
            </w:pPr>
          </w:p>
        </w:tc>
        <w:tc>
          <w:tcPr>
            <w:tcW w:w="975" w:type="dxa"/>
            <w:tcBorders>
              <w:tl2br w:val="nil"/>
              <w:tr2bl w:val="single" w:sz="4" w:space="0" w:color="auto"/>
            </w:tcBorders>
            <w:shd w:val="clear" w:color="auto" w:fill="auto"/>
            <w:vAlign w:val="center"/>
          </w:tcPr>
          <w:p w14:paraId="7F346E29" w14:textId="77777777" w:rsidR="006935F3" w:rsidRPr="00446D62" w:rsidRDefault="006935F3" w:rsidP="00606074">
            <w:pPr>
              <w:jc w:val="center"/>
            </w:pPr>
          </w:p>
        </w:tc>
        <w:tc>
          <w:tcPr>
            <w:tcW w:w="975" w:type="dxa"/>
            <w:tcBorders>
              <w:tl2br w:val="nil"/>
              <w:tr2bl w:val="single" w:sz="4" w:space="0" w:color="auto"/>
            </w:tcBorders>
            <w:shd w:val="clear" w:color="auto" w:fill="auto"/>
            <w:vAlign w:val="center"/>
          </w:tcPr>
          <w:p w14:paraId="19730512" w14:textId="77777777" w:rsidR="006935F3" w:rsidRPr="00446D62" w:rsidRDefault="006935F3" w:rsidP="00606074">
            <w:pPr>
              <w:jc w:val="center"/>
            </w:pPr>
          </w:p>
        </w:tc>
        <w:tc>
          <w:tcPr>
            <w:tcW w:w="976" w:type="dxa"/>
            <w:tcBorders>
              <w:tl2br w:val="nil"/>
              <w:tr2bl w:val="single" w:sz="4" w:space="0" w:color="auto"/>
            </w:tcBorders>
            <w:shd w:val="clear" w:color="auto" w:fill="auto"/>
            <w:vAlign w:val="center"/>
          </w:tcPr>
          <w:p w14:paraId="6C9645D9" w14:textId="77777777" w:rsidR="006935F3" w:rsidRPr="00446D62" w:rsidRDefault="006935F3" w:rsidP="00606074">
            <w:pPr>
              <w:jc w:val="center"/>
            </w:pPr>
          </w:p>
        </w:tc>
      </w:tr>
      <w:tr w:rsidR="007C6E51" w:rsidRPr="00446D62" w14:paraId="1FFC37C0" w14:textId="77777777" w:rsidTr="009504C9">
        <w:tc>
          <w:tcPr>
            <w:tcW w:w="1124" w:type="dxa"/>
            <w:shd w:val="clear" w:color="auto" w:fill="auto"/>
          </w:tcPr>
          <w:p w14:paraId="68D5995D" w14:textId="77777777" w:rsidR="007C6E51" w:rsidRPr="00446D62" w:rsidRDefault="007C6E51" w:rsidP="007C6E51">
            <w:pPr>
              <w:jc w:val="center"/>
            </w:pPr>
            <w:r w:rsidRPr="00446D62">
              <w:rPr>
                <w:rFonts w:hint="eastAsia"/>
              </w:rPr>
              <w:t>目標</w:t>
            </w:r>
          </w:p>
        </w:tc>
        <w:tc>
          <w:tcPr>
            <w:tcW w:w="975" w:type="dxa"/>
            <w:shd w:val="clear" w:color="auto" w:fill="auto"/>
            <w:vAlign w:val="center"/>
          </w:tcPr>
          <w:p w14:paraId="656976D3" w14:textId="535AD96F" w:rsidR="007C6E51" w:rsidRPr="00446D62" w:rsidRDefault="007C6E51" w:rsidP="007C6E51">
            <w:pPr>
              <w:jc w:val="center"/>
            </w:pPr>
            <w:r w:rsidRPr="00446D62">
              <w:rPr>
                <w:rFonts w:hint="eastAsia"/>
              </w:rPr>
              <w:t>66.1</w:t>
            </w:r>
          </w:p>
        </w:tc>
        <w:tc>
          <w:tcPr>
            <w:tcW w:w="975" w:type="dxa"/>
            <w:shd w:val="clear" w:color="auto" w:fill="auto"/>
            <w:vAlign w:val="center"/>
          </w:tcPr>
          <w:p w14:paraId="1A006807" w14:textId="7E263163" w:rsidR="007C6E51" w:rsidRPr="00446D62" w:rsidRDefault="007C6E51" w:rsidP="007C6E51">
            <w:pPr>
              <w:jc w:val="center"/>
            </w:pPr>
            <w:r w:rsidRPr="00446D62">
              <w:rPr>
                <w:rFonts w:hint="eastAsia"/>
              </w:rPr>
              <w:t>66.1</w:t>
            </w:r>
          </w:p>
        </w:tc>
        <w:tc>
          <w:tcPr>
            <w:tcW w:w="975" w:type="dxa"/>
            <w:tcBorders>
              <w:bottom w:val="single" w:sz="4" w:space="0" w:color="auto"/>
            </w:tcBorders>
            <w:shd w:val="clear" w:color="auto" w:fill="auto"/>
            <w:vAlign w:val="center"/>
          </w:tcPr>
          <w:p w14:paraId="1CA3932F" w14:textId="26195C65" w:rsidR="007C6E51" w:rsidRPr="00446D62" w:rsidRDefault="007C6E51" w:rsidP="007C6E51">
            <w:pPr>
              <w:jc w:val="center"/>
            </w:pPr>
            <w:r w:rsidRPr="00446D62">
              <w:rPr>
                <w:rFonts w:hint="eastAsia"/>
              </w:rPr>
              <w:t>66.1</w:t>
            </w:r>
          </w:p>
        </w:tc>
        <w:tc>
          <w:tcPr>
            <w:tcW w:w="975" w:type="dxa"/>
            <w:shd w:val="clear" w:color="auto" w:fill="auto"/>
            <w:vAlign w:val="center"/>
          </w:tcPr>
          <w:p w14:paraId="4A524638" w14:textId="3AE0E582" w:rsidR="007C6E51" w:rsidRPr="00446D62" w:rsidRDefault="007C6E51" w:rsidP="007C6E51">
            <w:pPr>
              <w:jc w:val="center"/>
            </w:pPr>
            <w:r w:rsidRPr="00446D62">
              <w:rPr>
                <w:rFonts w:hint="eastAsia"/>
              </w:rPr>
              <w:t>66.1</w:t>
            </w:r>
          </w:p>
        </w:tc>
        <w:tc>
          <w:tcPr>
            <w:tcW w:w="975" w:type="dxa"/>
            <w:shd w:val="clear" w:color="auto" w:fill="auto"/>
            <w:vAlign w:val="center"/>
          </w:tcPr>
          <w:p w14:paraId="515CAB82" w14:textId="60D17C2C" w:rsidR="007C6E51" w:rsidRPr="00446D62" w:rsidRDefault="007C6E51" w:rsidP="007C6E51">
            <w:pPr>
              <w:jc w:val="center"/>
            </w:pPr>
            <w:r w:rsidRPr="00446D62">
              <w:rPr>
                <w:rFonts w:hint="eastAsia"/>
              </w:rPr>
              <w:t>66.1</w:t>
            </w:r>
          </w:p>
        </w:tc>
        <w:tc>
          <w:tcPr>
            <w:tcW w:w="975" w:type="dxa"/>
            <w:shd w:val="clear" w:color="auto" w:fill="auto"/>
            <w:vAlign w:val="center"/>
          </w:tcPr>
          <w:p w14:paraId="6B2C79E8" w14:textId="70ABFF97" w:rsidR="007C6E51" w:rsidRPr="00446D62" w:rsidRDefault="007C6E51" w:rsidP="007C6E51">
            <w:pPr>
              <w:jc w:val="center"/>
            </w:pPr>
            <w:r w:rsidRPr="00446D62">
              <w:rPr>
                <w:rFonts w:hint="eastAsia"/>
              </w:rPr>
              <w:t>66.1</w:t>
            </w:r>
          </w:p>
        </w:tc>
        <w:tc>
          <w:tcPr>
            <w:tcW w:w="975" w:type="dxa"/>
            <w:shd w:val="clear" w:color="auto" w:fill="auto"/>
            <w:vAlign w:val="center"/>
          </w:tcPr>
          <w:p w14:paraId="244DB7C3" w14:textId="117930CE" w:rsidR="007C6E51" w:rsidRPr="00446D62" w:rsidRDefault="007C6E51" w:rsidP="007C6E51">
            <w:pPr>
              <w:jc w:val="center"/>
            </w:pPr>
            <w:r w:rsidRPr="00446D62">
              <w:rPr>
                <w:rFonts w:hint="eastAsia"/>
              </w:rPr>
              <w:t>66.1</w:t>
            </w:r>
          </w:p>
        </w:tc>
        <w:tc>
          <w:tcPr>
            <w:tcW w:w="976" w:type="dxa"/>
            <w:tcBorders>
              <w:bottom w:val="single" w:sz="4" w:space="0" w:color="auto"/>
            </w:tcBorders>
            <w:shd w:val="clear" w:color="auto" w:fill="auto"/>
            <w:vAlign w:val="center"/>
          </w:tcPr>
          <w:p w14:paraId="548F7EB1" w14:textId="71520681" w:rsidR="007C6E51" w:rsidRPr="00446D62" w:rsidRDefault="007C6E51" w:rsidP="007C6E51">
            <w:pPr>
              <w:jc w:val="center"/>
            </w:pPr>
            <w:r w:rsidRPr="00446D62">
              <w:rPr>
                <w:rFonts w:hint="eastAsia"/>
              </w:rPr>
              <w:t>66.1</w:t>
            </w:r>
          </w:p>
        </w:tc>
      </w:tr>
      <w:tr w:rsidR="007C6E51" w:rsidRPr="00446D62" w14:paraId="391C3EF0" w14:textId="77777777" w:rsidTr="00606074">
        <w:tc>
          <w:tcPr>
            <w:tcW w:w="1124" w:type="dxa"/>
            <w:shd w:val="clear" w:color="auto" w:fill="auto"/>
          </w:tcPr>
          <w:p w14:paraId="29F3865C" w14:textId="77777777" w:rsidR="007C6E51" w:rsidRPr="00446D62" w:rsidRDefault="007C6E51" w:rsidP="007C6E51">
            <w:pPr>
              <w:jc w:val="center"/>
            </w:pPr>
            <w:r w:rsidRPr="00446D62">
              <w:rPr>
                <w:rFonts w:hint="eastAsia"/>
              </w:rPr>
              <w:t>達成度</w:t>
            </w:r>
          </w:p>
        </w:tc>
        <w:tc>
          <w:tcPr>
            <w:tcW w:w="975" w:type="dxa"/>
            <w:shd w:val="clear" w:color="auto" w:fill="auto"/>
            <w:vAlign w:val="center"/>
          </w:tcPr>
          <w:p w14:paraId="7E764771" w14:textId="5974B594" w:rsidR="007C6E51" w:rsidRPr="00446D62" w:rsidRDefault="007C6E51" w:rsidP="007C6E51">
            <w:pPr>
              <w:jc w:val="center"/>
            </w:pPr>
            <w:r w:rsidRPr="00446D62">
              <w:rPr>
                <w:rFonts w:hint="eastAsia"/>
              </w:rPr>
              <w:t>72.5</w:t>
            </w:r>
          </w:p>
        </w:tc>
        <w:tc>
          <w:tcPr>
            <w:tcW w:w="975" w:type="dxa"/>
            <w:shd w:val="clear" w:color="auto" w:fill="auto"/>
            <w:vAlign w:val="center"/>
          </w:tcPr>
          <w:p w14:paraId="1A9FB9F5" w14:textId="574E830D" w:rsidR="007C6E51" w:rsidRPr="00446D62" w:rsidRDefault="007C6E51" w:rsidP="007C6E51">
            <w:pPr>
              <w:jc w:val="center"/>
            </w:pPr>
            <w:r w:rsidRPr="00446D62">
              <w:rPr>
                <w:rFonts w:hint="eastAsia"/>
              </w:rPr>
              <w:t>83.4</w:t>
            </w:r>
          </w:p>
        </w:tc>
        <w:tc>
          <w:tcPr>
            <w:tcW w:w="975" w:type="dxa"/>
            <w:tcBorders>
              <w:tl2br w:val="nil"/>
              <w:tr2bl w:val="single" w:sz="4" w:space="0" w:color="auto"/>
            </w:tcBorders>
            <w:shd w:val="clear" w:color="auto" w:fill="auto"/>
            <w:vAlign w:val="center"/>
          </w:tcPr>
          <w:p w14:paraId="7CADA1E0" w14:textId="77777777" w:rsidR="007C6E51" w:rsidRPr="00446D62" w:rsidRDefault="007C6E51" w:rsidP="007C6E51">
            <w:pPr>
              <w:jc w:val="center"/>
            </w:pPr>
          </w:p>
        </w:tc>
        <w:tc>
          <w:tcPr>
            <w:tcW w:w="975" w:type="dxa"/>
            <w:tcBorders>
              <w:tl2br w:val="nil"/>
              <w:tr2bl w:val="single" w:sz="4" w:space="0" w:color="auto"/>
            </w:tcBorders>
            <w:shd w:val="clear" w:color="auto" w:fill="auto"/>
            <w:vAlign w:val="center"/>
          </w:tcPr>
          <w:p w14:paraId="2C27FF38" w14:textId="77777777" w:rsidR="007C6E51" w:rsidRPr="00446D62" w:rsidRDefault="007C6E51" w:rsidP="007C6E51">
            <w:pPr>
              <w:jc w:val="center"/>
            </w:pPr>
          </w:p>
        </w:tc>
        <w:tc>
          <w:tcPr>
            <w:tcW w:w="975" w:type="dxa"/>
            <w:tcBorders>
              <w:tl2br w:val="nil"/>
              <w:tr2bl w:val="single" w:sz="4" w:space="0" w:color="auto"/>
            </w:tcBorders>
            <w:shd w:val="clear" w:color="auto" w:fill="auto"/>
            <w:vAlign w:val="center"/>
          </w:tcPr>
          <w:p w14:paraId="1576D01A" w14:textId="77777777" w:rsidR="007C6E51" w:rsidRPr="00446D62" w:rsidRDefault="007C6E51" w:rsidP="007C6E51">
            <w:pPr>
              <w:jc w:val="center"/>
            </w:pPr>
          </w:p>
        </w:tc>
        <w:tc>
          <w:tcPr>
            <w:tcW w:w="975" w:type="dxa"/>
            <w:tcBorders>
              <w:tl2br w:val="nil"/>
              <w:tr2bl w:val="single" w:sz="4" w:space="0" w:color="auto"/>
            </w:tcBorders>
            <w:shd w:val="clear" w:color="auto" w:fill="auto"/>
            <w:vAlign w:val="center"/>
          </w:tcPr>
          <w:p w14:paraId="0A1A373C" w14:textId="77777777" w:rsidR="007C6E51" w:rsidRPr="00446D62" w:rsidRDefault="007C6E51" w:rsidP="007C6E51">
            <w:pPr>
              <w:jc w:val="center"/>
            </w:pPr>
          </w:p>
        </w:tc>
        <w:tc>
          <w:tcPr>
            <w:tcW w:w="975" w:type="dxa"/>
            <w:tcBorders>
              <w:tl2br w:val="nil"/>
              <w:tr2bl w:val="single" w:sz="4" w:space="0" w:color="auto"/>
            </w:tcBorders>
            <w:shd w:val="clear" w:color="auto" w:fill="auto"/>
            <w:vAlign w:val="center"/>
          </w:tcPr>
          <w:p w14:paraId="2AC5BEB5" w14:textId="77777777" w:rsidR="007C6E51" w:rsidRPr="00446D62" w:rsidRDefault="007C6E51" w:rsidP="007C6E51">
            <w:pPr>
              <w:jc w:val="center"/>
            </w:pPr>
          </w:p>
        </w:tc>
        <w:tc>
          <w:tcPr>
            <w:tcW w:w="976" w:type="dxa"/>
            <w:tcBorders>
              <w:tl2br w:val="nil"/>
              <w:tr2bl w:val="single" w:sz="4" w:space="0" w:color="auto"/>
            </w:tcBorders>
            <w:shd w:val="clear" w:color="auto" w:fill="auto"/>
            <w:vAlign w:val="center"/>
          </w:tcPr>
          <w:p w14:paraId="7F31EB49" w14:textId="77777777" w:rsidR="007C6E51" w:rsidRPr="00446D62" w:rsidRDefault="007C6E51" w:rsidP="007C6E51">
            <w:pPr>
              <w:jc w:val="center"/>
            </w:pPr>
          </w:p>
        </w:tc>
      </w:tr>
    </w:tbl>
    <w:p w14:paraId="0BA75AED" w14:textId="48E3F044" w:rsidR="006935F3" w:rsidRDefault="006935F3" w:rsidP="006935F3"/>
    <w:p w14:paraId="6B85300D" w14:textId="77777777" w:rsidR="001727AB" w:rsidRPr="00446D62" w:rsidRDefault="001727AB" w:rsidP="006935F3"/>
    <w:p w14:paraId="2E57F27E" w14:textId="77777777" w:rsidR="006935F3" w:rsidRPr="00446D62" w:rsidRDefault="006935F3" w:rsidP="006935F3">
      <w:pPr>
        <w:rPr>
          <w:rFonts w:ascii="ＭＳ ゴシック" w:eastAsia="ＭＳ ゴシック" w:hAnsi="ＭＳ ゴシック"/>
        </w:rPr>
      </w:pPr>
      <w:r w:rsidRPr="00446D62">
        <w:rPr>
          <w:rFonts w:ascii="ＭＳ ゴシック" w:eastAsia="ＭＳ ゴシック" w:hAnsi="ＭＳ ゴシック" w:hint="eastAsia"/>
        </w:rPr>
        <w:lastRenderedPageBreak/>
        <w:t>３　指定管理者の指定の基準（センター条例第１９条）</w:t>
      </w:r>
    </w:p>
    <w:p w14:paraId="7EFE8EAE" w14:textId="77777777" w:rsidR="006935F3" w:rsidRPr="00446D62" w:rsidRDefault="006935F3" w:rsidP="006935F3">
      <w:pPr>
        <w:ind w:left="420" w:hangingChars="200" w:hanging="420"/>
        <w:rPr>
          <w:rFonts w:ascii="ＭＳ ゴシック" w:eastAsia="ＭＳ ゴシック" w:hAnsi="ＭＳ ゴシック"/>
        </w:rPr>
      </w:pPr>
      <w:r w:rsidRPr="00446D62">
        <w:rPr>
          <w:rFonts w:ascii="ＭＳ ゴシック" w:eastAsia="ＭＳ ゴシック" w:hAnsi="ＭＳ ゴシック" w:hint="eastAsia"/>
        </w:rPr>
        <w:t>（１）事業計画書の内容がセンターの管理に関する業務の適正かつ確実な実施のために適切なものであること</w:t>
      </w:r>
    </w:p>
    <w:p w14:paraId="06B4B149" w14:textId="77777777" w:rsidR="006935F3" w:rsidRPr="00446D62" w:rsidRDefault="006935F3" w:rsidP="006935F3">
      <w:pPr>
        <w:ind w:left="420" w:hangingChars="200" w:hanging="420"/>
        <w:rPr>
          <w:rFonts w:ascii="ＭＳ ゴシック" w:eastAsia="ＭＳ ゴシック" w:hAnsi="ＭＳ ゴシック"/>
        </w:rPr>
      </w:pPr>
      <w:r w:rsidRPr="00446D62">
        <w:rPr>
          <w:rFonts w:ascii="ＭＳ ゴシック" w:eastAsia="ＭＳ ゴシック" w:hAnsi="ＭＳ ゴシック" w:hint="eastAsia"/>
        </w:rPr>
        <w:t>（２）事業計画書に沿ったセンターの管理に関する業務の適正かつ確実な実施に必要な能力を有するものであること</w:t>
      </w:r>
    </w:p>
    <w:p w14:paraId="5D01EB99" w14:textId="77777777" w:rsidR="006935F3" w:rsidRPr="00446D62" w:rsidRDefault="006935F3" w:rsidP="006935F3"/>
    <w:p w14:paraId="2DB8419F" w14:textId="77777777" w:rsidR="006935F3" w:rsidRPr="00446D62" w:rsidRDefault="006935F3" w:rsidP="006935F3">
      <w:pPr>
        <w:rPr>
          <w:rFonts w:ascii="ＭＳ ゴシック" w:eastAsia="ＭＳ ゴシック" w:hAnsi="ＭＳ ゴシック"/>
        </w:rPr>
      </w:pPr>
      <w:r w:rsidRPr="00446D62">
        <w:rPr>
          <w:rFonts w:ascii="ＭＳ ゴシック" w:eastAsia="ＭＳ ゴシック" w:hAnsi="ＭＳ ゴシック" w:hint="eastAsia"/>
        </w:rPr>
        <w:t>４　指定管理者候補団体の選考</w:t>
      </w:r>
    </w:p>
    <w:p w14:paraId="10BA3FF7" w14:textId="77777777" w:rsidR="006935F3" w:rsidRPr="00446D62" w:rsidRDefault="006935F3" w:rsidP="006935F3">
      <w:pPr>
        <w:rPr>
          <w:rFonts w:ascii="ＭＳ ゴシック" w:eastAsia="ＭＳ ゴシック" w:hAnsi="ＭＳ ゴシック"/>
        </w:rPr>
      </w:pPr>
      <w:r w:rsidRPr="00446D62">
        <w:rPr>
          <w:rFonts w:ascii="ＭＳ ゴシック" w:eastAsia="ＭＳ ゴシック" w:hAnsi="ＭＳ ゴシック" w:hint="eastAsia"/>
        </w:rPr>
        <w:t>（１）指定管理者候補団体の選考</w:t>
      </w:r>
    </w:p>
    <w:p w14:paraId="7B7B2AEE" w14:textId="77777777" w:rsidR="00B66E2E" w:rsidRPr="00446D62" w:rsidRDefault="00B66E2E" w:rsidP="00B66E2E">
      <w:pPr>
        <w:ind w:leftChars="200" w:left="420" w:firstLineChars="100" w:firstLine="210"/>
      </w:pPr>
      <w:r w:rsidRPr="00446D62">
        <w:rPr>
          <w:rFonts w:hint="eastAsia"/>
        </w:rPr>
        <w:t>「３　指定管理者の指定の基準」に最も適合していると認められる団体を指定管理者として指定しようとする団体（以下「指定管理者候補団体」という。）として選考します。</w:t>
      </w:r>
    </w:p>
    <w:p w14:paraId="78CD50F4" w14:textId="3365E030" w:rsidR="00B66E2E" w:rsidRPr="00446D62" w:rsidRDefault="00B66E2E" w:rsidP="00B66E2E">
      <w:pPr>
        <w:ind w:leftChars="200" w:left="420" w:firstLineChars="100" w:firstLine="210"/>
      </w:pPr>
      <w:r w:rsidRPr="00446D62">
        <w:rPr>
          <w:rFonts w:hint="eastAsia"/>
        </w:rPr>
        <w:t>具体的には、「相模原市立勤労者総合福祉センター指定管理者選考委員会」（以下「選考委員会」という。）において、指定管理者の指定の申請団体（以下「申請団体」という。）から提出される申請書類等を踏まえ、</w:t>
      </w:r>
      <w:r w:rsidR="00B62BEE" w:rsidRPr="00446D62">
        <w:rPr>
          <w:rFonts w:hint="eastAsia"/>
          <w:shd w:val="pct15" w:color="auto" w:fill="FFFFFF"/>
        </w:rPr>
        <w:t>資料</w:t>
      </w:r>
      <w:r w:rsidRPr="00446D62">
        <w:rPr>
          <w:rFonts w:hint="eastAsia"/>
          <w:shd w:val="pct15" w:color="auto" w:fill="FFFFFF"/>
        </w:rPr>
        <w:t>１</w:t>
      </w:r>
      <w:r w:rsidRPr="00446D62">
        <w:rPr>
          <w:rFonts w:hint="eastAsia"/>
        </w:rPr>
        <w:t>「勤労者総合福祉センターの指定管理者の選考に係る評価票」に基づいて採点を行い、市は最も点数が高い団体を指定管理者候補団体として選考します。採点の結果、同点となった場合は「</w:t>
      </w:r>
      <w:r w:rsidR="009E6B6F" w:rsidRPr="00446D62">
        <w:rPr>
          <w:rFonts w:hint="eastAsia"/>
        </w:rPr>
        <w:t>勤労者総合福祉センター</w:t>
      </w:r>
      <w:r w:rsidRPr="00446D62">
        <w:rPr>
          <w:rFonts w:hint="eastAsia"/>
        </w:rPr>
        <w:t>の指定管理者の選考に係る評価票」の評価項目「</w:t>
      </w:r>
      <w:r w:rsidR="005345DB">
        <w:rPr>
          <w:rFonts w:hint="eastAsia"/>
        </w:rPr>
        <w:t>基本的事項</w:t>
      </w:r>
      <w:r w:rsidR="00C224B6" w:rsidRPr="00446D62">
        <w:rPr>
          <w:rFonts w:hint="eastAsia"/>
        </w:rPr>
        <w:t>」</w:t>
      </w:r>
      <w:r w:rsidRPr="00446D62">
        <w:rPr>
          <w:rFonts w:hint="eastAsia"/>
        </w:rPr>
        <w:t>の</w:t>
      </w:r>
      <w:r w:rsidR="00C224B6" w:rsidRPr="00446D62">
        <w:rPr>
          <w:rFonts w:hint="eastAsia"/>
        </w:rPr>
        <w:t>合計</w:t>
      </w:r>
      <w:r w:rsidRPr="00446D62">
        <w:rPr>
          <w:rFonts w:hint="eastAsia"/>
        </w:rPr>
        <w:t>点の高い団体を指定管理者候補団体として選考します。</w:t>
      </w:r>
    </w:p>
    <w:p w14:paraId="4C768316" w14:textId="501244FF" w:rsidR="009E6B6F" w:rsidRPr="00446D62" w:rsidRDefault="009E6B6F" w:rsidP="00B66E2E">
      <w:pPr>
        <w:ind w:leftChars="200" w:left="420" w:firstLineChars="100" w:firstLine="210"/>
      </w:pPr>
      <w:r w:rsidRPr="00446D62">
        <w:rPr>
          <w:rFonts w:hint="eastAsia"/>
        </w:rPr>
        <w:t>なお、</w:t>
      </w:r>
      <w:r w:rsidR="00AD3568" w:rsidRPr="00446D62">
        <w:rPr>
          <w:rFonts w:hint="eastAsia"/>
        </w:rPr>
        <w:t>現在の指定管理者の募集を行った際の募集要項において「（次期選定に際して）管理運営の実績に応じて評価点に加点又は減点する場合」があるとしましたが、現指定期間がコロナ禍の影響を強く受けていることを踏まえ、</w:t>
      </w:r>
      <w:r w:rsidRPr="00446D62">
        <w:rPr>
          <w:rFonts w:hint="eastAsia"/>
        </w:rPr>
        <w:t>今回の選考における現在の指定管理者への加点及び減点は</w:t>
      </w:r>
      <w:r w:rsidR="00AD3568" w:rsidRPr="00446D62">
        <w:rPr>
          <w:rFonts w:hint="eastAsia"/>
        </w:rPr>
        <w:t>行い</w:t>
      </w:r>
      <w:r w:rsidRPr="00446D62">
        <w:rPr>
          <w:rFonts w:hint="eastAsia"/>
        </w:rPr>
        <w:t>ません。</w:t>
      </w:r>
    </w:p>
    <w:p w14:paraId="01041551" w14:textId="025B04A1" w:rsidR="006935F3" w:rsidRPr="00446D62" w:rsidRDefault="006935F3" w:rsidP="006935F3">
      <w:pPr>
        <w:ind w:leftChars="200" w:left="420" w:firstLineChars="100" w:firstLine="210"/>
      </w:pPr>
    </w:p>
    <w:p w14:paraId="14B283D1" w14:textId="77777777" w:rsidR="006935F3" w:rsidRPr="00446D62" w:rsidRDefault="006935F3" w:rsidP="006935F3">
      <w:pPr>
        <w:rPr>
          <w:rFonts w:ascii="ＭＳ ゴシック" w:eastAsia="ＭＳ ゴシック" w:hAnsi="ＭＳ ゴシック"/>
        </w:rPr>
      </w:pPr>
      <w:r w:rsidRPr="00446D62">
        <w:rPr>
          <w:rFonts w:ascii="ＭＳ ゴシック" w:eastAsia="ＭＳ ゴシック" w:hAnsi="ＭＳ ゴシック" w:hint="eastAsia"/>
        </w:rPr>
        <w:t>（２）次点指定管理者候補団体の選考</w:t>
      </w:r>
    </w:p>
    <w:p w14:paraId="1F77B608" w14:textId="0FDD45AF" w:rsidR="006935F3" w:rsidRPr="00446D62" w:rsidRDefault="00362CFF" w:rsidP="006935F3">
      <w:pPr>
        <w:ind w:leftChars="200" w:left="420" w:firstLineChars="100" w:firstLine="210"/>
      </w:pPr>
      <w:r w:rsidRPr="00446D62">
        <w:rPr>
          <w:rFonts w:hint="eastAsia"/>
        </w:rPr>
        <w:t>（１）</w:t>
      </w:r>
      <w:r w:rsidR="006935F3" w:rsidRPr="00446D62">
        <w:rPr>
          <w:rFonts w:hint="eastAsia"/>
        </w:rPr>
        <w:t>にて選考された指定管理者候補団体の次に「３　指定管理者の指定の基準」に適合していると認められる団体を次点指定管理者候補団体として選考します。</w:t>
      </w:r>
    </w:p>
    <w:p w14:paraId="628BAD15" w14:textId="756A9F46" w:rsidR="002B0AC0" w:rsidRPr="00446D62" w:rsidRDefault="006935F3" w:rsidP="009E6B6F">
      <w:pPr>
        <w:ind w:leftChars="200" w:left="420" w:firstLineChars="100" w:firstLine="210"/>
      </w:pPr>
      <w:r w:rsidRPr="00446D62">
        <w:rPr>
          <w:rFonts w:hint="eastAsia"/>
        </w:rPr>
        <w:t>次点指定管理者候補団体は、指定管理者候補団体が市議会の議決を経るまでの間に、新たに判明した事実により施設の管理を行うことが不適当と認められた場合等を想定し選考するものです。</w:t>
      </w:r>
      <w:r w:rsidR="00637442" w:rsidRPr="00446D62">
        <w:br w:type="page"/>
      </w:r>
    </w:p>
    <w:p w14:paraId="237BDC84" w14:textId="77777777" w:rsidR="002B0AC0" w:rsidRPr="00446D62" w:rsidRDefault="004A00D0">
      <w:r w:rsidRPr="00446D62">
        <w:rPr>
          <w:rFonts w:hint="eastAsia"/>
          <w:noProof/>
        </w:rPr>
        <w:lastRenderedPageBreak/>
        <mc:AlternateContent>
          <mc:Choice Requires="wps">
            <w:drawing>
              <wp:anchor distT="0" distB="0" distL="114300" distR="114300" simplePos="0" relativeHeight="251644928" behindDoc="0" locked="0" layoutInCell="1" allowOverlap="1" wp14:anchorId="4EAACCD0" wp14:editId="0980169E">
                <wp:simplePos x="0" y="0"/>
                <wp:positionH relativeFrom="column">
                  <wp:posOffset>0</wp:posOffset>
                </wp:positionH>
                <wp:positionV relativeFrom="paragraph">
                  <wp:posOffset>-228600</wp:posOffset>
                </wp:positionV>
                <wp:extent cx="6134100" cy="260985"/>
                <wp:effectExtent l="5715" t="5715" r="3810" b="0"/>
                <wp:wrapNone/>
                <wp:docPr id="28"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260985"/>
                        </a:xfrm>
                        <a:prstGeom prst="roundRect">
                          <a:avLst>
                            <a:gd name="adj" fmla="val 16667"/>
                          </a:avLst>
                        </a:prstGeom>
                        <a:gradFill rotWithShape="1">
                          <a:gsLst>
                            <a:gs pos="0">
                              <a:srgbClr val="99CCFF"/>
                            </a:gs>
                            <a:gs pos="100000">
                              <a:srgbClr val="CCFFFF"/>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txbx>
                        <w:txbxContent>
                          <w:p w14:paraId="2092345C" w14:textId="77777777" w:rsidR="004970DA" w:rsidRPr="00ED4C73" w:rsidRDefault="004970DA" w:rsidP="002B0AC0">
                            <w:pPr>
                              <w:rPr>
                                <w:rFonts w:ascii="HG丸ｺﾞｼｯｸM-PRO" w:eastAsia="HG丸ｺﾞｼｯｸM-PRO"/>
                                <w:b/>
                                <w:sz w:val="24"/>
                              </w:rPr>
                            </w:pPr>
                            <w:r>
                              <w:rPr>
                                <w:rFonts w:ascii="HG丸ｺﾞｼｯｸM-PRO" w:eastAsia="HG丸ｺﾞｼｯｸM-PRO" w:hint="eastAsia"/>
                                <w:b/>
                                <w:sz w:val="24"/>
                              </w:rPr>
                              <w:t>Ⅳ</w:t>
                            </w:r>
                            <w:r w:rsidRPr="00ED4C73">
                              <w:rPr>
                                <w:rFonts w:ascii="HG丸ｺﾞｼｯｸM-PRO" w:eastAsia="HG丸ｺﾞｼｯｸM-PRO" w:hint="eastAsia"/>
                                <w:b/>
                                <w:sz w:val="24"/>
                              </w:rPr>
                              <w:t xml:space="preserve">　</w:t>
                            </w:r>
                            <w:r>
                              <w:rPr>
                                <w:rFonts w:ascii="HG丸ｺﾞｼｯｸM-PRO" w:eastAsia="HG丸ｺﾞｼｯｸM-PRO" w:hint="eastAsia"/>
                                <w:b/>
                                <w:sz w:val="24"/>
                              </w:rPr>
                              <w:t>申請の資格及び概要</w:t>
                            </w:r>
                          </w:p>
                          <w:p w14:paraId="23EF7521" w14:textId="77777777" w:rsidR="004970DA" w:rsidRDefault="004970DA" w:rsidP="002B0AC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AACCD0" id="AutoShape 39" o:spid="_x0000_s1029" style="position:absolute;left:0;text-align:left;margin-left:0;margin-top:-18pt;width:483pt;height:20.5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" fillcolor="#9cf" stroked="f">
                <v:fill color2="#cff" rotate="t" angle="90" focus="100%" type="gradient"/>
                <v:textbox inset="5.85pt,.7pt,5.85pt,.7pt">
                  <w:txbxContent>
                    <w:p w14:paraId="2092345C" w14:textId="77777777" w:rsidR="004970DA" w:rsidRPr="00ED4C73" w:rsidRDefault="004970DA" w:rsidP="002B0AC0">
                      <w:pPr>
                        <w:rPr>
                          <w:rFonts w:ascii="HG丸ｺﾞｼｯｸM-PRO" w:eastAsia="HG丸ｺﾞｼｯｸM-PRO"/>
                          <w:b/>
                          <w:sz w:val="24"/>
                        </w:rPr>
                      </w:pPr>
                      <w:r>
                        <w:rPr>
                          <w:rFonts w:ascii="HG丸ｺﾞｼｯｸM-PRO" w:eastAsia="HG丸ｺﾞｼｯｸM-PRO" w:hint="eastAsia"/>
                          <w:b/>
                          <w:sz w:val="24"/>
                        </w:rPr>
                        <w:t>Ⅳ</w:t>
                      </w:r>
                      <w:r w:rsidRPr="00ED4C73">
                        <w:rPr>
                          <w:rFonts w:ascii="HG丸ｺﾞｼｯｸM-PRO" w:eastAsia="HG丸ｺﾞｼｯｸM-PRO" w:hint="eastAsia"/>
                          <w:b/>
                          <w:sz w:val="24"/>
                        </w:rPr>
                        <w:t xml:space="preserve">　</w:t>
                      </w:r>
                      <w:r>
                        <w:rPr>
                          <w:rFonts w:ascii="HG丸ｺﾞｼｯｸM-PRO" w:eastAsia="HG丸ｺﾞｼｯｸM-PRO" w:hint="eastAsia"/>
                          <w:b/>
                          <w:sz w:val="24"/>
                        </w:rPr>
                        <w:t>申請の資格及び概要</w:t>
                      </w:r>
                    </w:p>
                    <w:p w14:paraId="23EF7521" w14:textId="77777777" w:rsidR="004970DA" w:rsidRDefault="004970DA" w:rsidP="002B0AC0"/>
                  </w:txbxContent>
                </v:textbox>
              </v:roundrect>
            </w:pict>
          </mc:Fallback>
        </mc:AlternateContent>
      </w:r>
    </w:p>
    <w:p w14:paraId="61C77E48" w14:textId="77777777" w:rsidR="00637442" w:rsidRPr="00446D62" w:rsidRDefault="00637442">
      <w:pPr>
        <w:rPr>
          <w:rFonts w:ascii="ＭＳ ゴシック" w:eastAsia="ＭＳ ゴシック" w:hAnsi="ＭＳ ゴシック"/>
        </w:rPr>
      </w:pPr>
      <w:r w:rsidRPr="00446D62">
        <w:rPr>
          <w:rFonts w:ascii="ＭＳ ゴシック" w:eastAsia="ＭＳ ゴシック" w:hAnsi="ＭＳ ゴシック" w:hint="eastAsia"/>
        </w:rPr>
        <w:t xml:space="preserve">１　</w:t>
      </w:r>
      <w:r w:rsidR="00ED4C73" w:rsidRPr="00446D62">
        <w:rPr>
          <w:rFonts w:ascii="ＭＳ ゴシック" w:eastAsia="ＭＳ ゴシック" w:hAnsi="ＭＳ ゴシック" w:hint="eastAsia"/>
        </w:rPr>
        <w:t>資格要件</w:t>
      </w:r>
      <w:r w:rsidR="006C2D4E" w:rsidRPr="00446D62">
        <w:rPr>
          <w:rFonts w:ascii="ＭＳ ゴシック" w:eastAsia="ＭＳ ゴシック" w:hAnsi="ＭＳ ゴシック" w:hint="eastAsia"/>
        </w:rPr>
        <w:t>（</w:t>
      </w:r>
      <w:r w:rsidRPr="00446D62">
        <w:rPr>
          <w:rFonts w:ascii="ＭＳ ゴシック" w:eastAsia="ＭＳ ゴシック" w:hAnsi="ＭＳ ゴシック" w:hint="eastAsia"/>
        </w:rPr>
        <w:t>申請できるもの</w:t>
      </w:r>
      <w:r w:rsidR="006C2D4E" w:rsidRPr="00446D62">
        <w:rPr>
          <w:rFonts w:ascii="ＭＳ ゴシック" w:eastAsia="ＭＳ ゴシック" w:hAnsi="ＭＳ ゴシック" w:hint="eastAsia"/>
        </w:rPr>
        <w:t>）</w:t>
      </w:r>
    </w:p>
    <w:p w14:paraId="3D447130" w14:textId="37D958C9" w:rsidR="00637442" w:rsidRPr="00446D62" w:rsidRDefault="00637442">
      <w:pPr>
        <w:rPr>
          <w:rFonts w:ascii="ＭＳ ゴシック" w:eastAsia="ＭＳ ゴシック" w:hAnsi="ＭＳ ゴシック"/>
        </w:rPr>
      </w:pPr>
      <w:r w:rsidRPr="00446D62">
        <w:rPr>
          <w:rFonts w:ascii="ＭＳ ゴシック" w:eastAsia="ＭＳ ゴシック" w:hAnsi="ＭＳ ゴシック" w:hint="eastAsia"/>
        </w:rPr>
        <w:t>（１）申請できるもの（センター条例第</w:t>
      </w:r>
      <w:r w:rsidR="009E6B6F" w:rsidRPr="00446D62">
        <w:rPr>
          <w:rFonts w:ascii="ＭＳ ゴシック" w:eastAsia="ＭＳ ゴシック" w:hAnsi="ＭＳ ゴシック" w:hint="eastAsia"/>
        </w:rPr>
        <w:t>１７</w:t>
      </w:r>
      <w:r w:rsidRPr="00446D62">
        <w:rPr>
          <w:rFonts w:ascii="ＭＳ ゴシック" w:eastAsia="ＭＳ ゴシック" w:hAnsi="ＭＳ ゴシック" w:hint="eastAsia"/>
        </w:rPr>
        <w:t>条）</w:t>
      </w:r>
    </w:p>
    <w:p w14:paraId="05B720E6" w14:textId="04F6134A" w:rsidR="009F5A3C" w:rsidRPr="00446D62" w:rsidRDefault="00637442" w:rsidP="003D2512">
      <w:pPr>
        <w:ind w:leftChars="200" w:left="420" w:firstLineChars="100" w:firstLine="210"/>
      </w:pPr>
      <w:r w:rsidRPr="00446D62">
        <w:rPr>
          <w:rFonts w:hint="eastAsia"/>
        </w:rPr>
        <w:t>法人その他の団体（以下「団体」という。）</w:t>
      </w:r>
    </w:p>
    <w:p w14:paraId="5D75BE97" w14:textId="77777777" w:rsidR="00637442" w:rsidRPr="00446D62" w:rsidRDefault="00BA7C90" w:rsidP="00BA7C90">
      <w:pPr>
        <w:ind w:firstLineChars="500" w:firstLine="1050"/>
      </w:pPr>
      <w:r w:rsidRPr="00446D62">
        <w:rPr>
          <w:rFonts w:hint="eastAsia"/>
        </w:rPr>
        <w:t xml:space="preserve">※　</w:t>
      </w:r>
      <w:r w:rsidR="00637442" w:rsidRPr="00446D62">
        <w:rPr>
          <w:rFonts w:hint="eastAsia"/>
        </w:rPr>
        <w:t>個人による申請は</w:t>
      </w:r>
      <w:r w:rsidR="00632675" w:rsidRPr="00446D62">
        <w:rPr>
          <w:rFonts w:hint="eastAsia"/>
        </w:rPr>
        <w:t>でき</w:t>
      </w:r>
      <w:r w:rsidR="00637442" w:rsidRPr="00446D62">
        <w:rPr>
          <w:rFonts w:hint="eastAsia"/>
        </w:rPr>
        <w:t>ません。</w:t>
      </w:r>
    </w:p>
    <w:p w14:paraId="091D990D" w14:textId="77777777" w:rsidR="00637442" w:rsidRPr="00446D62" w:rsidRDefault="00637442" w:rsidP="0006638B">
      <w:pPr>
        <w:ind w:left="630" w:hangingChars="300" w:hanging="630"/>
        <w:rPr>
          <w:rFonts w:ascii="ＭＳ ゴシック" w:eastAsia="ＭＳ ゴシック" w:hAnsi="ＭＳ ゴシック"/>
        </w:rPr>
      </w:pPr>
      <w:r w:rsidRPr="00446D62">
        <w:rPr>
          <w:rFonts w:ascii="ＭＳ ゴシック" w:eastAsia="ＭＳ ゴシック" w:hAnsi="ＭＳ ゴシック" w:hint="eastAsia"/>
        </w:rPr>
        <w:t>（２）</w:t>
      </w:r>
      <w:r w:rsidR="00ED4C73" w:rsidRPr="00446D62">
        <w:rPr>
          <w:rFonts w:ascii="ＭＳ ゴシック" w:eastAsia="ＭＳ ゴシック" w:hAnsi="ＭＳ ゴシック" w:hint="eastAsia"/>
        </w:rPr>
        <w:t>申請の資格（相模原市指定管理者の指定の手続</w:t>
      </w:r>
      <w:r w:rsidR="009F5A3C" w:rsidRPr="00446D62">
        <w:rPr>
          <w:rFonts w:ascii="ＭＳ ゴシック" w:eastAsia="ＭＳ ゴシック" w:hAnsi="ＭＳ ゴシック" w:hint="eastAsia"/>
        </w:rPr>
        <w:t>等に関する規則</w:t>
      </w:r>
      <w:r w:rsidR="0006638B" w:rsidRPr="00446D62">
        <w:rPr>
          <w:rFonts w:ascii="ＭＳ ゴシック" w:eastAsia="ＭＳ ゴシック" w:hAnsi="ＭＳ ゴシック" w:hint="eastAsia"/>
        </w:rPr>
        <w:t>（以下「規則」という。）</w:t>
      </w:r>
      <w:r w:rsidR="009F5A3C" w:rsidRPr="00446D62">
        <w:rPr>
          <w:rFonts w:ascii="ＭＳ ゴシック" w:eastAsia="ＭＳ ゴシック" w:hAnsi="ＭＳ ゴシック" w:hint="eastAsia"/>
        </w:rPr>
        <w:t>第４</w:t>
      </w:r>
      <w:r w:rsidRPr="00446D62">
        <w:rPr>
          <w:rFonts w:ascii="ＭＳ ゴシック" w:eastAsia="ＭＳ ゴシック" w:hAnsi="ＭＳ ゴシック" w:hint="eastAsia"/>
        </w:rPr>
        <w:t>条）</w:t>
      </w:r>
    </w:p>
    <w:p w14:paraId="4F85344E" w14:textId="77777777" w:rsidR="00637442" w:rsidRPr="00446D62" w:rsidRDefault="00637442" w:rsidP="003D2512">
      <w:pPr>
        <w:ind w:leftChars="200" w:left="420" w:firstLineChars="100" w:firstLine="210"/>
      </w:pPr>
      <w:r w:rsidRPr="00446D62">
        <w:rPr>
          <w:rFonts w:hint="eastAsia"/>
        </w:rPr>
        <w:t>次のいずれかに該当する団</w:t>
      </w:r>
      <w:r w:rsidR="00EF6C7D" w:rsidRPr="00446D62">
        <w:rPr>
          <w:rFonts w:hint="eastAsia"/>
        </w:rPr>
        <w:t>体は、申請を行うことができません。これらの団体が行った申請は失格となり</w:t>
      </w:r>
      <w:r w:rsidRPr="00446D62">
        <w:rPr>
          <w:rFonts w:hint="eastAsia"/>
        </w:rPr>
        <w:t>ます。</w:t>
      </w:r>
    </w:p>
    <w:p w14:paraId="44347119" w14:textId="77777777" w:rsidR="00637442" w:rsidRPr="00446D62" w:rsidRDefault="00637442" w:rsidP="003D2512">
      <w:pPr>
        <w:ind w:leftChars="200" w:left="630" w:hangingChars="100" w:hanging="210"/>
      </w:pPr>
      <w:r w:rsidRPr="00446D62">
        <w:rPr>
          <w:rFonts w:hint="eastAsia"/>
        </w:rPr>
        <w:t>ア　破産者で復権を得ないもの</w:t>
      </w:r>
    </w:p>
    <w:p w14:paraId="2AE3A0FA" w14:textId="78259ADA" w:rsidR="00637442" w:rsidRPr="00446D62" w:rsidRDefault="00637442" w:rsidP="003D2512">
      <w:pPr>
        <w:ind w:leftChars="200" w:left="630" w:hangingChars="100" w:hanging="210"/>
      </w:pPr>
      <w:r w:rsidRPr="00446D62">
        <w:rPr>
          <w:rFonts w:hint="eastAsia"/>
        </w:rPr>
        <w:t>イ　地方自治法施行令第１６７条の４第２項</w:t>
      </w:r>
      <w:r w:rsidR="00830835" w:rsidRPr="00446D62">
        <w:rPr>
          <w:rFonts w:ascii="ＭＳ 明朝" w:hAnsi="ＭＳ 明朝" w:hint="eastAsia"/>
        </w:rPr>
        <w:t>（</w:t>
      </w:r>
      <w:r w:rsidRPr="00446D62">
        <w:rPr>
          <w:rFonts w:hint="eastAsia"/>
        </w:rPr>
        <w:t>同令第１６７条の１１第１項において準用する場合を含む。</w:t>
      </w:r>
      <w:r w:rsidR="00830835" w:rsidRPr="00446D62">
        <w:rPr>
          <w:rFonts w:hint="eastAsia"/>
        </w:rPr>
        <w:t>）</w:t>
      </w:r>
      <w:r w:rsidRPr="00446D62">
        <w:rPr>
          <w:rFonts w:hint="eastAsia"/>
        </w:rPr>
        <w:t>の規定により本市における入札参加を制限されているもの</w:t>
      </w:r>
    </w:p>
    <w:p w14:paraId="79A368F0" w14:textId="77777777" w:rsidR="00637442" w:rsidRPr="00446D62" w:rsidRDefault="00637442" w:rsidP="003D2512">
      <w:pPr>
        <w:ind w:leftChars="200" w:left="630" w:hangingChars="100" w:hanging="210"/>
      </w:pPr>
      <w:r w:rsidRPr="00446D62">
        <w:rPr>
          <w:rFonts w:hint="eastAsia"/>
        </w:rPr>
        <w:t>ウ　地方自治法第２４４条の２第１１項の規定により本市又は他の地方公共団体から指定管理者の指定を取り消され、当該処分の日から起算して２年を経過しないもの</w:t>
      </w:r>
    </w:p>
    <w:p w14:paraId="0CFDC264" w14:textId="3AB03352" w:rsidR="00637442" w:rsidRPr="00446D62" w:rsidRDefault="00637442" w:rsidP="003D2512">
      <w:pPr>
        <w:ind w:leftChars="200" w:left="630" w:hangingChars="100" w:hanging="210"/>
      </w:pPr>
      <w:r w:rsidRPr="00446D62">
        <w:rPr>
          <w:rFonts w:hint="eastAsia"/>
        </w:rPr>
        <w:t>エ　国税及び地方税</w:t>
      </w:r>
      <w:r w:rsidR="00830835" w:rsidRPr="00446D62">
        <w:rPr>
          <w:rFonts w:hint="eastAsia"/>
        </w:rPr>
        <w:t>（</w:t>
      </w:r>
      <w:r w:rsidRPr="00446D62">
        <w:rPr>
          <w:rFonts w:hint="eastAsia"/>
        </w:rPr>
        <w:t>特別徴収税額納入金を含む。</w:t>
      </w:r>
      <w:r w:rsidR="00830835" w:rsidRPr="00446D62">
        <w:rPr>
          <w:rFonts w:ascii="ＭＳ 明朝" w:hAnsi="ＭＳ 明朝" w:hint="eastAsia"/>
        </w:rPr>
        <w:t>）</w:t>
      </w:r>
      <w:r w:rsidRPr="00446D62">
        <w:rPr>
          <w:rFonts w:hint="eastAsia"/>
        </w:rPr>
        <w:t>を滞納しているもの</w:t>
      </w:r>
    </w:p>
    <w:p w14:paraId="7E172BE6" w14:textId="77777777" w:rsidR="00637442" w:rsidRPr="00446D62" w:rsidRDefault="00637442" w:rsidP="003D2512">
      <w:pPr>
        <w:ind w:leftChars="200" w:left="630" w:hangingChars="100" w:hanging="210"/>
      </w:pPr>
      <w:r w:rsidRPr="00446D62">
        <w:rPr>
          <w:rFonts w:hint="eastAsia"/>
        </w:rPr>
        <w:t>オ　地方自治法施行令に定める出資法人を除き、市議会の議員､市長、副市長、又は市の教育委員会、農業委員会等の委員若しくは監査委員が役員となっている団体</w:t>
      </w:r>
    </w:p>
    <w:p w14:paraId="59FC11E3" w14:textId="77777777" w:rsidR="00875281" w:rsidRPr="00446D62" w:rsidRDefault="004A00D0" w:rsidP="00544DCC">
      <w:r w:rsidRPr="00446D62">
        <w:rPr>
          <w:rFonts w:hint="eastAsia"/>
          <w:noProof/>
        </w:rPr>
        <mc:AlternateContent>
          <mc:Choice Requires="wps">
            <w:drawing>
              <wp:anchor distT="0" distB="0" distL="114300" distR="114300" simplePos="0" relativeHeight="251640832" behindDoc="0" locked="0" layoutInCell="1" allowOverlap="1" wp14:anchorId="11F050B7" wp14:editId="4B55417D">
                <wp:simplePos x="0" y="0"/>
                <wp:positionH relativeFrom="column">
                  <wp:posOffset>600075</wp:posOffset>
                </wp:positionH>
                <wp:positionV relativeFrom="paragraph">
                  <wp:posOffset>0</wp:posOffset>
                </wp:positionV>
                <wp:extent cx="5534025" cy="2286000"/>
                <wp:effectExtent l="5715" t="5715" r="13335" b="13335"/>
                <wp:wrapNone/>
                <wp:docPr id="2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34025" cy="228600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5F2F1DF0" w14:textId="77777777" w:rsidR="004970DA" w:rsidRDefault="004970DA" w:rsidP="00875281">
                            <w:r>
                              <w:rPr>
                                <w:rFonts w:hint="eastAsia"/>
                              </w:rPr>
                              <w:t xml:space="preserve">　相模原市指定管理者の指定の手続等に関する規則《抜粋》</w:t>
                            </w:r>
                          </w:p>
                          <w:p w14:paraId="0944A3B9" w14:textId="77777777" w:rsidR="004970DA" w:rsidRDefault="004970DA" w:rsidP="00830835">
                            <w:r>
                              <w:rPr>
                                <w:rFonts w:hint="eastAsia"/>
                              </w:rPr>
                              <w:t>第４条</w:t>
                            </w:r>
                          </w:p>
                          <w:p w14:paraId="74D1CA41" w14:textId="75A98934" w:rsidR="004970DA" w:rsidRPr="007A3E85" w:rsidRDefault="004970DA" w:rsidP="00830835">
                            <w:pPr>
                              <w:ind w:left="420" w:hangingChars="200" w:hanging="420"/>
                              <w:rPr>
                                <w:rFonts w:ascii="ＭＳ 明朝" w:hAnsi="ＭＳ 明朝"/>
                              </w:rPr>
                            </w:pPr>
                            <w:r>
                              <w:rPr>
                                <w:rFonts w:ascii="ＭＳ 明朝" w:hAnsi="ＭＳ 明朝" w:hint="eastAsia"/>
                              </w:rPr>
                              <w:t>（５）</w:t>
                            </w:r>
                            <w:r w:rsidRPr="007A3E85">
                              <w:rPr>
                                <w:rFonts w:ascii="ＭＳ 明朝" w:hAnsi="ＭＳ 明朝" w:hint="eastAsia"/>
                                <w:spacing w:val="-2"/>
                              </w:rPr>
                              <w:t>その役員について、地方自治法第９２条の２及び第１４２条</w:t>
                            </w:r>
                            <w:r>
                              <w:rPr>
                                <w:rFonts w:ascii="ＭＳ 明朝" w:hAnsi="ＭＳ 明朝" w:hint="eastAsia"/>
                                <w:spacing w:val="-2"/>
                              </w:rPr>
                              <w:t>（</w:t>
                            </w:r>
                            <w:r w:rsidRPr="007A3E85">
                              <w:rPr>
                                <w:rFonts w:ascii="ＭＳ 明朝" w:hAnsi="ＭＳ 明朝" w:hint="eastAsia"/>
                                <w:spacing w:val="-2"/>
                              </w:rPr>
                              <w:t>地方自治法第１６６条</w:t>
                            </w:r>
                            <w:r w:rsidRPr="007A3E85">
                              <w:rPr>
                                <w:rFonts w:ascii="ＭＳ 明朝" w:hAnsi="ＭＳ 明朝" w:hint="eastAsia"/>
                              </w:rPr>
                              <w:t xml:space="preserve">　第２項において準用する場合を含む。</w:t>
                            </w:r>
                            <w:r>
                              <w:rPr>
                                <w:rFonts w:ascii="ＭＳ 明朝" w:hAnsi="ＭＳ 明朝" w:hint="eastAsia"/>
                              </w:rPr>
                              <w:t>）</w:t>
                            </w:r>
                            <w:r w:rsidRPr="007A3E85">
                              <w:rPr>
                                <w:rFonts w:ascii="ＭＳ 明朝" w:hAnsi="ＭＳ 明朝" w:hint="eastAsia"/>
                              </w:rPr>
                              <w:t>の規定中「当該普通地方公共団体に対し請負をする者及びその支配人」とあるのは「当該普通地方公共団体において指定管理者の業務を行う団体</w:t>
                            </w:r>
                            <w:r>
                              <w:rPr>
                                <w:rFonts w:ascii="ＭＳ 明朝" w:hAnsi="ＭＳ 明朝" w:hint="eastAsia"/>
                              </w:rPr>
                              <w:t>（</w:t>
                            </w:r>
                            <w:r w:rsidRPr="007A3E85">
                              <w:rPr>
                                <w:rFonts w:ascii="ＭＳ 明朝" w:hAnsi="ＭＳ 明朝" w:hint="eastAsia"/>
                              </w:rPr>
                              <w:t>法人を除く。</w:t>
                            </w:r>
                            <w:r>
                              <w:rPr>
                                <w:rFonts w:ascii="ＭＳ 明朝" w:hAnsi="ＭＳ 明朝" w:hint="eastAsia"/>
                              </w:rPr>
                              <w:t>）</w:t>
                            </w:r>
                            <w:r w:rsidRPr="007A3E85">
                              <w:rPr>
                                <w:rFonts w:ascii="ＭＳ 明朝" w:hAnsi="ＭＳ 明朝" w:hint="eastAsia"/>
                              </w:rPr>
                              <w:t>の代表者その他役員」と、地方自治法第１８０条の５第６項の規定中「当該普通地方公共団体に対しその職務に関し請負をする者及びその支配人」とあるのは「当該普通地方公共団体において指定管理者の業務</w:t>
                            </w:r>
                            <w:r>
                              <w:rPr>
                                <w:rFonts w:ascii="ＭＳ 明朝" w:hAnsi="ＭＳ 明朝" w:hint="eastAsia"/>
                              </w:rPr>
                              <w:t>（</w:t>
                            </w:r>
                            <w:r w:rsidRPr="007A3E85">
                              <w:rPr>
                                <w:rFonts w:ascii="ＭＳ 明朝" w:hAnsi="ＭＳ 明朝" w:hint="eastAsia"/>
                              </w:rPr>
                              <w:t>その職務に関する場合に限る。</w:t>
                            </w:r>
                            <w:r>
                              <w:rPr>
                                <w:rFonts w:ascii="ＭＳ 明朝" w:hAnsi="ＭＳ 明朝" w:hint="eastAsia"/>
                              </w:rPr>
                              <w:t>）</w:t>
                            </w:r>
                            <w:r w:rsidRPr="007A3E85">
                              <w:rPr>
                                <w:rFonts w:ascii="ＭＳ 明朝" w:hAnsi="ＭＳ 明朝" w:hint="eastAsia"/>
                              </w:rPr>
                              <w:t>を行う団体</w:t>
                            </w:r>
                            <w:r>
                              <w:rPr>
                                <w:rFonts w:ascii="ＭＳ 明朝" w:hAnsi="ＭＳ 明朝" w:hint="eastAsia"/>
                              </w:rPr>
                              <w:t>（</w:t>
                            </w:r>
                            <w:r w:rsidRPr="007A3E85">
                              <w:rPr>
                                <w:rFonts w:ascii="ＭＳ 明朝" w:hAnsi="ＭＳ 明朝" w:hint="eastAsia"/>
                              </w:rPr>
                              <w:t>法人を除く。</w:t>
                            </w:r>
                            <w:r>
                              <w:rPr>
                                <w:rFonts w:ascii="ＭＳ 明朝" w:hAnsi="ＭＳ 明朝" w:hint="eastAsia"/>
                              </w:rPr>
                              <w:t>）</w:t>
                            </w:r>
                            <w:r w:rsidRPr="007A3E85">
                              <w:rPr>
                                <w:rFonts w:ascii="ＭＳ 明朝" w:hAnsi="ＭＳ 明朝" w:hint="eastAsia"/>
                              </w:rPr>
                              <w:t>の代表者その他役員」と読み替えてこれらの規定を適用した場合に、同規定に抵触するもの</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F050B7" id="Rectangle 34" o:spid="_x0000_s1030" style="position:absolute;left:0;text-align:left;margin-left:47.25pt;margin-top:0;width:435.75pt;height:180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" filled="f">
                <v:stroke dashstyle="dash"/>
                <v:textbox inset="5.85pt,.7pt,5.85pt,.7pt">
                  <w:txbxContent>
                    <w:p w14:paraId="5F2F1DF0" w14:textId="77777777" w:rsidR="004970DA" w:rsidRDefault="004970DA" w:rsidP="00875281">
                      <w:r>
                        <w:rPr>
                          <w:rFonts w:hint="eastAsia"/>
                        </w:rPr>
                        <w:t xml:space="preserve">　相模原市指定管理者の指定の手続等に関する規則《抜粋》</w:t>
                      </w:r>
                    </w:p>
                    <w:p w14:paraId="0944A3B9" w14:textId="77777777" w:rsidR="004970DA" w:rsidRDefault="004970DA" w:rsidP="00830835">
                      <w:r>
                        <w:rPr>
                          <w:rFonts w:hint="eastAsia"/>
                        </w:rPr>
                        <w:t>第４条</w:t>
                      </w:r>
                    </w:p>
                    <w:p w14:paraId="74D1CA41" w14:textId="75A98934" w:rsidR="004970DA" w:rsidRPr="007A3E85" w:rsidRDefault="004970DA" w:rsidP="00830835">
                      <w:pPr>
                        <w:ind w:left="420" w:hangingChars="200" w:hanging="420"/>
                        <w:rPr>
                          <w:rFonts w:ascii="ＭＳ 明朝" w:hAnsi="ＭＳ 明朝"/>
                        </w:rPr>
                      </w:pPr>
                      <w:r>
                        <w:rPr>
                          <w:rFonts w:ascii="ＭＳ 明朝" w:hAnsi="ＭＳ 明朝" w:hint="eastAsia"/>
                        </w:rPr>
                        <w:t>（５）</w:t>
                      </w:r>
                      <w:r w:rsidRPr="007A3E85">
                        <w:rPr>
                          <w:rFonts w:ascii="ＭＳ 明朝" w:hAnsi="ＭＳ 明朝" w:hint="eastAsia"/>
                          <w:spacing w:val="-2"/>
                        </w:rPr>
                        <w:t>その役員について、地方自治法第９２条の２及び第１４２条</w:t>
                      </w:r>
                      <w:r>
                        <w:rPr>
                          <w:rFonts w:ascii="ＭＳ 明朝" w:hAnsi="ＭＳ 明朝" w:hint="eastAsia"/>
                          <w:spacing w:val="-2"/>
                        </w:rPr>
                        <w:t>（</w:t>
                      </w:r>
                      <w:r w:rsidRPr="007A3E85">
                        <w:rPr>
                          <w:rFonts w:ascii="ＭＳ 明朝" w:hAnsi="ＭＳ 明朝" w:hint="eastAsia"/>
                          <w:spacing w:val="-2"/>
                        </w:rPr>
                        <w:t>地方自治法第１６６条</w:t>
                      </w:r>
                      <w:r w:rsidRPr="007A3E85">
                        <w:rPr>
                          <w:rFonts w:ascii="ＭＳ 明朝" w:hAnsi="ＭＳ 明朝" w:hint="eastAsia"/>
                        </w:rPr>
                        <w:t xml:space="preserve">　第２項において準用する場合を含む。</w:t>
                      </w:r>
                      <w:r>
                        <w:rPr>
                          <w:rFonts w:ascii="ＭＳ 明朝" w:hAnsi="ＭＳ 明朝" w:hint="eastAsia"/>
                        </w:rPr>
                        <w:t>）</w:t>
                      </w:r>
                      <w:r w:rsidRPr="007A3E85">
                        <w:rPr>
                          <w:rFonts w:ascii="ＭＳ 明朝" w:hAnsi="ＭＳ 明朝" w:hint="eastAsia"/>
                        </w:rPr>
                        <w:t>の規定中「当該普通地方公共団体に対し請負をする者及びその支配人」とあるのは「当該普通地方公共団体において指定管理者の業務を行う団体</w:t>
                      </w:r>
                      <w:r>
                        <w:rPr>
                          <w:rFonts w:ascii="ＭＳ 明朝" w:hAnsi="ＭＳ 明朝" w:hint="eastAsia"/>
                        </w:rPr>
                        <w:t>（</w:t>
                      </w:r>
                      <w:r w:rsidRPr="007A3E85">
                        <w:rPr>
                          <w:rFonts w:ascii="ＭＳ 明朝" w:hAnsi="ＭＳ 明朝" w:hint="eastAsia"/>
                        </w:rPr>
                        <w:t>法人を除く。</w:t>
                      </w:r>
                      <w:r>
                        <w:rPr>
                          <w:rFonts w:ascii="ＭＳ 明朝" w:hAnsi="ＭＳ 明朝" w:hint="eastAsia"/>
                        </w:rPr>
                        <w:t>）</w:t>
                      </w:r>
                      <w:r w:rsidRPr="007A3E85">
                        <w:rPr>
                          <w:rFonts w:ascii="ＭＳ 明朝" w:hAnsi="ＭＳ 明朝" w:hint="eastAsia"/>
                        </w:rPr>
                        <w:t>の代表者その他役員」と、地方自治法第１８０条の５第６項の規定中「当該普通地方公共団体に対しその職務に関し請負をする者及びその支配人」とあるのは「当該普通地方公共団体において指定管理者の業務</w:t>
                      </w:r>
                      <w:r>
                        <w:rPr>
                          <w:rFonts w:ascii="ＭＳ 明朝" w:hAnsi="ＭＳ 明朝" w:hint="eastAsia"/>
                        </w:rPr>
                        <w:t>（</w:t>
                      </w:r>
                      <w:r w:rsidRPr="007A3E85">
                        <w:rPr>
                          <w:rFonts w:ascii="ＭＳ 明朝" w:hAnsi="ＭＳ 明朝" w:hint="eastAsia"/>
                        </w:rPr>
                        <w:t>その職務に関する場合に限る。</w:t>
                      </w:r>
                      <w:r>
                        <w:rPr>
                          <w:rFonts w:ascii="ＭＳ 明朝" w:hAnsi="ＭＳ 明朝" w:hint="eastAsia"/>
                        </w:rPr>
                        <w:t>）</w:t>
                      </w:r>
                      <w:r w:rsidRPr="007A3E85">
                        <w:rPr>
                          <w:rFonts w:ascii="ＭＳ 明朝" w:hAnsi="ＭＳ 明朝" w:hint="eastAsia"/>
                        </w:rPr>
                        <w:t>を行う団体</w:t>
                      </w:r>
                      <w:r>
                        <w:rPr>
                          <w:rFonts w:ascii="ＭＳ 明朝" w:hAnsi="ＭＳ 明朝" w:hint="eastAsia"/>
                        </w:rPr>
                        <w:t>（</w:t>
                      </w:r>
                      <w:r w:rsidRPr="007A3E85">
                        <w:rPr>
                          <w:rFonts w:ascii="ＭＳ 明朝" w:hAnsi="ＭＳ 明朝" w:hint="eastAsia"/>
                        </w:rPr>
                        <w:t>法人を除く。</w:t>
                      </w:r>
                      <w:r>
                        <w:rPr>
                          <w:rFonts w:ascii="ＭＳ 明朝" w:hAnsi="ＭＳ 明朝" w:hint="eastAsia"/>
                        </w:rPr>
                        <w:t>）</w:t>
                      </w:r>
                      <w:r w:rsidRPr="007A3E85">
                        <w:rPr>
                          <w:rFonts w:ascii="ＭＳ 明朝" w:hAnsi="ＭＳ 明朝" w:hint="eastAsia"/>
                        </w:rPr>
                        <w:t>の代表者その他役員」と読み替えてこれらの規定を適用した場合に、同規定に抵触するもの</w:t>
                      </w:r>
                    </w:p>
                  </w:txbxContent>
                </v:textbox>
              </v:rect>
            </w:pict>
          </mc:Fallback>
        </mc:AlternateContent>
      </w:r>
    </w:p>
    <w:p w14:paraId="36470AB5" w14:textId="77777777" w:rsidR="00544DCC" w:rsidRPr="00446D62" w:rsidRDefault="00544DCC" w:rsidP="00544DCC"/>
    <w:p w14:paraId="5E72820A" w14:textId="77777777" w:rsidR="00875281" w:rsidRPr="00446D62" w:rsidRDefault="00875281" w:rsidP="00875281"/>
    <w:p w14:paraId="69F3B3FD" w14:textId="77777777" w:rsidR="00875281" w:rsidRPr="00446D62" w:rsidRDefault="00875281" w:rsidP="00875281"/>
    <w:p w14:paraId="454CE280" w14:textId="77777777" w:rsidR="00875281" w:rsidRPr="00446D62" w:rsidRDefault="00875281" w:rsidP="00875281"/>
    <w:p w14:paraId="319A306D" w14:textId="77777777" w:rsidR="00875281" w:rsidRPr="00446D62" w:rsidRDefault="00875281" w:rsidP="00875281"/>
    <w:p w14:paraId="03409CF8" w14:textId="77777777" w:rsidR="00875281" w:rsidRPr="00446D62" w:rsidRDefault="00875281" w:rsidP="00875281"/>
    <w:p w14:paraId="60D281A0" w14:textId="77777777" w:rsidR="00875281" w:rsidRPr="00446D62" w:rsidRDefault="00875281" w:rsidP="00875281"/>
    <w:p w14:paraId="06C3C56D" w14:textId="77777777" w:rsidR="0017597B" w:rsidRPr="00446D62" w:rsidRDefault="0017597B" w:rsidP="00ED4C73">
      <w:pPr>
        <w:ind w:left="840" w:hangingChars="400" w:hanging="840"/>
      </w:pPr>
    </w:p>
    <w:p w14:paraId="1F79991A" w14:textId="77777777" w:rsidR="00DD29F2" w:rsidRPr="00446D62" w:rsidRDefault="00777DC4" w:rsidP="00ED4C73">
      <w:pPr>
        <w:ind w:left="840" w:hangingChars="400" w:hanging="840"/>
      </w:pPr>
      <w:r w:rsidRPr="00446D62">
        <w:rPr>
          <w:rFonts w:hint="eastAsia"/>
        </w:rPr>
        <w:t xml:space="preserve">　　　</w:t>
      </w:r>
    </w:p>
    <w:p w14:paraId="16F33E42" w14:textId="2A1B50D5" w:rsidR="00CC6FF4" w:rsidRPr="00446D62" w:rsidRDefault="00124936" w:rsidP="003D2512">
      <w:pPr>
        <w:ind w:leftChars="200" w:left="420"/>
        <w:rPr>
          <w:u w:val="single"/>
        </w:rPr>
      </w:pPr>
      <w:r w:rsidRPr="00446D62">
        <w:rPr>
          <w:rFonts w:hint="eastAsia"/>
          <w:noProof/>
        </w:rPr>
        <mc:AlternateContent>
          <mc:Choice Requires="wps">
            <w:drawing>
              <wp:anchor distT="0" distB="0" distL="114300" distR="114300" simplePos="0" relativeHeight="251641856" behindDoc="0" locked="0" layoutInCell="1" allowOverlap="1" wp14:anchorId="20BE3D6A" wp14:editId="7F291D65">
                <wp:simplePos x="0" y="0"/>
                <wp:positionH relativeFrom="column">
                  <wp:posOffset>604857</wp:posOffset>
                </wp:positionH>
                <wp:positionV relativeFrom="paragraph">
                  <wp:posOffset>231632</wp:posOffset>
                </wp:positionV>
                <wp:extent cx="5534025" cy="1175658"/>
                <wp:effectExtent l="0" t="0" r="28575" b="24765"/>
                <wp:wrapNone/>
                <wp:docPr id="26"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34025" cy="1175658"/>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1FAD50D6" w14:textId="77777777" w:rsidR="004970DA" w:rsidRDefault="004970DA" w:rsidP="00DC408D">
                            <w:r>
                              <w:rPr>
                                <w:rFonts w:hint="eastAsia"/>
                              </w:rPr>
                              <w:t xml:space="preserve">　相模原市指定管理者の指定の手続等に関する規則《抜粋》</w:t>
                            </w:r>
                          </w:p>
                          <w:p w14:paraId="5702DC7C" w14:textId="77777777" w:rsidR="004970DA" w:rsidRDefault="004970DA" w:rsidP="00DC408D">
                            <w:r>
                              <w:rPr>
                                <w:rFonts w:hint="eastAsia"/>
                              </w:rPr>
                              <w:t>第４条</w:t>
                            </w:r>
                          </w:p>
                          <w:p w14:paraId="5CE1895C" w14:textId="123E4619" w:rsidR="004970DA" w:rsidRPr="001E5B89" w:rsidRDefault="004970DA" w:rsidP="00830835">
                            <w:pPr>
                              <w:ind w:left="440" w:hangingChars="200" w:hanging="440"/>
                              <w:rPr>
                                <w:color w:val="000000"/>
                              </w:rPr>
                            </w:pPr>
                            <w:r>
                              <w:rPr>
                                <w:rFonts w:ascii="ＭＳ 明朝" w:hint="eastAsia"/>
                                <w:kern w:val="0"/>
                                <w:sz w:val="22"/>
                                <w:szCs w:val="22"/>
                              </w:rPr>
                              <w:t>（６）</w:t>
                            </w:r>
                            <w:r w:rsidRPr="001E5B89">
                              <w:rPr>
                                <w:rFonts w:ascii="ＭＳ 明朝" w:hint="eastAsia"/>
                                <w:color w:val="000000"/>
                                <w:kern w:val="0"/>
                                <w:sz w:val="22"/>
                                <w:szCs w:val="22"/>
                              </w:rPr>
                              <w:t>相模原市暴力団排除条例</w:t>
                            </w:r>
                            <w:r>
                              <w:rPr>
                                <w:rFonts w:ascii="ＭＳ 明朝" w:hint="eastAsia"/>
                                <w:color w:val="000000"/>
                                <w:kern w:val="0"/>
                                <w:sz w:val="22"/>
                                <w:szCs w:val="22"/>
                              </w:rPr>
                              <w:t>（</w:t>
                            </w:r>
                            <w:r w:rsidRPr="001E5B89">
                              <w:rPr>
                                <w:rFonts w:ascii="ＭＳ 明朝" w:hint="eastAsia"/>
                                <w:color w:val="000000"/>
                                <w:kern w:val="0"/>
                                <w:sz w:val="22"/>
                                <w:szCs w:val="22"/>
                              </w:rPr>
                              <w:t>平成２３年相模原市条例第３１号</w:t>
                            </w:r>
                            <w:r>
                              <w:rPr>
                                <w:rFonts w:ascii="ＭＳ 明朝" w:hint="eastAsia"/>
                                <w:color w:val="000000"/>
                                <w:kern w:val="0"/>
                                <w:sz w:val="22"/>
                                <w:szCs w:val="22"/>
                              </w:rPr>
                              <w:t>）</w:t>
                            </w:r>
                            <w:r w:rsidRPr="001E5B89">
                              <w:rPr>
                                <w:rFonts w:ascii="ＭＳ 明朝" w:hint="eastAsia"/>
                                <w:color w:val="000000"/>
                                <w:kern w:val="0"/>
                                <w:sz w:val="22"/>
                                <w:szCs w:val="22"/>
                              </w:rPr>
                              <w:t>第２条第２号に規定する暴力団及び同条第５号に規定する暴力団経営支配法人等並びに同条例第７条に規定する暴力団員等と密接な関係を有すると認められるもの</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BE3D6A" id="Rectangle 35" o:spid="_x0000_s1031" style="position:absolute;left:0;text-align:left;margin-left:47.65pt;margin-top:18.25pt;width:435.75pt;height:92.5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" filled="f">
                <v:stroke dashstyle="dash"/>
                <v:textbox inset="5.85pt,.7pt,5.85pt,.7pt">
                  <w:txbxContent>
                    <w:p w14:paraId="1FAD50D6" w14:textId="77777777" w:rsidR="004970DA" w:rsidRDefault="004970DA" w:rsidP="00DC408D">
                      <w:r>
                        <w:rPr>
                          <w:rFonts w:hint="eastAsia"/>
                        </w:rPr>
                        <w:t xml:space="preserve">　相模原市指定管理者の指定の手続等に関する規則《抜粋》</w:t>
                      </w:r>
                    </w:p>
                    <w:p w14:paraId="5702DC7C" w14:textId="77777777" w:rsidR="004970DA" w:rsidRDefault="004970DA" w:rsidP="00DC408D">
                      <w:r>
                        <w:rPr>
                          <w:rFonts w:hint="eastAsia"/>
                        </w:rPr>
                        <w:t>第４条</w:t>
                      </w:r>
                    </w:p>
                    <w:p w14:paraId="5CE1895C" w14:textId="123E4619" w:rsidR="004970DA" w:rsidRPr="001E5B89" w:rsidRDefault="004970DA" w:rsidP="00830835">
                      <w:pPr>
                        <w:ind w:left="440" w:hangingChars="200" w:hanging="440"/>
                        <w:rPr>
                          <w:color w:val="000000"/>
                        </w:rPr>
                      </w:pPr>
                      <w:r>
                        <w:rPr>
                          <w:rFonts w:ascii="ＭＳ 明朝" w:hint="eastAsia"/>
                          <w:kern w:val="0"/>
                          <w:sz w:val="22"/>
                          <w:szCs w:val="22"/>
                        </w:rPr>
                        <w:t>（６）</w:t>
                      </w:r>
                      <w:r w:rsidRPr="001E5B89">
                        <w:rPr>
                          <w:rFonts w:ascii="ＭＳ 明朝" w:hint="eastAsia"/>
                          <w:color w:val="000000"/>
                          <w:kern w:val="0"/>
                          <w:sz w:val="22"/>
                          <w:szCs w:val="22"/>
                        </w:rPr>
                        <w:t>相模原市暴力団排除条例</w:t>
                      </w:r>
                      <w:r>
                        <w:rPr>
                          <w:rFonts w:ascii="ＭＳ 明朝" w:hint="eastAsia"/>
                          <w:color w:val="000000"/>
                          <w:kern w:val="0"/>
                          <w:sz w:val="22"/>
                          <w:szCs w:val="22"/>
                        </w:rPr>
                        <w:t>（</w:t>
                      </w:r>
                      <w:r w:rsidRPr="001E5B89">
                        <w:rPr>
                          <w:rFonts w:ascii="ＭＳ 明朝" w:hint="eastAsia"/>
                          <w:color w:val="000000"/>
                          <w:kern w:val="0"/>
                          <w:sz w:val="22"/>
                          <w:szCs w:val="22"/>
                        </w:rPr>
                        <w:t>平成２３年相模原市条例第３１号</w:t>
                      </w:r>
                      <w:r>
                        <w:rPr>
                          <w:rFonts w:ascii="ＭＳ 明朝" w:hint="eastAsia"/>
                          <w:color w:val="000000"/>
                          <w:kern w:val="0"/>
                          <w:sz w:val="22"/>
                          <w:szCs w:val="22"/>
                        </w:rPr>
                        <w:t>）</w:t>
                      </w:r>
                      <w:r w:rsidRPr="001E5B89">
                        <w:rPr>
                          <w:rFonts w:ascii="ＭＳ 明朝" w:hint="eastAsia"/>
                          <w:color w:val="000000"/>
                          <w:kern w:val="0"/>
                          <w:sz w:val="22"/>
                          <w:szCs w:val="22"/>
                        </w:rPr>
                        <w:t>第２条第２号に規定する暴力団及び同条第５号に規定する暴力団経営支配法人等並びに同条例第７条に規定する暴力団員等と密接な関係を有すると認められるもの</w:t>
                      </w:r>
                    </w:p>
                  </w:txbxContent>
                </v:textbox>
              </v:rect>
            </w:pict>
          </mc:Fallback>
        </mc:AlternateContent>
      </w:r>
      <w:r w:rsidR="00777DC4" w:rsidRPr="00446D62">
        <w:rPr>
          <w:rFonts w:hint="eastAsia"/>
        </w:rPr>
        <w:t xml:space="preserve">カ　</w:t>
      </w:r>
      <w:r w:rsidR="00CC6FF4" w:rsidRPr="00446D62">
        <w:rPr>
          <w:rFonts w:hint="eastAsia"/>
        </w:rPr>
        <w:t>暴力団及び暴力団経営支配法人等並びに暴力団員等と密接な関係を有すると認められるもの</w:t>
      </w:r>
    </w:p>
    <w:p w14:paraId="0CA82C37" w14:textId="5078171B" w:rsidR="00875281" w:rsidRPr="00446D62" w:rsidRDefault="00875281"/>
    <w:p w14:paraId="2AB50356" w14:textId="77777777" w:rsidR="00875281" w:rsidRPr="00446D62" w:rsidRDefault="00875281"/>
    <w:p w14:paraId="7D4DCD69" w14:textId="77777777" w:rsidR="00875281" w:rsidRPr="00446D62" w:rsidRDefault="00875281"/>
    <w:p w14:paraId="2CCE26D0" w14:textId="77777777" w:rsidR="00875281" w:rsidRPr="00446D62" w:rsidRDefault="00875281"/>
    <w:p w14:paraId="7BB3C22A" w14:textId="77777777" w:rsidR="00875281" w:rsidRPr="00446D62" w:rsidRDefault="00875281"/>
    <w:p w14:paraId="3A2CC5D6" w14:textId="77777777" w:rsidR="00B93FA6" w:rsidRPr="00446D62" w:rsidRDefault="00B93FA6"/>
    <w:p w14:paraId="62AE70E4" w14:textId="77777777" w:rsidR="006C2D4E" w:rsidRPr="00446D62" w:rsidRDefault="006C2D4E">
      <w:pPr>
        <w:rPr>
          <w:rFonts w:ascii="ＭＳ ゴシック" w:eastAsia="ＭＳ ゴシック" w:hAnsi="ＭＳ ゴシック"/>
        </w:rPr>
      </w:pPr>
      <w:r w:rsidRPr="00446D62">
        <w:rPr>
          <w:rFonts w:ascii="ＭＳ ゴシック" w:eastAsia="ＭＳ ゴシック" w:hAnsi="ＭＳ ゴシック" w:hint="eastAsia"/>
        </w:rPr>
        <w:t>２　失格要件</w:t>
      </w:r>
    </w:p>
    <w:p w14:paraId="592DC5F9" w14:textId="338F97AE" w:rsidR="005233D1" w:rsidRPr="00446D62" w:rsidRDefault="005233D1" w:rsidP="006C2D4E">
      <w:pPr>
        <w:ind w:leftChars="100" w:left="210" w:firstLineChars="100" w:firstLine="210"/>
      </w:pPr>
      <w:r w:rsidRPr="00446D62">
        <w:rPr>
          <w:rFonts w:hint="eastAsia"/>
        </w:rPr>
        <w:t>選考委員会の</w:t>
      </w:r>
      <w:r w:rsidR="00C06A13" w:rsidRPr="00446D62">
        <w:rPr>
          <w:rFonts w:hint="eastAsia"/>
        </w:rPr>
        <w:t>開催の</w:t>
      </w:r>
      <w:r w:rsidRPr="00446D62">
        <w:rPr>
          <w:rFonts w:hint="eastAsia"/>
        </w:rPr>
        <w:t>前に、</w:t>
      </w:r>
      <w:r w:rsidR="001B2898" w:rsidRPr="00446D62">
        <w:rPr>
          <w:rFonts w:hint="eastAsia"/>
        </w:rPr>
        <w:t>産業・雇用対策課</w:t>
      </w:r>
      <w:r w:rsidRPr="00446D62">
        <w:rPr>
          <w:rFonts w:hint="eastAsia"/>
        </w:rPr>
        <w:t>において書類審査を行い、次の事項に該当する場合については失格とします。</w:t>
      </w:r>
    </w:p>
    <w:p w14:paraId="4C10D7EB" w14:textId="5D05A010" w:rsidR="005233D1" w:rsidRPr="00446D62" w:rsidRDefault="005233D1" w:rsidP="003D2512">
      <w:pPr>
        <w:ind w:leftChars="200" w:left="630" w:hangingChars="100" w:hanging="210"/>
      </w:pPr>
      <w:r w:rsidRPr="00446D62">
        <w:rPr>
          <w:rFonts w:hint="eastAsia"/>
        </w:rPr>
        <w:t>ア　「</w:t>
      </w:r>
      <w:r w:rsidR="00B8501F" w:rsidRPr="00446D62">
        <w:rPr>
          <w:rFonts w:hint="eastAsia"/>
        </w:rPr>
        <w:t>資格要件（</w:t>
      </w:r>
      <w:r w:rsidRPr="00446D62">
        <w:rPr>
          <w:rFonts w:hint="eastAsia"/>
        </w:rPr>
        <w:t>申請できるもの</w:t>
      </w:r>
      <w:r w:rsidR="00B8501F" w:rsidRPr="00446D62">
        <w:rPr>
          <w:rFonts w:hint="eastAsia"/>
        </w:rPr>
        <w:t>）</w:t>
      </w:r>
      <w:r w:rsidRPr="00446D62">
        <w:rPr>
          <w:rFonts w:hint="eastAsia"/>
        </w:rPr>
        <w:t>」に該当していないもの（センター条例第</w:t>
      </w:r>
      <w:r w:rsidR="001B2898" w:rsidRPr="00446D62">
        <w:rPr>
          <w:rFonts w:hint="eastAsia"/>
        </w:rPr>
        <w:t>１７</w:t>
      </w:r>
      <w:r w:rsidRPr="00446D62">
        <w:rPr>
          <w:rFonts w:hint="eastAsia"/>
        </w:rPr>
        <w:t>条で規定する指定管理者となりうる団体に該当していないもの）</w:t>
      </w:r>
    </w:p>
    <w:p w14:paraId="3D3832E1" w14:textId="77777777" w:rsidR="005233D1" w:rsidRPr="00446D62" w:rsidRDefault="00CF732E" w:rsidP="003D2512">
      <w:pPr>
        <w:ind w:leftChars="200" w:left="1260" w:hangingChars="400" w:hanging="840"/>
      </w:pPr>
      <w:r w:rsidRPr="00446D62">
        <w:rPr>
          <w:rFonts w:hint="eastAsia"/>
        </w:rPr>
        <w:t>イ　「申請の資格」を満たしていないもの</w:t>
      </w:r>
      <w:r w:rsidR="005233D1" w:rsidRPr="00446D62">
        <w:rPr>
          <w:rFonts w:hint="eastAsia"/>
        </w:rPr>
        <w:t>（規則第４条）</w:t>
      </w:r>
    </w:p>
    <w:p w14:paraId="3004B9C8" w14:textId="14905973" w:rsidR="005233D1" w:rsidRPr="00446D62" w:rsidRDefault="005233D1" w:rsidP="003D2512">
      <w:pPr>
        <w:ind w:leftChars="200" w:left="630" w:hangingChars="100" w:hanging="210"/>
      </w:pPr>
      <w:r w:rsidRPr="00446D62">
        <w:rPr>
          <w:rFonts w:hint="eastAsia"/>
        </w:rPr>
        <w:t>ウ　市から指定管理者に対して支払う施設管理に要する経費（以下「指定管理料」という。）の提案</w:t>
      </w:r>
      <w:r w:rsidRPr="00446D62">
        <w:rPr>
          <w:rFonts w:hint="eastAsia"/>
        </w:rPr>
        <w:lastRenderedPageBreak/>
        <w:t>について、</w:t>
      </w:r>
      <w:r w:rsidR="002E2FE4" w:rsidRPr="00446D62">
        <w:rPr>
          <w:rFonts w:hint="eastAsia"/>
        </w:rPr>
        <w:t>年額が</w:t>
      </w:r>
      <w:r w:rsidRPr="00446D62">
        <w:rPr>
          <w:rFonts w:hint="eastAsia"/>
        </w:rPr>
        <w:t>「</w:t>
      </w:r>
      <w:r w:rsidR="00C5729C" w:rsidRPr="00446D62">
        <w:rPr>
          <w:rFonts w:hint="eastAsia"/>
        </w:rPr>
        <w:t>６３</w:t>
      </w:r>
      <w:r w:rsidRPr="00446D62">
        <w:rPr>
          <w:rFonts w:hint="eastAsia"/>
        </w:rPr>
        <w:t>，</w:t>
      </w:r>
      <w:r w:rsidR="00C5729C" w:rsidRPr="00446D62">
        <w:rPr>
          <w:rFonts w:hint="eastAsia"/>
        </w:rPr>
        <w:t>６５９</w:t>
      </w:r>
      <w:r w:rsidR="00BA1156" w:rsidRPr="00446D62">
        <w:rPr>
          <w:rFonts w:hint="eastAsia"/>
        </w:rPr>
        <w:t>，</w:t>
      </w:r>
      <w:r w:rsidR="00C5729C" w:rsidRPr="00446D62">
        <w:rPr>
          <w:rFonts w:hint="eastAsia"/>
        </w:rPr>
        <w:t>０００</w:t>
      </w:r>
      <w:r w:rsidR="00BA1156" w:rsidRPr="00446D62">
        <w:rPr>
          <w:rFonts w:hint="eastAsia"/>
        </w:rPr>
        <w:t>円」</w:t>
      </w:r>
      <w:r w:rsidR="0068402D" w:rsidRPr="00446D62">
        <w:rPr>
          <w:rFonts w:hint="eastAsia"/>
        </w:rPr>
        <w:t>（消費税及び</w:t>
      </w:r>
      <w:r w:rsidR="00BA1156" w:rsidRPr="00446D62">
        <w:rPr>
          <w:rFonts w:hint="eastAsia"/>
        </w:rPr>
        <w:t>地方消費税</w:t>
      </w:r>
      <w:r w:rsidR="006D3D43" w:rsidRPr="00446D62">
        <w:rPr>
          <w:rFonts w:hint="eastAsia"/>
        </w:rPr>
        <w:t>並びに</w:t>
      </w:r>
      <w:r w:rsidR="00AD3568" w:rsidRPr="00446D62">
        <w:rPr>
          <w:rFonts w:hint="eastAsia"/>
        </w:rPr>
        <w:t>修繕費（</w:t>
      </w:r>
      <w:r w:rsidR="006306A0" w:rsidRPr="00446D62">
        <w:rPr>
          <w:rFonts w:hint="eastAsia"/>
        </w:rPr>
        <w:t>P.20</w:t>
      </w:r>
      <w:r w:rsidR="006306A0" w:rsidRPr="00446D62">
        <w:rPr>
          <w:rFonts w:hint="eastAsia"/>
        </w:rPr>
        <w:t>参照</w:t>
      </w:r>
      <w:r w:rsidR="00AD3568" w:rsidRPr="00446D62">
        <w:rPr>
          <w:rFonts w:hint="eastAsia"/>
        </w:rPr>
        <w:t>）</w:t>
      </w:r>
      <w:r w:rsidR="006306A0" w:rsidRPr="00446D62">
        <w:rPr>
          <w:rFonts w:hint="eastAsia"/>
        </w:rPr>
        <w:t>を含む。</w:t>
      </w:r>
      <w:r w:rsidR="00AD3568" w:rsidRPr="00446D62">
        <w:rPr>
          <w:rFonts w:hint="eastAsia"/>
        </w:rPr>
        <w:t>）</w:t>
      </w:r>
      <w:r w:rsidR="00BA1156" w:rsidRPr="00446D62">
        <w:rPr>
          <w:rFonts w:hint="eastAsia"/>
        </w:rPr>
        <w:t>を超えた</w:t>
      </w:r>
      <w:r w:rsidRPr="00446D62">
        <w:rPr>
          <w:rFonts w:hint="eastAsia"/>
        </w:rPr>
        <w:t>収支予算書を提出したもの</w:t>
      </w:r>
    </w:p>
    <w:p w14:paraId="4057F18B" w14:textId="77777777" w:rsidR="005233D1" w:rsidRPr="00446D62" w:rsidRDefault="00B8501F" w:rsidP="003D2512">
      <w:pPr>
        <w:ind w:leftChars="200" w:left="630" w:hangingChars="100" w:hanging="210"/>
      </w:pPr>
      <w:r w:rsidRPr="00446D62">
        <w:rPr>
          <w:rFonts w:hint="eastAsia"/>
        </w:rPr>
        <w:t>エ　指定管理者の指定の申請にあたり、市へ提出した</w:t>
      </w:r>
      <w:r w:rsidR="005233D1" w:rsidRPr="00446D62">
        <w:rPr>
          <w:rFonts w:hint="eastAsia"/>
        </w:rPr>
        <w:t>書類あるいはその内容に</w:t>
      </w:r>
      <w:r w:rsidR="00C06A13" w:rsidRPr="00446D62">
        <w:rPr>
          <w:rFonts w:hint="eastAsia"/>
        </w:rPr>
        <w:t>明らかな</w:t>
      </w:r>
      <w:r w:rsidR="005233D1" w:rsidRPr="00446D62">
        <w:rPr>
          <w:rFonts w:hint="eastAsia"/>
        </w:rPr>
        <w:t>虚偽が認められたもの</w:t>
      </w:r>
    </w:p>
    <w:p w14:paraId="08DA2AB4" w14:textId="77777777" w:rsidR="00D73E8A" w:rsidRPr="00446D62" w:rsidRDefault="00D73E8A"/>
    <w:p w14:paraId="34A500A0" w14:textId="77777777" w:rsidR="00637442" w:rsidRPr="00446D62" w:rsidRDefault="006C2D4E">
      <w:pPr>
        <w:rPr>
          <w:rFonts w:ascii="ＭＳ ゴシック" w:eastAsia="ＭＳ ゴシック" w:hAnsi="ＭＳ ゴシック"/>
        </w:rPr>
      </w:pPr>
      <w:r w:rsidRPr="00446D62">
        <w:rPr>
          <w:rFonts w:ascii="ＭＳ ゴシック" w:eastAsia="ＭＳ ゴシック" w:hAnsi="ＭＳ ゴシック" w:hint="eastAsia"/>
        </w:rPr>
        <w:t xml:space="preserve">３　</w:t>
      </w:r>
      <w:r w:rsidR="0084434D" w:rsidRPr="00446D62">
        <w:rPr>
          <w:rFonts w:ascii="ＭＳ ゴシック" w:eastAsia="ＭＳ ゴシック" w:hAnsi="ＭＳ ゴシック" w:hint="eastAsia"/>
        </w:rPr>
        <w:t>複数の団体が共同して行</w:t>
      </w:r>
      <w:r w:rsidR="00637442" w:rsidRPr="00446D62">
        <w:rPr>
          <w:rFonts w:ascii="ＭＳ ゴシック" w:eastAsia="ＭＳ ゴシック" w:hAnsi="ＭＳ ゴシック" w:hint="eastAsia"/>
        </w:rPr>
        <w:t>う申請について</w:t>
      </w:r>
    </w:p>
    <w:p w14:paraId="3915CDAC" w14:textId="77777777" w:rsidR="00637442" w:rsidRPr="00446D62" w:rsidRDefault="00637442" w:rsidP="006C2D4E">
      <w:pPr>
        <w:ind w:leftChars="100" w:left="210" w:firstLineChars="100" w:firstLine="210"/>
      </w:pPr>
      <w:r w:rsidRPr="00446D62">
        <w:rPr>
          <w:rFonts w:hint="eastAsia"/>
        </w:rPr>
        <w:t>複数の団体が共同して申請する場合には、複数の団体が共同して構成する団体</w:t>
      </w:r>
      <w:r w:rsidR="00B8501F" w:rsidRPr="00446D62">
        <w:rPr>
          <w:rFonts w:hint="eastAsia"/>
        </w:rPr>
        <w:t>（</w:t>
      </w:r>
      <w:r w:rsidRPr="00446D62">
        <w:rPr>
          <w:rFonts w:hint="eastAsia"/>
        </w:rPr>
        <w:t>以下「共同企業体」という。</w:t>
      </w:r>
      <w:r w:rsidR="00B8501F" w:rsidRPr="00446D62">
        <w:rPr>
          <w:rFonts w:hint="eastAsia"/>
        </w:rPr>
        <w:t>）として組織し、代表となる団体により申請して</w:t>
      </w:r>
      <w:r w:rsidR="000C0635" w:rsidRPr="00446D62">
        <w:rPr>
          <w:rFonts w:hint="eastAsia"/>
        </w:rPr>
        <w:t>ください</w:t>
      </w:r>
      <w:r w:rsidR="00B8501F" w:rsidRPr="00446D62">
        <w:rPr>
          <w:rFonts w:hint="eastAsia"/>
        </w:rPr>
        <w:t>。この場合</w:t>
      </w:r>
      <w:r w:rsidRPr="00446D62">
        <w:rPr>
          <w:rFonts w:hint="eastAsia"/>
        </w:rPr>
        <w:t>、共同企業体を構</w:t>
      </w:r>
      <w:r w:rsidR="00B8501F" w:rsidRPr="00446D62">
        <w:rPr>
          <w:rFonts w:hint="eastAsia"/>
        </w:rPr>
        <w:t>成する団体間の取決事項や責任割合等を明記した書類</w:t>
      </w:r>
      <w:r w:rsidR="00F028CA" w:rsidRPr="00446D62">
        <w:rPr>
          <w:rFonts w:hint="eastAsia"/>
        </w:rPr>
        <w:t>を</w:t>
      </w:r>
      <w:r w:rsidR="00B8501F" w:rsidRPr="00446D62">
        <w:rPr>
          <w:rFonts w:hint="eastAsia"/>
        </w:rPr>
        <w:t>、提出書類等とあわせて提出して</w:t>
      </w:r>
      <w:r w:rsidR="000C0635" w:rsidRPr="00446D62">
        <w:rPr>
          <w:rFonts w:hint="eastAsia"/>
        </w:rPr>
        <w:t>ください</w:t>
      </w:r>
      <w:r w:rsidRPr="00446D62">
        <w:rPr>
          <w:rFonts w:hint="eastAsia"/>
        </w:rPr>
        <w:t>。</w:t>
      </w:r>
    </w:p>
    <w:p w14:paraId="14800745" w14:textId="0505B731" w:rsidR="00637442" w:rsidRPr="00446D62" w:rsidRDefault="00637442" w:rsidP="006C2D4E">
      <w:pPr>
        <w:ind w:leftChars="100" w:left="210" w:firstLineChars="100" w:firstLine="210"/>
      </w:pPr>
      <w:r w:rsidRPr="00446D62">
        <w:rPr>
          <w:rFonts w:hint="eastAsia"/>
        </w:rPr>
        <w:t>申請後の連絡及び</w:t>
      </w:r>
      <w:r w:rsidR="00AD20AB" w:rsidRPr="00446D62">
        <w:rPr>
          <w:rFonts w:hint="eastAsia"/>
        </w:rPr>
        <w:t>選考</w:t>
      </w:r>
      <w:r w:rsidRPr="00446D62">
        <w:rPr>
          <w:rFonts w:hint="eastAsia"/>
        </w:rPr>
        <w:t>後の協議は代表団体を中心に行いますが、協定に関する責任は構成する団体全てが負うことになります。</w:t>
      </w:r>
    </w:p>
    <w:p w14:paraId="0EA395FF" w14:textId="1F04AD36" w:rsidR="00637442" w:rsidRPr="00446D62" w:rsidRDefault="00D457D4" w:rsidP="006C2D4E">
      <w:pPr>
        <w:ind w:leftChars="100" w:left="210" w:firstLineChars="100" w:firstLine="210"/>
      </w:pPr>
      <w:r w:rsidRPr="00446D62">
        <w:rPr>
          <w:rFonts w:hint="eastAsia"/>
        </w:rPr>
        <w:t>なお、</w:t>
      </w:r>
      <w:r w:rsidR="001B2898" w:rsidRPr="00446D62">
        <w:rPr>
          <w:rFonts w:hint="eastAsia"/>
        </w:rPr>
        <w:t>１（２）</w:t>
      </w:r>
      <w:r w:rsidR="00584282" w:rsidRPr="00446D62">
        <w:rPr>
          <w:rFonts w:hint="eastAsia"/>
        </w:rPr>
        <w:t>に記載</w:t>
      </w:r>
      <w:r w:rsidR="000831FC" w:rsidRPr="00446D62">
        <w:rPr>
          <w:rFonts w:hint="eastAsia"/>
        </w:rPr>
        <w:t>する「申請の資格」について、共同企業体を</w:t>
      </w:r>
      <w:r w:rsidR="00637442" w:rsidRPr="00446D62">
        <w:rPr>
          <w:rFonts w:hint="eastAsia"/>
        </w:rPr>
        <w:t>構成</w:t>
      </w:r>
      <w:r w:rsidR="000831FC" w:rsidRPr="00446D62">
        <w:rPr>
          <w:rFonts w:hint="eastAsia"/>
        </w:rPr>
        <w:t>する</w:t>
      </w:r>
      <w:r w:rsidR="00637442" w:rsidRPr="00446D62">
        <w:rPr>
          <w:rFonts w:hint="eastAsia"/>
        </w:rPr>
        <w:t>団体がいずれかに該当する場合、当該共同企業体</w:t>
      </w:r>
      <w:r w:rsidR="00584282" w:rsidRPr="00446D62">
        <w:rPr>
          <w:rFonts w:hint="eastAsia"/>
        </w:rPr>
        <w:t>は失格と</w:t>
      </w:r>
      <w:r w:rsidR="00637442" w:rsidRPr="00446D62">
        <w:rPr>
          <w:rFonts w:hint="eastAsia"/>
        </w:rPr>
        <w:t>します。</w:t>
      </w:r>
    </w:p>
    <w:p w14:paraId="34BE0665" w14:textId="77777777" w:rsidR="00637442" w:rsidRPr="00446D62" w:rsidRDefault="00637442"/>
    <w:p w14:paraId="7908115A" w14:textId="77777777" w:rsidR="00777DC4" w:rsidRPr="00446D62" w:rsidRDefault="00777DC4" w:rsidP="00777DC4">
      <w:pPr>
        <w:rPr>
          <w:rFonts w:ascii="ＭＳ ゴシック" w:eastAsia="ＭＳ ゴシック" w:hAnsi="ＭＳ ゴシック"/>
        </w:rPr>
      </w:pPr>
      <w:r w:rsidRPr="00446D62">
        <w:rPr>
          <w:rFonts w:ascii="ＭＳ ゴシック" w:eastAsia="ＭＳ ゴシック" w:hAnsi="ＭＳ ゴシック" w:hint="eastAsia"/>
        </w:rPr>
        <w:t xml:space="preserve">４　</w:t>
      </w:r>
      <w:r w:rsidR="00BA7C90" w:rsidRPr="00446D62">
        <w:rPr>
          <w:rFonts w:ascii="ＭＳ ゴシック" w:eastAsia="ＭＳ ゴシック" w:hAnsi="ＭＳ ゴシック" w:hint="eastAsia"/>
        </w:rPr>
        <w:t>重複申請</w:t>
      </w:r>
      <w:r w:rsidR="00637442" w:rsidRPr="00446D62">
        <w:rPr>
          <w:rFonts w:ascii="ＭＳ ゴシック" w:eastAsia="ＭＳ ゴシック" w:hAnsi="ＭＳ ゴシック" w:hint="eastAsia"/>
        </w:rPr>
        <w:t>の禁止</w:t>
      </w:r>
    </w:p>
    <w:p w14:paraId="458EA088" w14:textId="77777777" w:rsidR="00777DC4" w:rsidRPr="00446D62" w:rsidRDefault="00637442" w:rsidP="00777DC4">
      <w:pPr>
        <w:ind w:firstLineChars="200" w:firstLine="420"/>
      </w:pPr>
      <w:r w:rsidRPr="00446D62">
        <w:rPr>
          <w:rFonts w:hint="eastAsia"/>
        </w:rPr>
        <w:t>１団体１申請とし、複数の申請はできません。</w:t>
      </w:r>
    </w:p>
    <w:p w14:paraId="0BB15E8C" w14:textId="77777777" w:rsidR="00637442" w:rsidRPr="00446D62" w:rsidRDefault="00637442" w:rsidP="00777DC4">
      <w:pPr>
        <w:ind w:leftChars="100" w:left="210" w:firstLineChars="100" w:firstLine="210"/>
      </w:pPr>
      <w:r w:rsidRPr="00446D62">
        <w:rPr>
          <w:rFonts w:hint="eastAsia"/>
        </w:rPr>
        <w:t>また、共同企業体</w:t>
      </w:r>
      <w:r w:rsidR="00F028CA" w:rsidRPr="00446D62">
        <w:rPr>
          <w:rFonts w:hint="eastAsia"/>
        </w:rPr>
        <w:t>の構成団体となった場合には、別に単独で申請を行うこと</w:t>
      </w:r>
      <w:r w:rsidR="00E2111A" w:rsidRPr="00446D62">
        <w:rPr>
          <w:rFonts w:hint="eastAsia"/>
        </w:rPr>
        <w:t>や</w:t>
      </w:r>
      <w:r w:rsidR="00F028CA" w:rsidRPr="00446D62">
        <w:rPr>
          <w:rFonts w:hint="eastAsia"/>
        </w:rPr>
        <w:t>他</w:t>
      </w:r>
      <w:r w:rsidRPr="00446D62">
        <w:rPr>
          <w:rFonts w:hint="eastAsia"/>
        </w:rPr>
        <w:t>の共同企業体の構成団体となること</w:t>
      </w:r>
      <w:r w:rsidR="00E2111A" w:rsidRPr="00446D62">
        <w:rPr>
          <w:rFonts w:hint="eastAsia"/>
        </w:rPr>
        <w:t>は</w:t>
      </w:r>
      <w:r w:rsidRPr="00446D62">
        <w:rPr>
          <w:rFonts w:hint="eastAsia"/>
        </w:rPr>
        <w:t>できません。</w:t>
      </w:r>
    </w:p>
    <w:p w14:paraId="2E84CBDF" w14:textId="77777777" w:rsidR="002E2FE4" w:rsidRPr="00446D62" w:rsidRDefault="002E2FE4" w:rsidP="00777DC4">
      <w:pPr>
        <w:rPr>
          <w:rFonts w:ascii="ＭＳ ゴシック" w:eastAsia="ＭＳ ゴシック" w:hAnsi="ＭＳ ゴシック"/>
        </w:rPr>
      </w:pPr>
    </w:p>
    <w:p w14:paraId="378DE787" w14:textId="77777777" w:rsidR="00777DC4" w:rsidRPr="00446D62" w:rsidRDefault="00777DC4" w:rsidP="00777DC4">
      <w:pPr>
        <w:rPr>
          <w:rFonts w:ascii="ＭＳ ゴシック" w:eastAsia="ＭＳ ゴシック" w:hAnsi="ＭＳ ゴシック"/>
        </w:rPr>
      </w:pPr>
      <w:r w:rsidRPr="00446D62">
        <w:rPr>
          <w:rFonts w:ascii="ＭＳ ゴシック" w:eastAsia="ＭＳ ゴシック" w:hAnsi="ＭＳ ゴシック" w:hint="eastAsia"/>
        </w:rPr>
        <w:t xml:space="preserve">５　</w:t>
      </w:r>
      <w:r w:rsidR="00637442" w:rsidRPr="00446D62">
        <w:rPr>
          <w:rFonts w:ascii="ＭＳ ゴシック" w:eastAsia="ＭＳ ゴシック" w:hAnsi="ＭＳ ゴシック" w:hint="eastAsia"/>
        </w:rPr>
        <w:t>申請に係る経費</w:t>
      </w:r>
    </w:p>
    <w:p w14:paraId="59F804C0" w14:textId="77777777" w:rsidR="00777DC4" w:rsidRPr="00446D62" w:rsidRDefault="00637442" w:rsidP="00777DC4">
      <w:pPr>
        <w:ind w:firstLineChars="200" w:firstLine="420"/>
      </w:pPr>
      <w:r w:rsidRPr="00446D62">
        <w:rPr>
          <w:rFonts w:hint="eastAsia"/>
        </w:rPr>
        <w:t>申請に係る経費については、すべて申請者の負担とします。</w:t>
      </w:r>
    </w:p>
    <w:p w14:paraId="1ADB2A5F" w14:textId="77777777" w:rsidR="00637442" w:rsidRPr="00446D62" w:rsidRDefault="00637442" w:rsidP="00777DC4">
      <w:pPr>
        <w:ind w:leftChars="100" w:left="210" w:firstLineChars="100" w:firstLine="210"/>
      </w:pPr>
      <w:r w:rsidRPr="00446D62">
        <w:rPr>
          <w:rFonts w:hint="eastAsia"/>
        </w:rPr>
        <w:t>また、申請書類等に含まれる特許権、実用新案権、意匠権、商標権その他日本国の法令に基づいて保護される第三者の権利の対象となっている業務の手法、維持管理方法、運営方法等を使用した結果生じる責任は申請者の負担とします。</w:t>
      </w:r>
    </w:p>
    <w:p w14:paraId="64F53236" w14:textId="77777777" w:rsidR="00393367" w:rsidRPr="00446D62" w:rsidRDefault="00393367" w:rsidP="000F0FB5">
      <w:pPr>
        <w:ind w:left="630" w:hangingChars="300" w:hanging="630"/>
        <w:rPr>
          <w:rFonts w:ascii="ＭＳ ゴシック" w:eastAsia="ＭＳ ゴシック" w:hAnsi="ＭＳ ゴシック"/>
        </w:rPr>
      </w:pPr>
    </w:p>
    <w:p w14:paraId="2D942832" w14:textId="77777777" w:rsidR="0025047D" w:rsidRPr="00446D62" w:rsidRDefault="00465932" w:rsidP="000F0FB5">
      <w:pPr>
        <w:ind w:left="630" w:hangingChars="300" w:hanging="630"/>
        <w:rPr>
          <w:rFonts w:ascii="ＭＳ ゴシック" w:eastAsia="ＭＳ ゴシック" w:hAnsi="ＭＳ ゴシック"/>
        </w:rPr>
      </w:pPr>
      <w:r w:rsidRPr="00446D62">
        <w:rPr>
          <w:rFonts w:ascii="ＭＳ ゴシック" w:eastAsia="ＭＳ ゴシック" w:hAnsi="ＭＳ ゴシック" w:hint="eastAsia"/>
        </w:rPr>
        <w:t>６</w:t>
      </w:r>
      <w:r w:rsidR="000F0FB5" w:rsidRPr="00446D62">
        <w:rPr>
          <w:rFonts w:ascii="ＭＳ ゴシック" w:eastAsia="ＭＳ ゴシック" w:hAnsi="ＭＳ ゴシック" w:hint="eastAsia"/>
        </w:rPr>
        <w:t xml:space="preserve">　</w:t>
      </w:r>
      <w:r w:rsidR="0025047D" w:rsidRPr="00446D62">
        <w:rPr>
          <w:rFonts w:ascii="ＭＳ ゴシック" w:eastAsia="ＭＳ ゴシック" w:hAnsi="ＭＳ ゴシック" w:hint="eastAsia"/>
        </w:rPr>
        <w:t>重要事項の変更</w:t>
      </w:r>
    </w:p>
    <w:p w14:paraId="27D6D331" w14:textId="77777777" w:rsidR="0025047D" w:rsidRPr="00446D62" w:rsidRDefault="0025047D" w:rsidP="00122CFA">
      <w:pPr>
        <w:ind w:leftChars="100" w:left="210" w:firstLineChars="100" w:firstLine="210"/>
        <w:rPr>
          <w:rFonts w:ascii="ＭＳ 明朝" w:hAnsi="ＭＳ 明朝"/>
        </w:rPr>
      </w:pPr>
      <w:r w:rsidRPr="00446D62">
        <w:rPr>
          <w:rFonts w:ascii="ＭＳ 明朝" w:hAnsi="ＭＳ 明朝" w:hint="eastAsia"/>
        </w:rPr>
        <w:t>申請書類等を提出した後の団体の法人格の変更（取得を含みます。）、共同企業体の</w:t>
      </w:r>
      <w:r w:rsidR="001815CC" w:rsidRPr="00446D62">
        <w:rPr>
          <w:rFonts w:ascii="ＭＳ 明朝" w:hAnsi="ＭＳ 明朝" w:hint="eastAsia"/>
        </w:rPr>
        <w:t>構成</w:t>
      </w:r>
      <w:r w:rsidRPr="00446D62">
        <w:rPr>
          <w:rFonts w:ascii="ＭＳ 明朝" w:hAnsi="ＭＳ 明朝" w:hint="eastAsia"/>
        </w:rPr>
        <w:t>団体の変更、その他の団体に関する重要事項の変更は</w:t>
      </w:r>
      <w:r w:rsidR="009718C7" w:rsidRPr="00446D62">
        <w:rPr>
          <w:rFonts w:ascii="ＭＳ 明朝" w:hAnsi="ＭＳ 明朝" w:hint="eastAsia"/>
        </w:rPr>
        <w:t>原則として</w:t>
      </w:r>
      <w:r w:rsidRPr="00446D62">
        <w:rPr>
          <w:rFonts w:ascii="ＭＳ 明朝" w:hAnsi="ＭＳ 明朝" w:hint="eastAsia"/>
        </w:rPr>
        <w:t>できないこととします。</w:t>
      </w:r>
    </w:p>
    <w:p w14:paraId="7770CE26" w14:textId="77777777" w:rsidR="0025047D" w:rsidRPr="00446D62" w:rsidRDefault="0025047D" w:rsidP="00122CFA">
      <w:pPr>
        <w:ind w:leftChars="100" w:left="210" w:firstLineChars="100" w:firstLine="210"/>
        <w:rPr>
          <w:rFonts w:ascii="ＭＳ 明朝" w:hAnsi="ＭＳ 明朝"/>
        </w:rPr>
      </w:pPr>
      <w:r w:rsidRPr="00446D62">
        <w:rPr>
          <w:rFonts w:ascii="ＭＳ 明朝" w:hAnsi="ＭＳ 明朝" w:hint="eastAsia"/>
        </w:rPr>
        <w:t>申請しようとする法人又は団体が、申請後に法人格等の変更を予定している場合は、必ず、申請前に相談してください。</w:t>
      </w:r>
    </w:p>
    <w:p w14:paraId="3DA16F5B" w14:textId="3523AE75" w:rsidR="0025047D" w:rsidRPr="00446D62" w:rsidRDefault="0025047D" w:rsidP="00122CFA">
      <w:pPr>
        <w:ind w:leftChars="100" w:left="210" w:firstLineChars="100" w:firstLine="210"/>
        <w:rPr>
          <w:rFonts w:ascii="ＭＳ ゴシック" w:eastAsia="ＭＳ ゴシック" w:hAnsi="ＭＳ ゴシック"/>
        </w:rPr>
      </w:pPr>
      <w:r w:rsidRPr="00446D62">
        <w:rPr>
          <w:rFonts w:ascii="ＭＳ 明朝" w:hAnsi="ＭＳ 明朝" w:hint="eastAsia"/>
        </w:rPr>
        <w:t>なお、法人における代表者の変更等、申請書の提出後に生じたやむを得ない変更があった場合は、別に届け出てください。</w:t>
      </w:r>
    </w:p>
    <w:p w14:paraId="7539D118" w14:textId="77777777" w:rsidR="0025047D" w:rsidRPr="00446D62" w:rsidRDefault="0025047D" w:rsidP="000F0FB5">
      <w:pPr>
        <w:ind w:left="630" w:hangingChars="300" w:hanging="630"/>
        <w:rPr>
          <w:rFonts w:ascii="ＭＳ ゴシック" w:eastAsia="ＭＳ ゴシック" w:hAnsi="ＭＳ ゴシック"/>
        </w:rPr>
      </w:pPr>
    </w:p>
    <w:p w14:paraId="46177A28" w14:textId="77777777" w:rsidR="000F0FB5" w:rsidRPr="00446D62" w:rsidRDefault="00465932" w:rsidP="000F0FB5">
      <w:pPr>
        <w:ind w:left="630" w:hangingChars="300" w:hanging="630"/>
        <w:rPr>
          <w:rFonts w:ascii="ＭＳ ゴシック" w:eastAsia="ＭＳ ゴシック" w:hAnsi="ＭＳ ゴシック"/>
        </w:rPr>
      </w:pPr>
      <w:r w:rsidRPr="00446D62">
        <w:rPr>
          <w:rFonts w:ascii="ＭＳ ゴシック" w:eastAsia="ＭＳ ゴシック" w:hAnsi="ＭＳ ゴシック" w:hint="eastAsia"/>
        </w:rPr>
        <w:t>７</w:t>
      </w:r>
      <w:r w:rsidR="0025047D" w:rsidRPr="00446D62">
        <w:rPr>
          <w:rFonts w:ascii="ＭＳ ゴシック" w:eastAsia="ＭＳ ゴシック" w:hAnsi="ＭＳ ゴシック" w:hint="eastAsia"/>
        </w:rPr>
        <w:t xml:space="preserve">　</w:t>
      </w:r>
      <w:r w:rsidR="000F0FB5" w:rsidRPr="00446D62">
        <w:rPr>
          <w:rFonts w:ascii="ＭＳ ゴシック" w:eastAsia="ＭＳ ゴシック" w:hAnsi="ＭＳ ゴシック" w:hint="eastAsia"/>
        </w:rPr>
        <w:t>その他申請に関する留意事項</w:t>
      </w:r>
    </w:p>
    <w:p w14:paraId="0DB634DD" w14:textId="77777777" w:rsidR="000F0FB5" w:rsidRPr="00446D62" w:rsidRDefault="000F0FB5" w:rsidP="000F0FB5">
      <w:pPr>
        <w:ind w:left="630" w:hangingChars="300" w:hanging="630"/>
        <w:rPr>
          <w:rFonts w:ascii="ＭＳ ゴシック" w:eastAsia="ＭＳ ゴシック" w:hAnsi="ＭＳ ゴシック"/>
        </w:rPr>
      </w:pPr>
      <w:r w:rsidRPr="00446D62">
        <w:rPr>
          <w:rFonts w:ascii="ＭＳ ゴシック" w:eastAsia="ＭＳ ゴシック" w:hAnsi="ＭＳ ゴシック" w:hint="eastAsia"/>
        </w:rPr>
        <w:t>（１）関係者との接触の禁止</w:t>
      </w:r>
    </w:p>
    <w:p w14:paraId="2216BE15" w14:textId="77777777" w:rsidR="000F0FB5" w:rsidRPr="00446D62" w:rsidRDefault="00E2111A" w:rsidP="003D2512">
      <w:pPr>
        <w:ind w:leftChars="200" w:left="420" w:firstLineChars="100" w:firstLine="210"/>
        <w:rPr>
          <w:rFonts w:ascii="ＭＳ 明朝" w:hAnsi="ＭＳ 明朝"/>
        </w:rPr>
      </w:pPr>
      <w:r w:rsidRPr="00446D62">
        <w:rPr>
          <w:rFonts w:ascii="ＭＳ 明朝" w:hAnsi="ＭＳ 明朝" w:hint="eastAsia"/>
        </w:rPr>
        <w:t>本要項記載内容についての問い合</w:t>
      </w:r>
      <w:r w:rsidR="0059503C" w:rsidRPr="00446D62">
        <w:rPr>
          <w:rFonts w:ascii="ＭＳ 明朝" w:hAnsi="ＭＳ 明朝" w:hint="eastAsia"/>
        </w:rPr>
        <w:t>わ</w:t>
      </w:r>
      <w:r w:rsidRPr="00446D62">
        <w:rPr>
          <w:rFonts w:ascii="ＭＳ 明朝" w:hAnsi="ＭＳ 明朝" w:hint="eastAsia"/>
        </w:rPr>
        <w:t>せは、巻末の問い合</w:t>
      </w:r>
      <w:r w:rsidR="0059503C" w:rsidRPr="00446D62">
        <w:rPr>
          <w:rFonts w:ascii="ＭＳ 明朝" w:hAnsi="ＭＳ 明朝" w:hint="eastAsia"/>
        </w:rPr>
        <w:t>わ</w:t>
      </w:r>
      <w:r w:rsidRPr="00446D62">
        <w:rPr>
          <w:rFonts w:ascii="ＭＳ 明朝" w:hAnsi="ＭＳ 明朝" w:hint="eastAsia"/>
        </w:rPr>
        <w:t>せ先にお願い</w:t>
      </w:r>
      <w:r w:rsidR="00513024" w:rsidRPr="00446D62">
        <w:rPr>
          <w:rFonts w:ascii="ＭＳ 明朝" w:hAnsi="ＭＳ 明朝" w:hint="eastAsia"/>
        </w:rPr>
        <w:t>いた</w:t>
      </w:r>
      <w:r w:rsidRPr="00446D62">
        <w:rPr>
          <w:rFonts w:ascii="ＭＳ 明朝" w:hAnsi="ＭＳ 明朝" w:hint="eastAsia"/>
        </w:rPr>
        <w:t>します。</w:t>
      </w:r>
      <w:r w:rsidR="004F042D" w:rsidRPr="00446D62">
        <w:rPr>
          <w:rFonts w:ascii="ＭＳ 明朝" w:hAnsi="ＭＳ 明朝" w:hint="eastAsia"/>
        </w:rPr>
        <w:t>また、</w:t>
      </w:r>
      <w:r w:rsidR="002B578B" w:rsidRPr="00446D62">
        <w:rPr>
          <w:rFonts w:ascii="ＭＳ 明朝" w:hAnsi="ＭＳ 明朝" w:hint="eastAsia"/>
        </w:rPr>
        <w:t>公募に関する質問や</w:t>
      </w:r>
      <w:r w:rsidR="004F042D" w:rsidRPr="00446D62">
        <w:rPr>
          <w:rFonts w:ascii="ＭＳ 明朝" w:hAnsi="ＭＳ 明朝" w:hint="eastAsia"/>
        </w:rPr>
        <w:t>説明会等への出席などを除き</w:t>
      </w:r>
      <w:r w:rsidRPr="00446D62">
        <w:rPr>
          <w:rFonts w:ascii="ＭＳ 明朝" w:hAnsi="ＭＳ 明朝" w:hint="eastAsia"/>
        </w:rPr>
        <w:t>、</w:t>
      </w:r>
      <w:r w:rsidR="000F0FB5" w:rsidRPr="00446D62">
        <w:rPr>
          <w:rFonts w:ascii="ＭＳ 明朝" w:hAnsi="ＭＳ 明朝" w:hint="eastAsia"/>
        </w:rPr>
        <w:t>選考委員会委員及び本件業務に従事する市職員と、本件申請に関連して接触することを禁止します。接触の事実が認められた場合、失格になることがあります。</w:t>
      </w:r>
    </w:p>
    <w:p w14:paraId="5D86DD28" w14:textId="77777777" w:rsidR="000F0FB5" w:rsidRPr="00446D62" w:rsidRDefault="000F0FB5" w:rsidP="000F0FB5">
      <w:pPr>
        <w:rPr>
          <w:rFonts w:ascii="ＭＳ ゴシック" w:eastAsia="ＭＳ ゴシック" w:hAnsi="ＭＳ ゴシック"/>
        </w:rPr>
      </w:pPr>
      <w:r w:rsidRPr="00446D62">
        <w:rPr>
          <w:rFonts w:ascii="ＭＳ ゴシック" w:eastAsia="ＭＳ ゴシック" w:hAnsi="ＭＳ ゴシック" w:hint="eastAsia"/>
        </w:rPr>
        <w:t>（２）申請内容の変更の禁止</w:t>
      </w:r>
    </w:p>
    <w:p w14:paraId="19DF23D8" w14:textId="77777777" w:rsidR="000F0FB5" w:rsidRPr="00446D62" w:rsidRDefault="000F0FB5" w:rsidP="00122CFA">
      <w:pPr>
        <w:ind w:leftChars="200" w:left="420" w:firstLineChars="100" w:firstLine="210"/>
        <w:rPr>
          <w:rFonts w:ascii="ＭＳ 明朝" w:hAnsi="ＭＳ 明朝"/>
        </w:rPr>
      </w:pPr>
      <w:r w:rsidRPr="00446D62">
        <w:rPr>
          <w:rFonts w:ascii="ＭＳ 明朝" w:hAnsi="ＭＳ 明朝" w:hint="eastAsia"/>
        </w:rPr>
        <w:lastRenderedPageBreak/>
        <w:t>提出された書類は、軽微な修正を除き、内容の変更をすることはできません。</w:t>
      </w:r>
    </w:p>
    <w:p w14:paraId="206EE6EB" w14:textId="77777777" w:rsidR="000F0FB5" w:rsidRPr="00446D62" w:rsidRDefault="000F0FB5" w:rsidP="000F0FB5">
      <w:pPr>
        <w:rPr>
          <w:rFonts w:ascii="ＭＳ ゴシック" w:eastAsia="ＭＳ ゴシック" w:hAnsi="ＭＳ ゴシック"/>
        </w:rPr>
      </w:pPr>
      <w:r w:rsidRPr="00446D62">
        <w:rPr>
          <w:rFonts w:ascii="ＭＳ ゴシック" w:eastAsia="ＭＳ ゴシック" w:hAnsi="ＭＳ ゴシック" w:hint="eastAsia"/>
        </w:rPr>
        <w:t>（３）追加資料の提出</w:t>
      </w:r>
    </w:p>
    <w:p w14:paraId="599D89DB" w14:textId="77777777" w:rsidR="000F0FB5" w:rsidRPr="00446D62" w:rsidRDefault="000F0FB5" w:rsidP="003D2512">
      <w:pPr>
        <w:ind w:leftChars="200" w:left="420" w:firstLineChars="100" w:firstLine="210"/>
        <w:rPr>
          <w:rFonts w:ascii="ＭＳ 明朝" w:hAnsi="ＭＳ 明朝"/>
          <w:u w:val="single"/>
        </w:rPr>
      </w:pPr>
      <w:r w:rsidRPr="00446D62">
        <w:rPr>
          <w:rFonts w:ascii="ＭＳ 明朝" w:hAnsi="ＭＳ 明朝" w:hint="eastAsia"/>
        </w:rPr>
        <w:t>市が必要と認める場合には、追加資料の提出を求めることがあります。</w:t>
      </w:r>
    </w:p>
    <w:p w14:paraId="0BBE7127" w14:textId="77777777" w:rsidR="000F0FB5" w:rsidRPr="00446D62" w:rsidRDefault="000F0FB5" w:rsidP="000F0FB5">
      <w:pPr>
        <w:rPr>
          <w:rFonts w:ascii="ＭＳ ゴシック" w:eastAsia="ＭＳ ゴシック" w:hAnsi="ＭＳ ゴシック"/>
        </w:rPr>
      </w:pPr>
      <w:r w:rsidRPr="00446D62">
        <w:rPr>
          <w:rFonts w:ascii="ＭＳ ゴシック" w:eastAsia="ＭＳ ゴシック" w:hAnsi="ＭＳ ゴシック" w:hint="eastAsia"/>
        </w:rPr>
        <w:t>（４）提出書類等の取扱い</w:t>
      </w:r>
    </w:p>
    <w:p w14:paraId="2407896F" w14:textId="77777777" w:rsidR="000F0FB5" w:rsidRPr="00446D62" w:rsidRDefault="000F0FB5" w:rsidP="003D2512">
      <w:pPr>
        <w:ind w:leftChars="200" w:left="420" w:firstLineChars="100" w:firstLine="210"/>
      </w:pPr>
      <w:r w:rsidRPr="00446D62">
        <w:rPr>
          <w:rFonts w:hint="eastAsia"/>
        </w:rPr>
        <w:t>提出書類等は、返却いたしません。市は提出された書類について、特に申請団体の承諾を得ず、無償で公表、使用することができることとします。</w:t>
      </w:r>
    </w:p>
    <w:p w14:paraId="50303DDE" w14:textId="77777777" w:rsidR="003A3726" w:rsidRPr="00446D62" w:rsidRDefault="00A32E3D" w:rsidP="003D2512">
      <w:pPr>
        <w:ind w:leftChars="200" w:left="420" w:firstLineChars="100" w:firstLine="210"/>
        <w:rPr>
          <w:rFonts w:ascii="ＭＳ 明朝" w:hAnsi="ＭＳ 明朝"/>
        </w:rPr>
      </w:pPr>
      <w:r w:rsidRPr="00446D62">
        <w:rPr>
          <w:rFonts w:ascii="ＭＳ 明朝" w:hAnsi="ＭＳ 明朝" w:hint="eastAsia"/>
        </w:rPr>
        <w:t>また、</w:t>
      </w:r>
      <w:r w:rsidR="003A3726" w:rsidRPr="00446D62">
        <w:rPr>
          <w:rFonts w:ascii="ＭＳ 明朝" w:hAnsi="ＭＳ 明朝" w:hint="eastAsia"/>
        </w:rPr>
        <w:t>指定管理者候補団体</w:t>
      </w:r>
      <w:r w:rsidR="00880DD7" w:rsidRPr="00446D62">
        <w:rPr>
          <w:rFonts w:ascii="ＭＳ 明朝" w:hAnsi="ＭＳ 明朝" w:hint="eastAsia"/>
        </w:rPr>
        <w:t>又は指定管理者</w:t>
      </w:r>
      <w:r w:rsidR="003A3726" w:rsidRPr="00446D62">
        <w:rPr>
          <w:rFonts w:ascii="ＭＳ 明朝" w:hAnsi="ＭＳ 明朝" w:hint="eastAsia"/>
        </w:rPr>
        <w:t>の事業計画書や収支予算書を市ホームページで公表する</w:t>
      </w:r>
      <w:r w:rsidR="00880DD7" w:rsidRPr="00446D62">
        <w:rPr>
          <w:rFonts w:ascii="ＭＳ 明朝" w:hAnsi="ＭＳ 明朝" w:hint="eastAsia"/>
        </w:rPr>
        <w:t>こととなった場合、市は指定管理者候補団体又は指定管理者に対し、事業計画書や収支予算書の電子データの提供を求めることができることとします。</w:t>
      </w:r>
    </w:p>
    <w:p w14:paraId="65C23F9E" w14:textId="77777777" w:rsidR="005F6158" w:rsidRPr="00446D62" w:rsidRDefault="005F6158" w:rsidP="007E05D3">
      <w:pPr>
        <w:rPr>
          <w:rFonts w:ascii="ＭＳ ゴシック" w:eastAsia="ＭＳ ゴシック" w:hAnsi="ＭＳ ゴシック"/>
        </w:rPr>
      </w:pPr>
      <w:r w:rsidRPr="00446D62">
        <w:rPr>
          <w:rFonts w:ascii="ＭＳ ゴシック" w:eastAsia="ＭＳ ゴシック" w:hAnsi="ＭＳ ゴシック" w:hint="eastAsia"/>
        </w:rPr>
        <w:t>（５）申請団体の知的財産等への配慮</w:t>
      </w:r>
    </w:p>
    <w:p w14:paraId="680F85A9" w14:textId="63CBA476" w:rsidR="00145589" w:rsidRPr="00446D62" w:rsidRDefault="005F6158" w:rsidP="005F6158">
      <w:pPr>
        <w:ind w:leftChars="200" w:left="420" w:firstLineChars="100" w:firstLine="210"/>
      </w:pPr>
      <w:r w:rsidRPr="00446D62">
        <w:rPr>
          <w:rFonts w:hint="eastAsia"/>
        </w:rPr>
        <w:t>提出資料の公開については、相模原市</w:t>
      </w:r>
      <w:r w:rsidR="0038725B" w:rsidRPr="00446D62">
        <w:rPr>
          <w:rFonts w:hint="eastAsia"/>
        </w:rPr>
        <w:t>情報公開条例に基づき対応することとなりますが、公開範囲を</w:t>
      </w:r>
      <w:r w:rsidR="004B7DC1" w:rsidRPr="00446D62">
        <w:rPr>
          <w:rFonts w:hint="eastAsia"/>
        </w:rPr>
        <w:t>決定</w:t>
      </w:r>
      <w:r w:rsidR="0038725B" w:rsidRPr="00446D62">
        <w:rPr>
          <w:rFonts w:hint="eastAsia"/>
        </w:rPr>
        <w:t>する際の</w:t>
      </w:r>
      <w:r w:rsidRPr="00446D62">
        <w:rPr>
          <w:rFonts w:hint="eastAsia"/>
        </w:rPr>
        <w:t>参考</w:t>
      </w:r>
      <w:r w:rsidR="0038725B" w:rsidRPr="00446D62">
        <w:rPr>
          <w:rFonts w:hint="eastAsia"/>
        </w:rPr>
        <w:t>資料として</w:t>
      </w:r>
      <w:r w:rsidRPr="00446D62">
        <w:rPr>
          <w:rFonts w:hint="eastAsia"/>
        </w:rPr>
        <w:t>、申請団体は、非</w:t>
      </w:r>
      <w:r w:rsidR="007E05D3" w:rsidRPr="00446D62">
        <w:rPr>
          <w:rFonts w:hint="eastAsia"/>
        </w:rPr>
        <w:t>公開を希望する箇所を示した</w:t>
      </w:r>
      <w:r w:rsidR="00465932" w:rsidRPr="00446D62">
        <w:rPr>
          <w:rFonts w:hint="eastAsia"/>
        </w:rPr>
        <w:t>書面（任意様式）</w:t>
      </w:r>
      <w:r w:rsidR="007E05D3" w:rsidRPr="00446D62">
        <w:rPr>
          <w:rFonts w:hint="eastAsia"/>
        </w:rPr>
        <w:t>を</w:t>
      </w:r>
      <w:r w:rsidRPr="00446D62">
        <w:rPr>
          <w:rFonts w:hint="eastAsia"/>
        </w:rPr>
        <w:t>任意で</w:t>
      </w:r>
      <w:r w:rsidR="007E05D3" w:rsidRPr="00446D62">
        <w:rPr>
          <w:rFonts w:hint="eastAsia"/>
        </w:rPr>
        <w:t>提出</w:t>
      </w:r>
      <w:r w:rsidRPr="00446D62">
        <w:rPr>
          <w:rFonts w:hint="eastAsia"/>
        </w:rPr>
        <w:t>できることとします。</w:t>
      </w:r>
    </w:p>
    <w:p w14:paraId="36878880" w14:textId="77777777" w:rsidR="005F6158" w:rsidRPr="00446D62" w:rsidRDefault="004B7DC1" w:rsidP="005F6158">
      <w:pPr>
        <w:ind w:leftChars="200" w:left="420" w:firstLineChars="100" w:firstLine="210"/>
      </w:pPr>
      <w:r w:rsidRPr="00446D62">
        <w:rPr>
          <w:rFonts w:hint="eastAsia"/>
        </w:rPr>
        <w:t>なお、実際の</w:t>
      </w:r>
      <w:r w:rsidR="005F6158" w:rsidRPr="00446D62">
        <w:rPr>
          <w:rFonts w:hint="eastAsia"/>
        </w:rPr>
        <w:t>公開範囲は、非公開の希望</w:t>
      </w:r>
      <w:r w:rsidRPr="00446D62">
        <w:rPr>
          <w:rFonts w:hint="eastAsia"/>
        </w:rPr>
        <w:t>に</w:t>
      </w:r>
      <w:r w:rsidR="005F6158" w:rsidRPr="00446D62">
        <w:rPr>
          <w:rFonts w:hint="eastAsia"/>
        </w:rPr>
        <w:t>必ずしも添える</w:t>
      </w:r>
      <w:r w:rsidRPr="00446D62">
        <w:rPr>
          <w:rFonts w:hint="eastAsia"/>
        </w:rPr>
        <w:t>ものではないことを御了承ください。</w:t>
      </w:r>
    </w:p>
    <w:p w14:paraId="088C63C1" w14:textId="77777777" w:rsidR="002B0AC0" w:rsidRPr="00446D62" w:rsidRDefault="00637442">
      <w:r w:rsidRPr="00446D62">
        <w:br w:type="page"/>
      </w:r>
    </w:p>
    <w:p w14:paraId="0CDBA102" w14:textId="77777777" w:rsidR="002B0AC0" w:rsidRPr="00446D62" w:rsidRDefault="004A00D0">
      <w:r w:rsidRPr="00446D62">
        <w:rPr>
          <w:rFonts w:hint="eastAsia"/>
          <w:noProof/>
        </w:rPr>
        <w:lastRenderedPageBreak/>
        <mc:AlternateContent>
          <mc:Choice Requires="wps">
            <w:drawing>
              <wp:anchor distT="0" distB="0" distL="114300" distR="114300" simplePos="0" relativeHeight="251645952" behindDoc="0" locked="0" layoutInCell="1" allowOverlap="1" wp14:anchorId="62FEE2D5" wp14:editId="6750E50F">
                <wp:simplePos x="0" y="0"/>
                <wp:positionH relativeFrom="column">
                  <wp:posOffset>0</wp:posOffset>
                </wp:positionH>
                <wp:positionV relativeFrom="paragraph">
                  <wp:posOffset>-228600</wp:posOffset>
                </wp:positionV>
                <wp:extent cx="6134100" cy="260985"/>
                <wp:effectExtent l="5715" t="5715" r="3810" b="0"/>
                <wp:wrapNone/>
                <wp:docPr id="25"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260985"/>
                        </a:xfrm>
                        <a:prstGeom prst="roundRect">
                          <a:avLst>
                            <a:gd name="adj" fmla="val 16667"/>
                          </a:avLst>
                        </a:prstGeom>
                        <a:gradFill rotWithShape="1">
                          <a:gsLst>
                            <a:gs pos="0">
                              <a:srgbClr val="99CCFF"/>
                            </a:gs>
                            <a:gs pos="100000">
                              <a:srgbClr val="CCFFFF"/>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txbx>
                        <w:txbxContent>
                          <w:p w14:paraId="125FD3C7" w14:textId="77777777" w:rsidR="004970DA" w:rsidRPr="00ED4C73" w:rsidRDefault="004970DA" w:rsidP="002B0AC0">
                            <w:pPr>
                              <w:rPr>
                                <w:rFonts w:ascii="HG丸ｺﾞｼｯｸM-PRO" w:eastAsia="HG丸ｺﾞｼｯｸM-PRO"/>
                                <w:b/>
                                <w:sz w:val="24"/>
                              </w:rPr>
                            </w:pPr>
                            <w:r>
                              <w:rPr>
                                <w:rFonts w:ascii="HG丸ｺﾞｼｯｸM-PRO" w:eastAsia="HG丸ｺﾞｼｯｸM-PRO" w:hint="eastAsia"/>
                                <w:b/>
                                <w:sz w:val="24"/>
                              </w:rPr>
                              <w:t>Ⅴ</w:t>
                            </w:r>
                            <w:r w:rsidRPr="00ED4C73">
                              <w:rPr>
                                <w:rFonts w:ascii="HG丸ｺﾞｼｯｸM-PRO" w:eastAsia="HG丸ｺﾞｼｯｸM-PRO" w:hint="eastAsia"/>
                                <w:b/>
                                <w:sz w:val="24"/>
                              </w:rPr>
                              <w:t xml:space="preserve">　</w:t>
                            </w:r>
                            <w:r>
                              <w:rPr>
                                <w:rFonts w:ascii="HG丸ｺﾞｼｯｸM-PRO" w:eastAsia="HG丸ｺﾞｼｯｸM-PRO" w:hint="eastAsia"/>
                                <w:b/>
                                <w:sz w:val="24"/>
                              </w:rPr>
                              <w:t>公募のスケジュール及び手続の概要</w:t>
                            </w:r>
                          </w:p>
                          <w:p w14:paraId="014C29B3" w14:textId="77777777" w:rsidR="004970DA" w:rsidRDefault="004970DA" w:rsidP="002B0AC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2FEE2D5" id="AutoShape 41" o:spid="_x0000_s1032" style="position:absolute;left:0;text-align:left;margin-left:0;margin-top:-18pt;width:483pt;height:20.5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" fillcolor="#9cf" stroked="f">
                <v:fill color2="#cff" rotate="t" angle="90" focus="100%" type="gradient"/>
                <v:textbox inset="5.85pt,.7pt,5.85pt,.7pt">
                  <w:txbxContent>
                    <w:p w14:paraId="125FD3C7" w14:textId="77777777" w:rsidR="004970DA" w:rsidRPr="00ED4C73" w:rsidRDefault="004970DA" w:rsidP="002B0AC0">
                      <w:pPr>
                        <w:rPr>
                          <w:rFonts w:ascii="HG丸ｺﾞｼｯｸM-PRO" w:eastAsia="HG丸ｺﾞｼｯｸM-PRO"/>
                          <w:b/>
                          <w:sz w:val="24"/>
                        </w:rPr>
                      </w:pPr>
                      <w:r>
                        <w:rPr>
                          <w:rFonts w:ascii="HG丸ｺﾞｼｯｸM-PRO" w:eastAsia="HG丸ｺﾞｼｯｸM-PRO" w:hint="eastAsia"/>
                          <w:b/>
                          <w:sz w:val="24"/>
                        </w:rPr>
                        <w:t>Ⅴ</w:t>
                      </w:r>
                      <w:r w:rsidRPr="00ED4C73">
                        <w:rPr>
                          <w:rFonts w:ascii="HG丸ｺﾞｼｯｸM-PRO" w:eastAsia="HG丸ｺﾞｼｯｸM-PRO" w:hint="eastAsia"/>
                          <w:b/>
                          <w:sz w:val="24"/>
                        </w:rPr>
                        <w:t xml:space="preserve">　</w:t>
                      </w:r>
                      <w:r>
                        <w:rPr>
                          <w:rFonts w:ascii="HG丸ｺﾞｼｯｸM-PRO" w:eastAsia="HG丸ｺﾞｼｯｸM-PRO" w:hint="eastAsia"/>
                          <w:b/>
                          <w:sz w:val="24"/>
                        </w:rPr>
                        <w:t>公募のスケジュール及び手続の概要</w:t>
                      </w:r>
                    </w:p>
                    <w:p w14:paraId="014C29B3" w14:textId="77777777" w:rsidR="004970DA" w:rsidRDefault="004970DA" w:rsidP="002B0AC0"/>
                  </w:txbxContent>
                </v:textbox>
              </v:roundrect>
            </w:pict>
          </mc:Fallback>
        </mc:AlternateContent>
      </w:r>
    </w:p>
    <w:p w14:paraId="0FA24F8E" w14:textId="77777777" w:rsidR="00155657" w:rsidRPr="00446D62" w:rsidRDefault="00155657" w:rsidP="00155657">
      <w:pPr>
        <w:rPr>
          <w:rFonts w:ascii="ＭＳ ゴシック" w:eastAsia="ＭＳ ゴシック" w:hAnsi="ＭＳ ゴシック"/>
        </w:rPr>
      </w:pPr>
      <w:r w:rsidRPr="00446D62">
        <w:rPr>
          <w:rFonts w:ascii="ＭＳ ゴシック" w:eastAsia="ＭＳ ゴシック" w:hAnsi="ＭＳ ゴシック" w:hint="eastAsia"/>
        </w:rPr>
        <w:t>１　全体スケジュール</w:t>
      </w:r>
    </w:p>
    <w:tbl>
      <w:tblPr>
        <w:tblW w:w="934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5"/>
        <w:gridCol w:w="3780"/>
        <w:gridCol w:w="5040"/>
      </w:tblGrid>
      <w:tr w:rsidR="00155657" w:rsidRPr="00446D62" w14:paraId="4F59EE14" w14:textId="77777777" w:rsidTr="00606074">
        <w:tc>
          <w:tcPr>
            <w:tcW w:w="525" w:type="dxa"/>
            <w:vAlign w:val="center"/>
          </w:tcPr>
          <w:p w14:paraId="60D2B28E" w14:textId="77777777" w:rsidR="00155657" w:rsidRPr="00446D62" w:rsidRDefault="00155657" w:rsidP="00606074">
            <w:pPr>
              <w:jc w:val="center"/>
            </w:pPr>
            <w:r w:rsidRPr="00446D62">
              <w:rPr>
                <w:rFonts w:hint="eastAsia"/>
              </w:rPr>
              <w:t>№</w:t>
            </w:r>
          </w:p>
        </w:tc>
        <w:tc>
          <w:tcPr>
            <w:tcW w:w="3780" w:type="dxa"/>
          </w:tcPr>
          <w:p w14:paraId="0E18E5BA" w14:textId="77777777" w:rsidR="00155657" w:rsidRPr="00446D62" w:rsidRDefault="00155657" w:rsidP="00606074">
            <w:pPr>
              <w:jc w:val="center"/>
            </w:pPr>
            <w:r w:rsidRPr="00446D62">
              <w:rPr>
                <w:rFonts w:hint="eastAsia"/>
              </w:rPr>
              <w:t>内容</w:t>
            </w:r>
          </w:p>
        </w:tc>
        <w:tc>
          <w:tcPr>
            <w:tcW w:w="5040" w:type="dxa"/>
          </w:tcPr>
          <w:p w14:paraId="6C31D8E0" w14:textId="77777777" w:rsidR="00155657" w:rsidRPr="00446D62" w:rsidRDefault="00155657" w:rsidP="00606074">
            <w:pPr>
              <w:jc w:val="center"/>
            </w:pPr>
            <w:r w:rsidRPr="00446D62">
              <w:rPr>
                <w:rFonts w:hint="eastAsia"/>
              </w:rPr>
              <w:t>期日</w:t>
            </w:r>
          </w:p>
        </w:tc>
      </w:tr>
      <w:tr w:rsidR="00155657" w:rsidRPr="00446D62" w14:paraId="3EBD985B" w14:textId="77777777" w:rsidTr="00606074">
        <w:tc>
          <w:tcPr>
            <w:tcW w:w="525" w:type="dxa"/>
            <w:vAlign w:val="center"/>
          </w:tcPr>
          <w:p w14:paraId="480F53E6" w14:textId="77777777" w:rsidR="00155657" w:rsidRPr="00446D62" w:rsidRDefault="00155657" w:rsidP="00606074">
            <w:pPr>
              <w:jc w:val="center"/>
            </w:pPr>
            <w:r w:rsidRPr="00446D62">
              <w:rPr>
                <w:rFonts w:hint="eastAsia"/>
              </w:rPr>
              <w:t>1</w:t>
            </w:r>
          </w:p>
        </w:tc>
        <w:tc>
          <w:tcPr>
            <w:tcW w:w="3780" w:type="dxa"/>
            <w:vAlign w:val="center"/>
          </w:tcPr>
          <w:p w14:paraId="0F128835" w14:textId="77777777" w:rsidR="00155657" w:rsidRPr="00446D62" w:rsidRDefault="00155657" w:rsidP="00606074">
            <w:pPr>
              <w:pStyle w:val="a4"/>
            </w:pPr>
            <w:r w:rsidRPr="00446D62">
              <w:rPr>
                <w:rFonts w:hint="eastAsia"/>
              </w:rPr>
              <w:t>募集要項等の配布</w:t>
            </w:r>
          </w:p>
        </w:tc>
        <w:tc>
          <w:tcPr>
            <w:tcW w:w="5040" w:type="dxa"/>
          </w:tcPr>
          <w:p w14:paraId="55001113" w14:textId="100388A1" w:rsidR="00155657" w:rsidRPr="00446D62" w:rsidRDefault="00155657" w:rsidP="00606074">
            <w:r w:rsidRPr="00446D62">
              <w:rPr>
                <w:rFonts w:hint="eastAsia"/>
              </w:rPr>
              <w:t>令和５年６月</w:t>
            </w:r>
            <w:r w:rsidR="00E378FF" w:rsidRPr="00446D62">
              <w:rPr>
                <w:rFonts w:hint="eastAsia"/>
              </w:rPr>
              <w:t>２０</w:t>
            </w:r>
            <w:r w:rsidRPr="00446D62">
              <w:rPr>
                <w:rFonts w:hint="eastAsia"/>
              </w:rPr>
              <w:t>日（</w:t>
            </w:r>
            <w:r w:rsidR="002067DE" w:rsidRPr="00446D62">
              <w:rPr>
                <w:rFonts w:hint="eastAsia"/>
              </w:rPr>
              <w:t>火</w:t>
            </w:r>
            <w:r w:rsidRPr="00446D62">
              <w:rPr>
                <w:rFonts w:hint="eastAsia"/>
              </w:rPr>
              <w:t>）～</w:t>
            </w:r>
          </w:p>
          <w:p w14:paraId="7E9BEC1A" w14:textId="15A37896" w:rsidR="00155657" w:rsidRPr="00446D62" w:rsidRDefault="00155657" w:rsidP="004970DA">
            <w:pPr>
              <w:jc w:val="right"/>
              <w:rPr>
                <w:highlight w:val="yellow"/>
              </w:rPr>
            </w:pPr>
            <w:r w:rsidRPr="00446D62">
              <w:rPr>
                <w:rFonts w:hint="eastAsia"/>
              </w:rPr>
              <w:t>令和５年</w:t>
            </w:r>
            <w:r w:rsidR="00E378FF" w:rsidRPr="00446D62">
              <w:rPr>
                <w:rFonts w:hint="eastAsia"/>
              </w:rPr>
              <w:t>８</w:t>
            </w:r>
            <w:r w:rsidRPr="00446D62">
              <w:rPr>
                <w:rFonts w:hint="eastAsia"/>
              </w:rPr>
              <w:t>月</w:t>
            </w:r>
            <w:r w:rsidR="004970DA">
              <w:rPr>
                <w:rFonts w:hint="eastAsia"/>
              </w:rPr>
              <w:t>２１</w:t>
            </w:r>
            <w:r w:rsidRPr="00446D62">
              <w:rPr>
                <w:rFonts w:hint="eastAsia"/>
              </w:rPr>
              <w:t>日（</w:t>
            </w:r>
            <w:r w:rsidR="004970DA">
              <w:rPr>
                <w:rFonts w:hint="eastAsia"/>
              </w:rPr>
              <w:t>月</w:t>
            </w:r>
            <w:r w:rsidRPr="00446D62">
              <w:rPr>
                <w:rFonts w:hint="eastAsia"/>
              </w:rPr>
              <w:t>）</w:t>
            </w:r>
          </w:p>
        </w:tc>
      </w:tr>
      <w:tr w:rsidR="00155657" w:rsidRPr="00446D62" w14:paraId="4738AD94" w14:textId="77777777" w:rsidTr="00606074">
        <w:tc>
          <w:tcPr>
            <w:tcW w:w="525" w:type="dxa"/>
            <w:vAlign w:val="center"/>
          </w:tcPr>
          <w:p w14:paraId="2F8CF2A8" w14:textId="1D9FEE90" w:rsidR="00155657" w:rsidRPr="00446D62" w:rsidRDefault="004970DA" w:rsidP="00606074">
            <w:pPr>
              <w:jc w:val="center"/>
            </w:pPr>
            <w:r>
              <w:rPr>
                <w:rFonts w:hint="eastAsia"/>
              </w:rPr>
              <w:t>2</w:t>
            </w:r>
          </w:p>
        </w:tc>
        <w:tc>
          <w:tcPr>
            <w:tcW w:w="3780" w:type="dxa"/>
            <w:vAlign w:val="center"/>
          </w:tcPr>
          <w:p w14:paraId="4D45E136" w14:textId="77777777" w:rsidR="00155657" w:rsidRPr="00446D62" w:rsidRDefault="00155657" w:rsidP="00606074">
            <w:r w:rsidRPr="00446D62">
              <w:rPr>
                <w:rFonts w:hint="eastAsia"/>
              </w:rPr>
              <w:t>募集に関する質問の受付</w:t>
            </w:r>
          </w:p>
        </w:tc>
        <w:tc>
          <w:tcPr>
            <w:tcW w:w="5040" w:type="dxa"/>
          </w:tcPr>
          <w:p w14:paraId="0CDDA7B7" w14:textId="2456179A" w:rsidR="00155657" w:rsidRPr="00446D62" w:rsidRDefault="00155657" w:rsidP="00606074">
            <w:r w:rsidRPr="00446D62">
              <w:rPr>
                <w:rFonts w:hint="eastAsia"/>
              </w:rPr>
              <w:t>令和５年７月</w:t>
            </w:r>
            <w:r w:rsidR="004970DA">
              <w:rPr>
                <w:rFonts w:hint="eastAsia"/>
              </w:rPr>
              <w:t>３</w:t>
            </w:r>
            <w:r w:rsidRPr="00446D62">
              <w:rPr>
                <w:rFonts w:hint="eastAsia"/>
              </w:rPr>
              <w:t>日（</w:t>
            </w:r>
            <w:r w:rsidR="007432A8" w:rsidRPr="00446D62">
              <w:rPr>
                <w:rFonts w:hint="eastAsia"/>
              </w:rPr>
              <w:t>月</w:t>
            </w:r>
            <w:r w:rsidRPr="00446D62">
              <w:rPr>
                <w:rFonts w:hint="eastAsia"/>
              </w:rPr>
              <w:t>）～</w:t>
            </w:r>
          </w:p>
          <w:p w14:paraId="2E77DBD1" w14:textId="31495F7C" w:rsidR="00155657" w:rsidRPr="00446D62" w:rsidRDefault="00155657" w:rsidP="00155657">
            <w:pPr>
              <w:jc w:val="right"/>
            </w:pPr>
            <w:r w:rsidRPr="00446D62">
              <w:rPr>
                <w:rFonts w:hint="eastAsia"/>
              </w:rPr>
              <w:t>令和５年７月</w:t>
            </w:r>
            <w:r w:rsidR="004970DA">
              <w:rPr>
                <w:rFonts w:hint="eastAsia"/>
              </w:rPr>
              <w:t>７</w:t>
            </w:r>
            <w:r w:rsidRPr="00446D62">
              <w:rPr>
                <w:rFonts w:hint="eastAsia"/>
              </w:rPr>
              <w:t>日（</w:t>
            </w:r>
            <w:r w:rsidR="007432A8" w:rsidRPr="00446D62">
              <w:rPr>
                <w:rFonts w:hint="eastAsia"/>
              </w:rPr>
              <w:t>金</w:t>
            </w:r>
            <w:r w:rsidRPr="00446D62">
              <w:rPr>
                <w:rFonts w:hint="eastAsia"/>
              </w:rPr>
              <w:t>）</w:t>
            </w:r>
          </w:p>
        </w:tc>
      </w:tr>
      <w:tr w:rsidR="004970DA" w:rsidRPr="00446D62" w14:paraId="39DE190E" w14:textId="77777777" w:rsidTr="004970DA">
        <w:tc>
          <w:tcPr>
            <w:tcW w:w="525" w:type="dxa"/>
            <w:vAlign w:val="center"/>
          </w:tcPr>
          <w:p w14:paraId="569903B4" w14:textId="5F09BDA8" w:rsidR="004970DA" w:rsidRPr="00446D62" w:rsidRDefault="004970DA" w:rsidP="004970DA">
            <w:pPr>
              <w:jc w:val="center"/>
            </w:pPr>
            <w:r>
              <w:rPr>
                <w:rFonts w:hint="eastAsia"/>
              </w:rPr>
              <w:t>3</w:t>
            </w:r>
          </w:p>
        </w:tc>
        <w:tc>
          <w:tcPr>
            <w:tcW w:w="3780" w:type="dxa"/>
            <w:vAlign w:val="center"/>
          </w:tcPr>
          <w:p w14:paraId="4730050E" w14:textId="77777777" w:rsidR="004970DA" w:rsidRPr="00446D62" w:rsidRDefault="004970DA" w:rsidP="004970DA">
            <w:r w:rsidRPr="00446D62">
              <w:rPr>
                <w:rFonts w:hint="eastAsia"/>
              </w:rPr>
              <w:t>説明会及び現地見学会</w:t>
            </w:r>
          </w:p>
        </w:tc>
        <w:tc>
          <w:tcPr>
            <w:tcW w:w="5040" w:type="dxa"/>
          </w:tcPr>
          <w:p w14:paraId="183EBCCF" w14:textId="77777777" w:rsidR="004970DA" w:rsidRPr="00446D62" w:rsidRDefault="004970DA" w:rsidP="004970DA">
            <w:pPr>
              <w:rPr>
                <w:highlight w:val="yellow"/>
              </w:rPr>
            </w:pPr>
            <w:r w:rsidRPr="001F1C6E">
              <w:rPr>
                <w:rFonts w:hint="eastAsia"/>
              </w:rPr>
              <w:t>令和５年７月５日（水）</w:t>
            </w:r>
          </w:p>
        </w:tc>
      </w:tr>
      <w:tr w:rsidR="00155657" w:rsidRPr="00446D62" w14:paraId="24B593C6" w14:textId="77777777" w:rsidTr="00606074">
        <w:tc>
          <w:tcPr>
            <w:tcW w:w="525" w:type="dxa"/>
            <w:vAlign w:val="center"/>
          </w:tcPr>
          <w:p w14:paraId="6467D9A2" w14:textId="77777777" w:rsidR="00155657" w:rsidRPr="00446D62" w:rsidRDefault="00155657" w:rsidP="00606074">
            <w:pPr>
              <w:jc w:val="center"/>
            </w:pPr>
            <w:r w:rsidRPr="00446D62">
              <w:rPr>
                <w:rFonts w:hint="eastAsia"/>
              </w:rPr>
              <w:t>4</w:t>
            </w:r>
          </w:p>
        </w:tc>
        <w:tc>
          <w:tcPr>
            <w:tcW w:w="3780" w:type="dxa"/>
            <w:vAlign w:val="center"/>
          </w:tcPr>
          <w:p w14:paraId="7F151801" w14:textId="77777777" w:rsidR="00155657" w:rsidRPr="00446D62" w:rsidRDefault="00155657" w:rsidP="00606074">
            <w:r w:rsidRPr="00446D62">
              <w:rPr>
                <w:rFonts w:hint="eastAsia"/>
              </w:rPr>
              <w:t>募集に関する質問の回答</w:t>
            </w:r>
          </w:p>
        </w:tc>
        <w:tc>
          <w:tcPr>
            <w:tcW w:w="5040" w:type="dxa"/>
          </w:tcPr>
          <w:p w14:paraId="6746DDBD" w14:textId="45B4E68F" w:rsidR="00155657" w:rsidRPr="00446D62" w:rsidRDefault="00155657" w:rsidP="004970DA">
            <w:r w:rsidRPr="00446D62">
              <w:rPr>
                <w:rFonts w:hint="eastAsia"/>
              </w:rPr>
              <w:t>令和５年７月</w:t>
            </w:r>
            <w:r w:rsidR="004970DA">
              <w:rPr>
                <w:rFonts w:hint="eastAsia"/>
              </w:rPr>
              <w:t>１８</w:t>
            </w:r>
            <w:r w:rsidRPr="00446D62">
              <w:rPr>
                <w:rFonts w:hint="eastAsia"/>
              </w:rPr>
              <w:t>日（</w:t>
            </w:r>
            <w:r w:rsidR="004970DA">
              <w:rPr>
                <w:rFonts w:hint="eastAsia"/>
              </w:rPr>
              <w:t>火</w:t>
            </w:r>
            <w:r w:rsidRPr="00446D62">
              <w:rPr>
                <w:rFonts w:hint="eastAsia"/>
              </w:rPr>
              <w:t>）</w:t>
            </w:r>
          </w:p>
        </w:tc>
      </w:tr>
      <w:tr w:rsidR="00155657" w:rsidRPr="00446D62" w14:paraId="3A0552B5" w14:textId="77777777" w:rsidTr="00606074">
        <w:tc>
          <w:tcPr>
            <w:tcW w:w="525" w:type="dxa"/>
            <w:vAlign w:val="center"/>
          </w:tcPr>
          <w:p w14:paraId="64F2CCEC" w14:textId="77777777" w:rsidR="00155657" w:rsidRPr="00446D62" w:rsidRDefault="00155657" w:rsidP="00606074">
            <w:pPr>
              <w:jc w:val="center"/>
            </w:pPr>
            <w:r w:rsidRPr="00446D62">
              <w:rPr>
                <w:rFonts w:hint="eastAsia"/>
              </w:rPr>
              <w:t>5</w:t>
            </w:r>
          </w:p>
        </w:tc>
        <w:tc>
          <w:tcPr>
            <w:tcW w:w="3780" w:type="dxa"/>
            <w:vAlign w:val="center"/>
          </w:tcPr>
          <w:p w14:paraId="51AC6A33" w14:textId="77777777" w:rsidR="00155657" w:rsidRPr="00446D62" w:rsidRDefault="00155657" w:rsidP="00606074">
            <w:r w:rsidRPr="00446D62">
              <w:rPr>
                <w:rFonts w:hint="eastAsia"/>
              </w:rPr>
              <w:t>指定管理者の指定の申請の受付</w:t>
            </w:r>
          </w:p>
        </w:tc>
        <w:tc>
          <w:tcPr>
            <w:tcW w:w="5040" w:type="dxa"/>
          </w:tcPr>
          <w:p w14:paraId="5E731904" w14:textId="10096104" w:rsidR="00155657" w:rsidRPr="00446D62" w:rsidRDefault="00155657" w:rsidP="00606074">
            <w:r w:rsidRPr="00446D62">
              <w:rPr>
                <w:rFonts w:hint="eastAsia"/>
              </w:rPr>
              <w:t>令和５年７月</w:t>
            </w:r>
            <w:r w:rsidR="004970DA">
              <w:rPr>
                <w:rFonts w:hint="eastAsia"/>
              </w:rPr>
              <w:t>１９</w:t>
            </w:r>
            <w:r w:rsidRPr="00446D62">
              <w:rPr>
                <w:rFonts w:hint="eastAsia"/>
              </w:rPr>
              <w:t>日（</w:t>
            </w:r>
            <w:r w:rsidR="004970DA">
              <w:rPr>
                <w:rFonts w:hint="eastAsia"/>
              </w:rPr>
              <w:t>水</w:t>
            </w:r>
            <w:r w:rsidRPr="00446D62">
              <w:rPr>
                <w:rFonts w:hint="eastAsia"/>
              </w:rPr>
              <w:t>）～</w:t>
            </w:r>
          </w:p>
          <w:p w14:paraId="00939D47" w14:textId="0449A8C2" w:rsidR="00155657" w:rsidRPr="00446D62" w:rsidRDefault="00155657" w:rsidP="004970DA">
            <w:pPr>
              <w:jc w:val="right"/>
            </w:pPr>
            <w:r w:rsidRPr="00446D62">
              <w:rPr>
                <w:rFonts w:hint="eastAsia"/>
              </w:rPr>
              <w:t>令和５年８月</w:t>
            </w:r>
            <w:r w:rsidR="004970DA">
              <w:rPr>
                <w:rFonts w:hint="eastAsia"/>
              </w:rPr>
              <w:t>２１</w:t>
            </w:r>
            <w:r w:rsidRPr="00446D62">
              <w:rPr>
                <w:rFonts w:hint="eastAsia"/>
              </w:rPr>
              <w:t>日（</w:t>
            </w:r>
            <w:r w:rsidR="004970DA">
              <w:rPr>
                <w:rFonts w:hint="eastAsia"/>
              </w:rPr>
              <w:t>月</w:t>
            </w:r>
            <w:r w:rsidRPr="00446D62">
              <w:rPr>
                <w:rFonts w:hint="eastAsia"/>
              </w:rPr>
              <w:t>）</w:t>
            </w:r>
          </w:p>
        </w:tc>
      </w:tr>
      <w:tr w:rsidR="00446D62" w:rsidRPr="00446D62" w14:paraId="65C228F3" w14:textId="77777777" w:rsidTr="00606074">
        <w:tc>
          <w:tcPr>
            <w:tcW w:w="525" w:type="dxa"/>
            <w:vAlign w:val="center"/>
          </w:tcPr>
          <w:p w14:paraId="3183CBBC" w14:textId="52874359" w:rsidR="00155657" w:rsidRPr="00446D62" w:rsidRDefault="001F566A" w:rsidP="00606074">
            <w:pPr>
              <w:jc w:val="center"/>
            </w:pPr>
            <w:r w:rsidRPr="00446D62">
              <w:rPr>
                <w:rFonts w:hint="eastAsia"/>
              </w:rPr>
              <w:t>6</w:t>
            </w:r>
          </w:p>
        </w:tc>
        <w:tc>
          <w:tcPr>
            <w:tcW w:w="3780" w:type="dxa"/>
          </w:tcPr>
          <w:p w14:paraId="282BAAB0" w14:textId="09BD4B22" w:rsidR="00155657" w:rsidRPr="00446D62" w:rsidRDefault="00155657" w:rsidP="00606074">
            <w:r w:rsidRPr="00446D62">
              <w:rPr>
                <w:rFonts w:hint="eastAsia"/>
              </w:rPr>
              <w:t>選考委員会</w:t>
            </w:r>
            <w:r w:rsidR="001F566A" w:rsidRPr="00446D62">
              <w:rPr>
                <w:rFonts w:hint="eastAsia"/>
              </w:rPr>
              <w:t>（</w:t>
            </w:r>
            <w:r w:rsidR="0083723E" w:rsidRPr="00446D62">
              <w:rPr>
                <w:rFonts w:hint="eastAsia"/>
              </w:rPr>
              <w:t>提案説明を含む</w:t>
            </w:r>
            <w:r w:rsidR="001F566A" w:rsidRPr="00446D62">
              <w:rPr>
                <w:rFonts w:hint="eastAsia"/>
              </w:rPr>
              <w:t>）</w:t>
            </w:r>
            <w:r w:rsidRPr="00446D62">
              <w:rPr>
                <w:rFonts w:hint="eastAsia"/>
              </w:rPr>
              <w:t>の開催</w:t>
            </w:r>
          </w:p>
        </w:tc>
        <w:tc>
          <w:tcPr>
            <w:tcW w:w="5040" w:type="dxa"/>
          </w:tcPr>
          <w:p w14:paraId="2E3FEF0A" w14:textId="5C385997" w:rsidR="00155657" w:rsidRPr="00446D62" w:rsidRDefault="00155657" w:rsidP="0083723E">
            <w:r w:rsidRPr="00446D62">
              <w:rPr>
                <w:rFonts w:hint="eastAsia"/>
              </w:rPr>
              <w:t>令和５年９月中</w:t>
            </w:r>
          </w:p>
        </w:tc>
      </w:tr>
      <w:tr w:rsidR="00155657" w:rsidRPr="00446D62" w14:paraId="3FD7C224" w14:textId="77777777" w:rsidTr="00606074">
        <w:tc>
          <w:tcPr>
            <w:tcW w:w="525" w:type="dxa"/>
            <w:vAlign w:val="center"/>
          </w:tcPr>
          <w:p w14:paraId="64A9D5B5" w14:textId="0EA6FFC1" w:rsidR="00155657" w:rsidRPr="00446D62" w:rsidRDefault="001F566A" w:rsidP="00606074">
            <w:pPr>
              <w:jc w:val="center"/>
            </w:pPr>
            <w:r w:rsidRPr="00446D62">
              <w:rPr>
                <w:rFonts w:hint="eastAsia"/>
              </w:rPr>
              <w:t>7</w:t>
            </w:r>
          </w:p>
        </w:tc>
        <w:tc>
          <w:tcPr>
            <w:tcW w:w="3780" w:type="dxa"/>
          </w:tcPr>
          <w:p w14:paraId="62785C04" w14:textId="77777777" w:rsidR="00155657" w:rsidRPr="00446D62" w:rsidRDefault="00155657" w:rsidP="00606074">
            <w:r w:rsidRPr="00446D62">
              <w:rPr>
                <w:rFonts w:hint="eastAsia"/>
              </w:rPr>
              <w:t>選考結果の通知（発送日）</w:t>
            </w:r>
          </w:p>
        </w:tc>
        <w:tc>
          <w:tcPr>
            <w:tcW w:w="5040" w:type="dxa"/>
          </w:tcPr>
          <w:p w14:paraId="3E6EE86F" w14:textId="78760AA1" w:rsidR="00155657" w:rsidRPr="00446D62" w:rsidRDefault="00155657" w:rsidP="00606074">
            <w:r w:rsidRPr="00446D62">
              <w:rPr>
                <w:rFonts w:hint="eastAsia"/>
              </w:rPr>
              <w:t>令和５年１０月上旬</w:t>
            </w:r>
          </w:p>
        </w:tc>
      </w:tr>
      <w:tr w:rsidR="00155657" w:rsidRPr="00446D62" w14:paraId="66B1A406" w14:textId="77777777" w:rsidTr="00606074">
        <w:tc>
          <w:tcPr>
            <w:tcW w:w="525" w:type="dxa"/>
            <w:vAlign w:val="center"/>
          </w:tcPr>
          <w:p w14:paraId="533FB46C" w14:textId="7A0A99EF" w:rsidR="00155657" w:rsidRPr="00446D62" w:rsidRDefault="001F566A" w:rsidP="00606074">
            <w:pPr>
              <w:jc w:val="center"/>
            </w:pPr>
            <w:r w:rsidRPr="00446D62">
              <w:rPr>
                <w:rFonts w:hint="eastAsia"/>
              </w:rPr>
              <w:t>8</w:t>
            </w:r>
          </w:p>
        </w:tc>
        <w:tc>
          <w:tcPr>
            <w:tcW w:w="3780" w:type="dxa"/>
          </w:tcPr>
          <w:p w14:paraId="4DF968CD" w14:textId="77777777" w:rsidR="00155657" w:rsidRPr="00446D62" w:rsidRDefault="00155657" w:rsidP="00606074">
            <w:r w:rsidRPr="00446D62">
              <w:rPr>
                <w:rFonts w:hint="eastAsia"/>
              </w:rPr>
              <w:t>指定管理者の指定の議決（</w:t>
            </w:r>
            <w:r w:rsidRPr="00446D62">
              <w:rPr>
                <w:rFonts w:hint="eastAsia"/>
              </w:rPr>
              <w:t>12</w:t>
            </w:r>
            <w:r w:rsidRPr="00446D62">
              <w:rPr>
                <w:rFonts w:hint="eastAsia"/>
              </w:rPr>
              <w:t>月議会）</w:t>
            </w:r>
          </w:p>
        </w:tc>
        <w:tc>
          <w:tcPr>
            <w:tcW w:w="5040" w:type="dxa"/>
          </w:tcPr>
          <w:p w14:paraId="74366AF1" w14:textId="747864D3" w:rsidR="00155657" w:rsidRPr="00446D62" w:rsidRDefault="00155657" w:rsidP="00155657">
            <w:r w:rsidRPr="00446D62">
              <w:rPr>
                <w:rFonts w:hint="eastAsia"/>
              </w:rPr>
              <w:t>令和５年１２月中</w:t>
            </w:r>
          </w:p>
        </w:tc>
      </w:tr>
      <w:tr w:rsidR="00155657" w:rsidRPr="00446D62" w14:paraId="590E564C" w14:textId="77777777" w:rsidTr="00606074">
        <w:tc>
          <w:tcPr>
            <w:tcW w:w="525" w:type="dxa"/>
            <w:vAlign w:val="center"/>
          </w:tcPr>
          <w:p w14:paraId="47EE596A" w14:textId="08E7A6C3" w:rsidR="00155657" w:rsidRPr="00446D62" w:rsidRDefault="001F566A" w:rsidP="00606074">
            <w:pPr>
              <w:jc w:val="center"/>
            </w:pPr>
            <w:r w:rsidRPr="00446D62">
              <w:rPr>
                <w:rFonts w:hint="eastAsia"/>
              </w:rPr>
              <w:t>9</w:t>
            </w:r>
          </w:p>
        </w:tc>
        <w:tc>
          <w:tcPr>
            <w:tcW w:w="3780" w:type="dxa"/>
          </w:tcPr>
          <w:p w14:paraId="1DE90C2E" w14:textId="77777777" w:rsidR="00155657" w:rsidRPr="00446D62" w:rsidRDefault="00155657" w:rsidP="00606074">
            <w:r w:rsidRPr="00446D62">
              <w:rPr>
                <w:rFonts w:hint="eastAsia"/>
              </w:rPr>
              <w:t>指定管理者の指定</w:t>
            </w:r>
          </w:p>
        </w:tc>
        <w:tc>
          <w:tcPr>
            <w:tcW w:w="5040" w:type="dxa"/>
          </w:tcPr>
          <w:p w14:paraId="1084FDEE" w14:textId="0E4EFE22" w:rsidR="00155657" w:rsidRPr="00446D62" w:rsidRDefault="00155657" w:rsidP="00606074">
            <w:r w:rsidRPr="00446D62">
              <w:rPr>
                <w:rFonts w:hint="eastAsia"/>
              </w:rPr>
              <w:t>令和５年１２月中</w:t>
            </w:r>
          </w:p>
        </w:tc>
      </w:tr>
      <w:tr w:rsidR="00155657" w:rsidRPr="00446D62" w14:paraId="38533F48" w14:textId="77777777" w:rsidTr="00606074">
        <w:tc>
          <w:tcPr>
            <w:tcW w:w="525" w:type="dxa"/>
            <w:vAlign w:val="center"/>
          </w:tcPr>
          <w:p w14:paraId="16117C5A" w14:textId="525F42FF" w:rsidR="00155657" w:rsidRPr="00446D62" w:rsidRDefault="001F566A" w:rsidP="00606074">
            <w:pPr>
              <w:jc w:val="center"/>
            </w:pPr>
            <w:r w:rsidRPr="00446D62">
              <w:rPr>
                <w:rFonts w:hint="eastAsia"/>
              </w:rPr>
              <w:t>10</w:t>
            </w:r>
          </w:p>
        </w:tc>
        <w:tc>
          <w:tcPr>
            <w:tcW w:w="3780" w:type="dxa"/>
          </w:tcPr>
          <w:p w14:paraId="37DC3AE6" w14:textId="77777777" w:rsidR="00155657" w:rsidRPr="00446D62" w:rsidRDefault="00155657" w:rsidP="00606074">
            <w:r w:rsidRPr="00446D62">
              <w:rPr>
                <w:rFonts w:hint="eastAsia"/>
              </w:rPr>
              <w:t>協定書の締結</w:t>
            </w:r>
          </w:p>
        </w:tc>
        <w:tc>
          <w:tcPr>
            <w:tcW w:w="5040" w:type="dxa"/>
          </w:tcPr>
          <w:p w14:paraId="16CC57DC" w14:textId="73D9ABBD" w:rsidR="00155657" w:rsidRPr="00446D62" w:rsidRDefault="00155657" w:rsidP="00155657">
            <w:r w:rsidRPr="00446D62">
              <w:rPr>
                <w:rFonts w:hint="eastAsia"/>
              </w:rPr>
              <w:t>令和６年１月～３月</w:t>
            </w:r>
          </w:p>
        </w:tc>
      </w:tr>
    </w:tbl>
    <w:p w14:paraId="241A2E7D" w14:textId="77777777" w:rsidR="00637442" w:rsidRPr="00446D62" w:rsidRDefault="00637442"/>
    <w:p w14:paraId="1B7648C7" w14:textId="3A32644F" w:rsidR="00944ADD" w:rsidRPr="00446D62" w:rsidRDefault="00944ADD">
      <w:pPr>
        <w:rPr>
          <w:rFonts w:ascii="ＭＳ ゴシック" w:eastAsia="ＭＳ ゴシック" w:hAnsi="ＭＳ ゴシック"/>
        </w:rPr>
      </w:pPr>
      <w:r w:rsidRPr="00446D62">
        <w:rPr>
          <w:rFonts w:ascii="ＭＳ ゴシック" w:eastAsia="ＭＳ ゴシック" w:hAnsi="ＭＳ ゴシック" w:hint="eastAsia"/>
        </w:rPr>
        <w:t>２　指定管理者募集要項等の</w:t>
      </w:r>
      <w:r w:rsidR="00A601D1" w:rsidRPr="00446D62">
        <w:rPr>
          <w:rFonts w:ascii="ＭＳ ゴシック" w:eastAsia="ＭＳ ゴシック" w:hAnsi="ＭＳ ゴシック" w:hint="eastAsia"/>
        </w:rPr>
        <w:t>公開</w:t>
      </w:r>
    </w:p>
    <w:p w14:paraId="7975C8C6" w14:textId="77777777" w:rsidR="007432A8" w:rsidRPr="00446D62" w:rsidRDefault="00155657" w:rsidP="00207B26">
      <w:pPr>
        <w:ind w:leftChars="100" w:left="210" w:firstLineChars="100" w:firstLine="210"/>
      </w:pPr>
      <w:r w:rsidRPr="00446D62">
        <w:rPr>
          <w:rFonts w:hint="eastAsia"/>
        </w:rPr>
        <w:t>センター</w:t>
      </w:r>
      <w:r w:rsidR="00944ADD" w:rsidRPr="00446D62">
        <w:rPr>
          <w:rFonts w:hint="eastAsia"/>
        </w:rPr>
        <w:t>指定管理者募集要項等の資料については、</w:t>
      </w:r>
      <w:r w:rsidR="00A601D1" w:rsidRPr="00446D62">
        <w:rPr>
          <w:rFonts w:hint="eastAsia"/>
        </w:rPr>
        <w:t>令和</w:t>
      </w:r>
      <w:r w:rsidRPr="00446D62">
        <w:rPr>
          <w:rFonts w:hint="eastAsia"/>
        </w:rPr>
        <w:t>５</w:t>
      </w:r>
      <w:r w:rsidR="00213644" w:rsidRPr="00446D62">
        <w:rPr>
          <w:rFonts w:hint="eastAsia"/>
        </w:rPr>
        <w:t>年</w:t>
      </w:r>
      <w:r w:rsidRPr="00446D62">
        <w:rPr>
          <w:rFonts w:hint="eastAsia"/>
        </w:rPr>
        <w:t>６</w:t>
      </w:r>
      <w:r w:rsidR="00213644" w:rsidRPr="00446D62">
        <w:rPr>
          <w:rFonts w:hint="eastAsia"/>
        </w:rPr>
        <w:t>月</w:t>
      </w:r>
      <w:r w:rsidR="002067DE" w:rsidRPr="00446D62">
        <w:rPr>
          <w:rFonts w:hint="eastAsia"/>
        </w:rPr>
        <w:t>２０</w:t>
      </w:r>
      <w:r w:rsidR="00F94F91" w:rsidRPr="00446D62">
        <w:rPr>
          <w:rFonts w:hint="eastAsia"/>
        </w:rPr>
        <w:t>日（</w:t>
      </w:r>
      <w:r w:rsidR="002067DE" w:rsidRPr="00446D62">
        <w:rPr>
          <w:rFonts w:hint="eastAsia"/>
        </w:rPr>
        <w:t>火</w:t>
      </w:r>
      <w:r w:rsidR="00F94F91" w:rsidRPr="00446D62">
        <w:rPr>
          <w:rFonts w:hint="eastAsia"/>
        </w:rPr>
        <w:t>）から</w:t>
      </w:r>
      <w:r w:rsidR="00213644" w:rsidRPr="00446D62">
        <w:rPr>
          <w:rFonts w:hint="eastAsia"/>
        </w:rPr>
        <w:t>令和</w:t>
      </w:r>
      <w:r w:rsidR="002067DE" w:rsidRPr="00446D62">
        <w:rPr>
          <w:rFonts w:hint="eastAsia"/>
        </w:rPr>
        <w:t>５</w:t>
      </w:r>
      <w:r w:rsidR="00213644" w:rsidRPr="00446D62">
        <w:rPr>
          <w:rFonts w:hint="eastAsia"/>
        </w:rPr>
        <w:t>年</w:t>
      </w:r>
      <w:r w:rsidR="002067DE" w:rsidRPr="00446D62">
        <w:rPr>
          <w:rFonts w:hint="eastAsia"/>
        </w:rPr>
        <w:t>８</w:t>
      </w:r>
      <w:r w:rsidR="00213644" w:rsidRPr="00446D62">
        <w:rPr>
          <w:rFonts w:hint="eastAsia"/>
        </w:rPr>
        <w:t>月</w:t>
      </w:r>
    </w:p>
    <w:p w14:paraId="23D2CC31" w14:textId="09385D7E" w:rsidR="00944ADD" w:rsidRPr="00446D62" w:rsidRDefault="004970DA" w:rsidP="007432A8">
      <w:pPr>
        <w:ind w:firstLineChars="100" w:firstLine="210"/>
      </w:pPr>
      <w:r>
        <w:rPr>
          <w:rFonts w:hint="eastAsia"/>
        </w:rPr>
        <w:t>２１</w:t>
      </w:r>
      <w:r w:rsidR="00A601D1" w:rsidRPr="00446D62">
        <w:rPr>
          <w:rFonts w:hint="eastAsia"/>
        </w:rPr>
        <w:t>日（</w:t>
      </w:r>
      <w:r>
        <w:rPr>
          <w:rFonts w:hint="eastAsia"/>
        </w:rPr>
        <w:t>月</w:t>
      </w:r>
      <w:r w:rsidR="00A601D1" w:rsidRPr="00446D62">
        <w:rPr>
          <w:rFonts w:hint="eastAsia"/>
        </w:rPr>
        <w:t>）までの間、市ホームページに掲載しますので期間中にダウンロードしてください。</w:t>
      </w:r>
    </w:p>
    <w:p w14:paraId="1C4C4D3B" w14:textId="77777777" w:rsidR="00944ADD" w:rsidRPr="00446D62" w:rsidRDefault="00944ADD"/>
    <w:p w14:paraId="64394C64" w14:textId="77777777" w:rsidR="00155657" w:rsidRPr="00446D62" w:rsidRDefault="00155657" w:rsidP="00155657">
      <w:pPr>
        <w:rPr>
          <w:rFonts w:ascii="ＭＳ ゴシック" w:eastAsia="ＭＳ ゴシック" w:hAnsi="ＭＳ ゴシック"/>
        </w:rPr>
      </w:pPr>
      <w:r w:rsidRPr="00446D62">
        <w:rPr>
          <w:rFonts w:ascii="ＭＳ ゴシック" w:eastAsia="ＭＳ ゴシック" w:hAnsi="ＭＳ ゴシック" w:hint="eastAsia"/>
        </w:rPr>
        <w:t>３　説明会及び現地見学会の開催</w:t>
      </w:r>
    </w:p>
    <w:p w14:paraId="053486C7" w14:textId="77777777" w:rsidR="00155657" w:rsidRPr="00446D62" w:rsidRDefault="00155657" w:rsidP="00155657">
      <w:pPr>
        <w:ind w:firstLineChars="200" w:firstLine="420"/>
      </w:pPr>
      <w:r w:rsidRPr="00446D62">
        <w:rPr>
          <w:rFonts w:hint="eastAsia"/>
        </w:rPr>
        <w:t xml:space="preserve">センターの指定管理者の募集に係る説明会及び現地見学会を、次のとおり開催します。　　</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13"/>
        <w:gridCol w:w="8001"/>
      </w:tblGrid>
      <w:tr w:rsidR="00155657" w:rsidRPr="00446D62" w14:paraId="11D03634" w14:textId="77777777" w:rsidTr="00606074">
        <w:tc>
          <w:tcPr>
            <w:tcW w:w="1218" w:type="dxa"/>
            <w:vAlign w:val="center"/>
          </w:tcPr>
          <w:p w14:paraId="4B2329BA" w14:textId="77777777" w:rsidR="00155657" w:rsidRPr="00446D62" w:rsidRDefault="00155657" w:rsidP="00606074">
            <w:pPr>
              <w:jc w:val="center"/>
            </w:pPr>
            <w:r w:rsidRPr="00446D62">
              <w:rPr>
                <w:rFonts w:hint="eastAsia"/>
              </w:rPr>
              <w:t>開催日時</w:t>
            </w:r>
          </w:p>
        </w:tc>
        <w:tc>
          <w:tcPr>
            <w:tcW w:w="8022" w:type="dxa"/>
          </w:tcPr>
          <w:p w14:paraId="1F04AF92" w14:textId="6839F392" w:rsidR="00155657" w:rsidRPr="00446D62" w:rsidRDefault="00155657" w:rsidP="00C6113B">
            <w:r w:rsidRPr="00446D62">
              <w:rPr>
                <w:rFonts w:hint="eastAsia"/>
              </w:rPr>
              <w:t>令和５年７月</w:t>
            </w:r>
            <w:r w:rsidR="002067DE" w:rsidRPr="00446D62">
              <w:rPr>
                <w:rFonts w:hint="eastAsia"/>
              </w:rPr>
              <w:t>５</w:t>
            </w:r>
            <w:r w:rsidRPr="00446D62">
              <w:rPr>
                <w:rFonts w:hint="eastAsia"/>
              </w:rPr>
              <w:t>日（水）　午後</w:t>
            </w:r>
            <w:r w:rsidR="00C6113B" w:rsidRPr="00446D62">
              <w:rPr>
                <w:rFonts w:hint="eastAsia"/>
              </w:rPr>
              <w:t>２</w:t>
            </w:r>
            <w:r w:rsidRPr="00446D62">
              <w:rPr>
                <w:rFonts w:hint="eastAsia"/>
              </w:rPr>
              <w:t>時</w:t>
            </w:r>
            <w:r w:rsidR="00C6113B" w:rsidRPr="00446D62">
              <w:rPr>
                <w:rFonts w:hint="eastAsia"/>
              </w:rPr>
              <w:t>００</w:t>
            </w:r>
            <w:r w:rsidRPr="00446D62">
              <w:rPr>
                <w:rFonts w:hint="eastAsia"/>
              </w:rPr>
              <w:t>分～午後</w:t>
            </w:r>
            <w:r w:rsidR="00C6113B" w:rsidRPr="00446D62">
              <w:rPr>
                <w:rFonts w:hint="eastAsia"/>
              </w:rPr>
              <w:t>４</w:t>
            </w:r>
            <w:r w:rsidRPr="00446D62">
              <w:rPr>
                <w:rFonts w:hint="eastAsia"/>
              </w:rPr>
              <w:t>時</w:t>
            </w:r>
            <w:r w:rsidR="00C6113B" w:rsidRPr="00446D62">
              <w:rPr>
                <w:rFonts w:hint="eastAsia"/>
              </w:rPr>
              <w:t>００</w:t>
            </w:r>
            <w:r w:rsidRPr="00446D62">
              <w:rPr>
                <w:rFonts w:hint="eastAsia"/>
              </w:rPr>
              <w:t>分</w:t>
            </w:r>
          </w:p>
        </w:tc>
      </w:tr>
      <w:tr w:rsidR="00155657" w:rsidRPr="00446D62" w14:paraId="10D271BC" w14:textId="77777777" w:rsidTr="00606074">
        <w:tc>
          <w:tcPr>
            <w:tcW w:w="1218" w:type="dxa"/>
            <w:vAlign w:val="center"/>
          </w:tcPr>
          <w:p w14:paraId="7BBC2B46" w14:textId="77777777" w:rsidR="00155657" w:rsidRPr="00446D62" w:rsidRDefault="00155657" w:rsidP="00606074">
            <w:pPr>
              <w:jc w:val="center"/>
            </w:pPr>
            <w:r w:rsidRPr="00446D62">
              <w:rPr>
                <w:rFonts w:hint="eastAsia"/>
              </w:rPr>
              <w:t>開催場所</w:t>
            </w:r>
          </w:p>
        </w:tc>
        <w:tc>
          <w:tcPr>
            <w:tcW w:w="8022" w:type="dxa"/>
          </w:tcPr>
          <w:p w14:paraId="7CD51A15" w14:textId="77777777" w:rsidR="00155657" w:rsidRPr="00446D62" w:rsidRDefault="00155657" w:rsidP="00606074">
            <w:r w:rsidRPr="00446D62">
              <w:rPr>
                <w:rFonts w:hint="eastAsia"/>
              </w:rPr>
              <w:t>相模原市立勤労者総合福祉センター（相模原市緑区西橋本５丁目４番２０号）</w:t>
            </w:r>
          </w:p>
          <w:p w14:paraId="16568900" w14:textId="77777777" w:rsidR="00155657" w:rsidRPr="00446D62" w:rsidRDefault="00155657" w:rsidP="00606074">
            <w:r w:rsidRPr="00446D62">
              <w:rPr>
                <w:rFonts w:hint="eastAsia"/>
              </w:rPr>
              <w:t>※</w:t>
            </w:r>
            <w:r w:rsidRPr="00446D62">
              <w:rPr>
                <w:rFonts w:hint="eastAsia"/>
              </w:rPr>
              <w:t xml:space="preserve"> </w:t>
            </w:r>
            <w:r w:rsidRPr="00446D62">
              <w:rPr>
                <w:rFonts w:hint="eastAsia"/>
              </w:rPr>
              <w:t>開始時間の５分前までに、３階第１会議室へお集まりください。</w:t>
            </w:r>
          </w:p>
        </w:tc>
      </w:tr>
      <w:tr w:rsidR="00155657" w:rsidRPr="00446D62" w14:paraId="7258E908" w14:textId="77777777" w:rsidTr="00606074">
        <w:tc>
          <w:tcPr>
            <w:tcW w:w="1218" w:type="dxa"/>
            <w:vAlign w:val="center"/>
          </w:tcPr>
          <w:p w14:paraId="7461FDA1" w14:textId="77777777" w:rsidR="00155657" w:rsidRPr="00446D62" w:rsidRDefault="00155657" w:rsidP="00606074">
            <w:pPr>
              <w:jc w:val="center"/>
            </w:pPr>
            <w:r w:rsidRPr="00446D62">
              <w:rPr>
                <w:rFonts w:hint="eastAsia"/>
              </w:rPr>
              <w:t>内容</w:t>
            </w:r>
          </w:p>
        </w:tc>
        <w:tc>
          <w:tcPr>
            <w:tcW w:w="8022" w:type="dxa"/>
          </w:tcPr>
          <w:p w14:paraId="6E4BFC80" w14:textId="77777777" w:rsidR="00155657" w:rsidRPr="00446D62" w:rsidRDefault="00155657" w:rsidP="00606074">
            <w:r w:rsidRPr="00446D62">
              <w:rPr>
                <w:rFonts w:hint="eastAsia"/>
              </w:rPr>
              <w:t>１　募集要項等の説明</w:t>
            </w:r>
          </w:p>
          <w:p w14:paraId="7422B3CE" w14:textId="77777777" w:rsidR="00155657" w:rsidRPr="00446D62" w:rsidRDefault="00155657" w:rsidP="00606074">
            <w:r w:rsidRPr="00446D62">
              <w:rPr>
                <w:rFonts w:hint="eastAsia"/>
              </w:rPr>
              <w:t>２　相模原市立勤労者総合福祉センターの見学</w:t>
            </w:r>
          </w:p>
        </w:tc>
      </w:tr>
      <w:tr w:rsidR="00155657" w:rsidRPr="00446D62" w14:paraId="16E0BFAE" w14:textId="77777777" w:rsidTr="00606074">
        <w:tc>
          <w:tcPr>
            <w:tcW w:w="1218" w:type="dxa"/>
            <w:vAlign w:val="center"/>
          </w:tcPr>
          <w:p w14:paraId="57F0DA35" w14:textId="77777777" w:rsidR="00155657" w:rsidRPr="00446D62" w:rsidRDefault="00155657" w:rsidP="00606074">
            <w:pPr>
              <w:jc w:val="center"/>
            </w:pPr>
            <w:r w:rsidRPr="00446D62">
              <w:rPr>
                <w:rFonts w:hint="eastAsia"/>
              </w:rPr>
              <w:t>参加申込</w:t>
            </w:r>
          </w:p>
        </w:tc>
        <w:tc>
          <w:tcPr>
            <w:tcW w:w="8022" w:type="dxa"/>
          </w:tcPr>
          <w:p w14:paraId="4DEFF84C" w14:textId="4F409AF1" w:rsidR="00155657" w:rsidRPr="00446D62" w:rsidRDefault="00155657" w:rsidP="00606074">
            <w:r w:rsidRPr="00446D62">
              <w:rPr>
                <w:rFonts w:hint="eastAsia"/>
              </w:rPr>
              <w:t>参加を希望する団体は、令和５年７月</w:t>
            </w:r>
            <w:r w:rsidR="002067DE" w:rsidRPr="00446D62">
              <w:rPr>
                <w:rFonts w:hint="eastAsia"/>
              </w:rPr>
              <w:t>３</w:t>
            </w:r>
            <w:r w:rsidRPr="00446D62">
              <w:rPr>
                <w:rFonts w:hint="eastAsia"/>
              </w:rPr>
              <w:t>日（</w:t>
            </w:r>
            <w:r w:rsidR="002067DE" w:rsidRPr="00446D62">
              <w:rPr>
                <w:rFonts w:hint="eastAsia"/>
              </w:rPr>
              <w:t>月</w:t>
            </w:r>
            <w:r w:rsidRPr="00446D62">
              <w:rPr>
                <w:rFonts w:hint="eastAsia"/>
              </w:rPr>
              <w:t>）までに電話又は</w:t>
            </w:r>
            <w:r w:rsidRPr="00446D62">
              <w:rPr>
                <w:rFonts w:hint="eastAsia"/>
              </w:rPr>
              <w:t>E</w:t>
            </w:r>
            <w:r w:rsidRPr="00446D62">
              <w:rPr>
                <w:rFonts w:hint="eastAsia"/>
              </w:rPr>
              <w:t>メールで申し込んでください。</w:t>
            </w:r>
          </w:p>
          <w:p w14:paraId="0A155BAC" w14:textId="3659D30A" w:rsidR="00155657" w:rsidRPr="00446D62" w:rsidRDefault="00155657" w:rsidP="00606074">
            <w:r w:rsidRPr="00446D62">
              <w:rPr>
                <w:rFonts w:hint="eastAsia"/>
              </w:rPr>
              <w:t xml:space="preserve">　申込先：相模原市　環境経済局　産業・雇用対策課</w:t>
            </w:r>
          </w:p>
          <w:p w14:paraId="706A83B6" w14:textId="77777777" w:rsidR="00155657" w:rsidRPr="00446D62" w:rsidRDefault="00155657" w:rsidP="00606074">
            <w:r w:rsidRPr="00446D62">
              <w:rPr>
                <w:rFonts w:hint="eastAsia"/>
              </w:rPr>
              <w:t xml:space="preserve">　　　　　電話：０４２－７６９－８２３８</w:t>
            </w:r>
          </w:p>
          <w:p w14:paraId="414BE018" w14:textId="224C2DF2" w:rsidR="00155657" w:rsidRPr="00446D62" w:rsidRDefault="00155657" w:rsidP="00606074">
            <w:r w:rsidRPr="00446D62">
              <w:rPr>
                <w:rFonts w:hint="eastAsia"/>
              </w:rPr>
              <w:t xml:space="preserve">　　　　　メールアドレス：</w:t>
            </w:r>
            <w:r w:rsidRPr="00446D62">
              <w:rPr>
                <w:rFonts w:hint="eastAsia"/>
              </w:rPr>
              <w:t>sangyou.</w:t>
            </w:r>
            <w:r w:rsidRPr="00446D62">
              <w:t>k</w:t>
            </w:r>
            <w:r w:rsidRPr="00446D62">
              <w:rPr>
                <w:rFonts w:hint="eastAsia"/>
              </w:rPr>
              <w:t>@city.sagamihara.kanagawa.jp</w:t>
            </w:r>
          </w:p>
        </w:tc>
      </w:tr>
      <w:tr w:rsidR="00155657" w:rsidRPr="00446D62" w14:paraId="4DA80B0B" w14:textId="77777777" w:rsidTr="00606074">
        <w:tc>
          <w:tcPr>
            <w:tcW w:w="1218" w:type="dxa"/>
            <w:vAlign w:val="center"/>
          </w:tcPr>
          <w:p w14:paraId="47262A36" w14:textId="77777777" w:rsidR="00155657" w:rsidRPr="00446D62" w:rsidRDefault="00155657" w:rsidP="00606074">
            <w:pPr>
              <w:jc w:val="center"/>
            </w:pPr>
            <w:r w:rsidRPr="00446D62">
              <w:rPr>
                <w:rFonts w:hint="eastAsia"/>
              </w:rPr>
              <w:t>留意事項</w:t>
            </w:r>
          </w:p>
        </w:tc>
        <w:tc>
          <w:tcPr>
            <w:tcW w:w="8022" w:type="dxa"/>
          </w:tcPr>
          <w:p w14:paraId="1E2E35B5" w14:textId="696D3F3C" w:rsidR="00155657" w:rsidRPr="00446D62" w:rsidRDefault="00155657" w:rsidP="00606074">
            <w:r w:rsidRPr="00446D62">
              <w:rPr>
                <w:rFonts w:hint="eastAsia"/>
              </w:rPr>
              <w:t>１　参加人数は、１団体につき</w:t>
            </w:r>
            <w:r w:rsidR="0083723E" w:rsidRPr="00446D62">
              <w:rPr>
                <w:rFonts w:hint="eastAsia"/>
              </w:rPr>
              <w:t>３</w:t>
            </w:r>
            <w:r w:rsidRPr="00446D62">
              <w:rPr>
                <w:rFonts w:hint="eastAsia"/>
              </w:rPr>
              <w:t>名までとします。</w:t>
            </w:r>
          </w:p>
          <w:p w14:paraId="6DCF1D4B" w14:textId="77777777" w:rsidR="00155657" w:rsidRPr="00446D62" w:rsidRDefault="00155657" w:rsidP="00606074">
            <w:r w:rsidRPr="00446D62">
              <w:rPr>
                <w:rFonts w:hint="eastAsia"/>
              </w:rPr>
              <w:t>２　当日は、募集要項等、配布済みの資料を持参してください。</w:t>
            </w:r>
          </w:p>
          <w:p w14:paraId="3DA3BD75" w14:textId="77777777" w:rsidR="00155657" w:rsidRPr="00446D62" w:rsidRDefault="00155657" w:rsidP="00606074">
            <w:r w:rsidRPr="00446D62">
              <w:rPr>
                <w:rFonts w:hint="eastAsia"/>
              </w:rPr>
              <w:t>３　参加者多数の場合には、日時及び場所を変更する場合があります。</w:t>
            </w:r>
          </w:p>
        </w:tc>
      </w:tr>
    </w:tbl>
    <w:p w14:paraId="42BC8128" w14:textId="77777777" w:rsidR="00155657" w:rsidRPr="00446D62" w:rsidRDefault="00155657" w:rsidP="00155657"/>
    <w:p w14:paraId="23B90CB2" w14:textId="77777777" w:rsidR="0054294A" w:rsidRPr="00446D62" w:rsidRDefault="0054294A" w:rsidP="00155657">
      <w:pPr>
        <w:rPr>
          <w:rFonts w:ascii="ＭＳ ゴシック" w:eastAsia="ＭＳ ゴシック" w:hAnsi="ＭＳ ゴシック"/>
        </w:rPr>
      </w:pPr>
    </w:p>
    <w:p w14:paraId="43F2AF95" w14:textId="4EEFFFD9" w:rsidR="0054294A" w:rsidRPr="00446D62" w:rsidRDefault="0054294A" w:rsidP="00155657">
      <w:pPr>
        <w:rPr>
          <w:rFonts w:ascii="ＭＳ ゴシック" w:eastAsia="ＭＳ ゴシック" w:hAnsi="ＭＳ ゴシック"/>
        </w:rPr>
      </w:pPr>
    </w:p>
    <w:p w14:paraId="6836F7DA" w14:textId="77777777" w:rsidR="0083723E" w:rsidRPr="00446D62" w:rsidRDefault="0083723E" w:rsidP="00155657">
      <w:pPr>
        <w:rPr>
          <w:rFonts w:ascii="ＭＳ ゴシック" w:eastAsia="ＭＳ ゴシック" w:hAnsi="ＭＳ ゴシック"/>
        </w:rPr>
      </w:pPr>
    </w:p>
    <w:p w14:paraId="54B3C567" w14:textId="3D3C0E05" w:rsidR="00155657" w:rsidRPr="00446D62" w:rsidRDefault="00155657" w:rsidP="00155657">
      <w:pPr>
        <w:rPr>
          <w:rFonts w:ascii="ＭＳ ゴシック" w:eastAsia="ＭＳ ゴシック" w:hAnsi="ＭＳ ゴシック"/>
        </w:rPr>
      </w:pPr>
      <w:r w:rsidRPr="00446D62">
        <w:rPr>
          <w:rFonts w:ascii="ＭＳ ゴシック" w:eastAsia="ＭＳ ゴシック" w:hAnsi="ＭＳ ゴシック" w:hint="eastAsia"/>
        </w:rPr>
        <w:lastRenderedPageBreak/>
        <w:t>４　公募に関する質問の受付</w:t>
      </w:r>
    </w:p>
    <w:p w14:paraId="0FA8F383" w14:textId="77777777" w:rsidR="00155657" w:rsidRPr="00446D62" w:rsidRDefault="00155657" w:rsidP="00155657">
      <w:pPr>
        <w:ind w:firstLineChars="200" w:firstLine="420"/>
      </w:pPr>
      <w:r w:rsidRPr="00446D62">
        <w:rPr>
          <w:rFonts w:hint="eastAsia"/>
        </w:rPr>
        <w:t>公募に関する質問については、次のとおり受け付けます。</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96"/>
        <w:gridCol w:w="8018"/>
      </w:tblGrid>
      <w:tr w:rsidR="00155657" w:rsidRPr="00446D62" w14:paraId="62D8A338" w14:textId="77777777" w:rsidTr="00606074">
        <w:tc>
          <w:tcPr>
            <w:tcW w:w="1218" w:type="dxa"/>
            <w:vAlign w:val="center"/>
          </w:tcPr>
          <w:p w14:paraId="5F929C10" w14:textId="77777777" w:rsidR="00155657" w:rsidRPr="00446D62" w:rsidRDefault="00155657" w:rsidP="00606074">
            <w:pPr>
              <w:jc w:val="center"/>
            </w:pPr>
            <w:r w:rsidRPr="00446D62">
              <w:rPr>
                <w:rFonts w:hint="eastAsia"/>
              </w:rPr>
              <w:t>受付期間</w:t>
            </w:r>
          </w:p>
        </w:tc>
        <w:tc>
          <w:tcPr>
            <w:tcW w:w="8127" w:type="dxa"/>
          </w:tcPr>
          <w:p w14:paraId="167A09DA" w14:textId="11AD6E29" w:rsidR="00155657" w:rsidRPr="00446D62" w:rsidRDefault="00155657" w:rsidP="00155657">
            <w:r w:rsidRPr="00446D62">
              <w:rPr>
                <w:rFonts w:hint="eastAsia"/>
              </w:rPr>
              <w:t>令和５年７月</w:t>
            </w:r>
            <w:r w:rsidR="004970DA">
              <w:rPr>
                <w:rFonts w:hint="eastAsia"/>
              </w:rPr>
              <w:t>３</w:t>
            </w:r>
            <w:r w:rsidRPr="00446D62">
              <w:rPr>
                <w:rFonts w:hint="eastAsia"/>
              </w:rPr>
              <w:t>日（</w:t>
            </w:r>
            <w:r w:rsidR="00C6113B" w:rsidRPr="00446D62">
              <w:rPr>
                <w:rFonts w:hint="eastAsia"/>
              </w:rPr>
              <w:t>月</w:t>
            </w:r>
            <w:r w:rsidRPr="00446D62">
              <w:rPr>
                <w:rFonts w:hint="eastAsia"/>
              </w:rPr>
              <w:t>）～令和５年７月</w:t>
            </w:r>
            <w:r w:rsidR="004970DA">
              <w:rPr>
                <w:rFonts w:hint="eastAsia"/>
              </w:rPr>
              <w:t>７</w:t>
            </w:r>
            <w:r w:rsidRPr="00446D62">
              <w:rPr>
                <w:rFonts w:hint="eastAsia"/>
              </w:rPr>
              <w:t>日（</w:t>
            </w:r>
            <w:r w:rsidR="00C6113B" w:rsidRPr="00446D62">
              <w:rPr>
                <w:rFonts w:hint="eastAsia"/>
              </w:rPr>
              <w:t>金</w:t>
            </w:r>
            <w:r w:rsidRPr="00446D62">
              <w:rPr>
                <w:rFonts w:hint="eastAsia"/>
              </w:rPr>
              <w:t>）午後５時１５分まで</w:t>
            </w:r>
          </w:p>
        </w:tc>
      </w:tr>
      <w:tr w:rsidR="00155657" w:rsidRPr="00446D62" w14:paraId="6FD9A0F9" w14:textId="77777777" w:rsidTr="00606074">
        <w:tc>
          <w:tcPr>
            <w:tcW w:w="1218" w:type="dxa"/>
            <w:vAlign w:val="center"/>
          </w:tcPr>
          <w:p w14:paraId="2BFA8FEF" w14:textId="77777777" w:rsidR="00155657" w:rsidRPr="00446D62" w:rsidRDefault="00155657" w:rsidP="00606074">
            <w:pPr>
              <w:jc w:val="center"/>
            </w:pPr>
            <w:r w:rsidRPr="00446D62">
              <w:rPr>
                <w:rFonts w:hint="eastAsia"/>
              </w:rPr>
              <w:t>提出先</w:t>
            </w:r>
          </w:p>
        </w:tc>
        <w:tc>
          <w:tcPr>
            <w:tcW w:w="8127" w:type="dxa"/>
          </w:tcPr>
          <w:p w14:paraId="46708F94" w14:textId="77777777" w:rsidR="00155657" w:rsidRPr="00446D62" w:rsidRDefault="00155657" w:rsidP="00606074">
            <w:r w:rsidRPr="00446D62">
              <w:rPr>
                <w:rFonts w:hint="eastAsia"/>
              </w:rPr>
              <w:t>相模原市中央区中央２丁目１１番１５号　相模原市役所本庁舎本館５階</w:t>
            </w:r>
          </w:p>
          <w:p w14:paraId="6740ECBE" w14:textId="472C9601" w:rsidR="00155657" w:rsidRPr="00446D62" w:rsidRDefault="00155657" w:rsidP="00606074">
            <w:r w:rsidRPr="00446D62">
              <w:rPr>
                <w:rFonts w:hint="eastAsia"/>
              </w:rPr>
              <w:t>相模原市　環境経済局　産業・雇用対策課</w:t>
            </w:r>
          </w:p>
          <w:p w14:paraId="40C715E8" w14:textId="43B9F07A" w:rsidR="00155657" w:rsidRPr="00446D62" w:rsidRDefault="00155657" w:rsidP="00606074">
            <w:r w:rsidRPr="00446D62">
              <w:rPr>
                <w:rFonts w:hint="eastAsia"/>
              </w:rPr>
              <w:t xml:space="preserve">　電</w:t>
            </w:r>
            <w:r w:rsidR="00C6113B" w:rsidRPr="00446D62">
              <w:rPr>
                <w:rFonts w:hint="eastAsia"/>
              </w:rPr>
              <w:t xml:space="preserve">　</w:t>
            </w:r>
            <w:r w:rsidRPr="00446D62">
              <w:rPr>
                <w:rFonts w:hint="eastAsia"/>
              </w:rPr>
              <w:t>話：０４２－７６９－８２３８</w:t>
            </w:r>
            <w:r w:rsidR="00C6113B" w:rsidRPr="00446D62">
              <w:rPr>
                <w:rFonts w:hint="eastAsia"/>
              </w:rPr>
              <w:t>（提出連絡用）</w:t>
            </w:r>
          </w:p>
          <w:p w14:paraId="30A039CD" w14:textId="77777777" w:rsidR="00155657" w:rsidRPr="00446D62" w:rsidRDefault="00155657" w:rsidP="00606074">
            <w:pPr>
              <w:ind w:firstLineChars="100" w:firstLine="210"/>
            </w:pPr>
            <w:r w:rsidRPr="00446D62">
              <w:rPr>
                <w:rFonts w:hint="eastAsia"/>
              </w:rPr>
              <w:t>ＦＡＸ：０４２－７５４－１０６４</w:t>
            </w:r>
          </w:p>
          <w:p w14:paraId="0DD6431E" w14:textId="6B9BAA67" w:rsidR="00155657" w:rsidRPr="00446D62" w:rsidRDefault="00155657" w:rsidP="00155657">
            <w:r w:rsidRPr="00446D62">
              <w:rPr>
                <w:rFonts w:hint="eastAsia"/>
              </w:rPr>
              <w:t xml:space="preserve">　メールアドレス：</w:t>
            </w:r>
            <w:r w:rsidRPr="00446D62">
              <w:rPr>
                <w:rFonts w:hint="eastAsia"/>
              </w:rPr>
              <w:t>sangyou.</w:t>
            </w:r>
            <w:r w:rsidRPr="00446D62">
              <w:t>k</w:t>
            </w:r>
            <w:r w:rsidRPr="00446D62">
              <w:rPr>
                <w:rFonts w:hint="eastAsia"/>
              </w:rPr>
              <w:t>@city.sagamihara.kanagawa.jp</w:t>
            </w:r>
          </w:p>
        </w:tc>
      </w:tr>
      <w:tr w:rsidR="00155657" w:rsidRPr="00446D62" w14:paraId="69628132" w14:textId="77777777" w:rsidTr="00606074">
        <w:tc>
          <w:tcPr>
            <w:tcW w:w="1218" w:type="dxa"/>
            <w:vAlign w:val="center"/>
          </w:tcPr>
          <w:p w14:paraId="0B0170D0" w14:textId="77777777" w:rsidR="00155657" w:rsidRPr="00446D62" w:rsidRDefault="00155657" w:rsidP="00606074">
            <w:pPr>
              <w:jc w:val="center"/>
            </w:pPr>
            <w:r w:rsidRPr="00446D62">
              <w:rPr>
                <w:rFonts w:hint="eastAsia"/>
              </w:rPr>
              <w:t>提出方法</w:t>
            </w:r>
          </w:p>
        </w:tc>
        <w:tc>
          <w:tcPr>
            <w:tcW w:w="8127" w:type="dxa"/>
          </w:tcPr>
          <w:p w14:paraId="515194E2" w14:textId="77777777" w:rsidR="00155657" w:rsidRPr="00446D62" w:rsidRDefault="00155657" w:rsidP="00606074">
            <w:r w:rsidRPr="00446D62">
              <w:rPr>
                <w:rFonts w:hint="eastAsia"/>
              </w:rPr>
              <w:t>ＦＡＸ又は</w:t>
            </w:r>
            <w:r w:rsidRPr="00446D62">
              <w:rPr>
                <w:rFonts w:hint="eastAsia"/>
              </w:rPr>
              <w:t>E</w:t>
            </w:r>
            <w:r w:rsidRPr="00446D62">
              <w:rPr>
                <w:rFonts w:hint="eastAsia"/>
              </w:rPr>
              <w:t>メール</w:t>
            </w:r>
          </w:p>
          <w:p w14:paraId="41C97A38" w14:textId="77777777" w:rsidR="00155657" w:rsidRPr="00446D62" w:rsidRDefault="00155657" w:rsidP="00606074">
            <w:r w:rsidRPr="00446D62">
              <w:rPr>
                <w:rFonts w:hint="eastAsia"/>
              </w:rPr>
              <w:t>不着等の防止を図るため、質問を提出した後、提出先へ電話連絡をお願いします。</w:t>
            </w:r>
          </w:p>
        </w:tc>
      </w:tr>
      <w:tr w:rsidR="00155657" w:rsidRPr="00446D62" w14:paraId="31FE2787" w14:textId="77777777" w:rsidTr="00606074">
        <w:tc>
          <w:tcPr>
            <w:tcW w:w="1218" w:type="dxa"/>
            <w:vAlign w:val="center"/>
          </w:tcPr>
          <w:p w14:paraId="0303469E" w14:textId="77777777" w:rsidR="00155657" w:rsidRPr="00446D62" w:rsidRDefault="00155657" w:rsidP="00606074">
            <w:pPr>
              <w:jc w:val="center"/>
            </w:pPr>
            <w:r w:rsidRPr="00446D62">
              <w:rPr>
                <w:rFonts w:hint="eastAsia"/>
              </w:rPr>
              <w:t>書式</w:t>
            </w:r>
          </w:p>
        </w:tc>
        <w:tc>
          <w:tcPr>
            <w:tcW w:w="8127" w:type="dxa"/>
          </w:tcPr>
          <w:p w14:paraId="2FB8BAA5" w14:textId="77777777" w:rsidR="00155657" w:rsidRPr="00446D62" w:rsidRDefault="00155657" w:rsidP="00606074">
            <w:r w:rsidRPr="00446D62">
              <w:rPr>
                <w:rFonts w:hint="eastAsia"/>
              </w:rPr>
              <w:t>１　Ａ４縦、横書きとし、書式は自由とします。</w:t>
            </w:r>
          </w:p>
          <w:p w14:paraId="5CDD1BF7" w14:textId="77777777" w:rsidR="00155657" w:rsidRPr="00446D62" w:rsidRDefault="00155657" w:rsidP="00606074">
            <w:pPr>
              <w:ind w:left="210" w:hangingChars="100" w:hanging="210"/>
            </w:pPr>
            <w:r w:rsidRPr="00446D62">
              <w:rPr>
                <w:rFonts w:hint="eastAsia"/>
              </w:rPr>
              <w:t>２　質問内容は簡潔明瞭に記載するとともに、その質問が生ずる書類等の名称、ページ等を記載してください。</w:t>
            </w:r>
          </w:p>
          <w:p w14:paraId="2986C346" w14:textId="77777777" w:rsidR="00155657" w:rsidRPr="00446D62" w:rsidRDefault="00155657" w:rsidP="00606074">
            <w:r w:rsidRPr="00446D62">
              <w:rPr>
                <w:rFonts w:hint="eastAsia"/>
              </w:rPr>
              <w:t xml:space="preserve">３　</w:t>
            </w:r>
            <w:r w:rsidRPr="00446D62">
              <w:rPr>
                <w:rFonts w:hint="eastAsia"/>
              </w:rPr>
              <w:t>E</w:t>
            </w:r>
            <w:r w:rsidRPr="00446D62">
              <w:rPr>
                <w:rFonts w:hint="eastAsia"/>
              </w:rPr>
              <w:t>メールの場合は、</w:t>
            </w:r>
            <w:r w:rsidRPr="00446D62">
              <w:rPr>
                <w:rFonts w:hint="eastAsia"/>
              </w:rPr>
              <w:t>PDF</w:t>
            </w:r>
            <w:r w:rsidRPr="00446D62">
              <w:rPr>
                <w:rFonts w:hint="eastAsia"/>
              </w:rPr>
              <w:t>ファイルを添付することにより提出してください。</w:t>
            </w:r>
          </w:p>
        </w:tc>
      </w:tr>
      <w:tr w:rsidR="00155657" w:rsidRPr="00446D62" w14:paraId="440D00B1" w14:textId="77777777" w:rsidTr="00606074">
        <w:tc>
          <w:tcPr>
            <w:tcW w:w="1218" w:type="dxa"/>
            <w:vAlign w:val="center"/>
          </w:tcPr>
          <w:p w14:paraId="7E3F2A60" w14:textId="77777777" w:rsidR="00155657" w:rsidRPr="00446D62" w:rsidRDefault="00155657" w:rsidP="00606074">
            <w:pPr>
              <w:jc w:val="center"/>
            </w:pPr>
            <w:r w:rsidRPr="00446D62">
              <w:rPr>
                <w:rFonts w:hint="eastAsia"/>
              </w:rPr>
              <w:t>留意事項</w:t>
            </w:r>
          </w:p>
        </w:tc>
        <w:tc>
          <w:tcPr>
            <w:tcW w:w="8127" w:type="dxa"/>
          </w:tcPr>
          <w:p w14:paraId="584997E4" w14:textId="77777777" w:rsidR="00155657" w:rsidRPr="00446D62" w:rsidRDefault="00155657" w:rsidP="00606074">
            <w:r w:rsidRPr="00446D62">
              <w:rPr>
                <w:rFonts w:hint="eastAsia"/>
              </w:rPr>
              <w:t>１　ＦＡＸ番号、メールアドレスに間違いがないよう御留意ください。</w:t>
            </w:r>
          </w:p>
          <w:p w14:paraId="1A54D8C7" w14:textId="77777777" w:rsidR="00155657" w:rsidRPr="00446D62" w:rsidRDefault="00155657" w:rsidP="00606074">
            <w:pPr>
              <w:ind w:left="210" w:hangingChars="100" w:hanging="210"/>
            </w:pPr>
            <w:r w:rsidRPr="00446D62">
              <w:rPr>
                <w:rFonts w:hint="eastAsia"/>
              </w:rPr>
              <w:t>２　電話や来訪などによる口頭での質問及び受付期間以外の期間における質問は、一切、受付をいたしません。</w:t>
            </w:r>
          </w:p>
        </w:tc>
      </w:tr>
    </w:tbl>
    <w:p w14:paraId="41E05B32" w14:textId="77777777" w:rsidR="00155657" w:rsidRPr="00446D62" w:rsidRDefault="00155657" w:rsidP="00155657"/>
    <w:p w14:paraId="57175F49" w14:textId="77777777" w:rsidR="00155657" w:rsidRPr="00446D62" w:rsidRDefault="00155657" w:rsidP="00155657">
      <w:pPr>
        <w:rPr>
          <w:rFonts w:ascii="ＭＳ ゴシック" w:eastAsia="ＭＳ ゴシック" w:hAnsi="ＭＳ ゴシック"/>
        </w:rPr>
      </w:pPr>
      <w:r w:rsidRPr="00446D62">
        <w:rPr>
          <w:rFonts w:ascii="ＭＳ ゴシック" w:eastAsia="ＭＳ ゴシック" w:hAnsi="ＭＳ ゴシック" w:hint="eastAsia"/>
        </w:rPr>
        <w:t>５　公募に関する質問の回答</w:t>
      </w:r>
    </w:p>
    <w:p w14:paraId="36AF505B" w14:textId="77777777" w:rsidR="00155657" w:rsidRPr="00446D62" w:rsidRDefault="00155657" w:rsidP="00155657">
      <w:pPr>
        <w:ind w:firstLineChars="200" w:firstLine="420"/>
      </w:pPr>
      <w:r w:rsidRPr="00446D62">
        <w:rPr>
          <w:rFonts w:hint="eastAsia"/>
        </w:rPr>
        <w:t>質問に対する回答は、次のとおり行います。</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8009"/>
      </w:tblGrid>
      <w:tr w:rsidR="00155657" w:rsidRPr="00446D62" w14:paraId="72CA2694" w14:textId="77777777" w:rsidTr="00606074">
        <w:tc>
          <w:tcPr>
            <w:tcW w:w="1218" w:type="dxa"/>
            <w:vAlign w:val="center"/>
          </w:tcPr>
          <w:p w14:paraId="7EAA8EEB" w14:textId="77777777" w:rsidR="00155657" w:rsidRPr="00446D62" w:rsidRDefault="00155657" w:rsidP="00606074">
            <w:pPr>
              <w:jc w:val="center"/>
            </w:pPr>
            <w:r w:rsidRPr="00446D62">
              <w:rPr>
                <w:rFonts w:hint="eastAsia"/>
              </w:rPr>
              <w:t>回答日</w:t>
            </w:r>
          </w:p>
        </w:tc>
        <w:tc>
          <w:tcPr>
            <w:tcW w:w="8127" w:type="dxa"/>
          </w:tcPr>
          <w:p w14:paraId="7039C1BB" w14:textId="2CBA6AD2" w:rsidR="00155657" w:rsidRPr="00446D62" w:rsidRDefault="00D80DDC" w:rsidP="004970DA">
            <w:r w:rsidRPr="00446D62">
              <w:rPr>
                <w:rFonts w:hint="eastAsia"/>
              </w:rPr>
              <w:t>令和５</w:t>
            </w:r>
            <w:r w:rsidR="00155657" w:rsidRPr="00446D62">
              <w:rPr>
                <w:rFonts w:hint="eastAsia"/>
              </w:rPr>
              <w:t>年７月</w:t>
            </w:r>
            <w:r w:rsidR="004970DA">
              <w:rPr>
                <w:rFonts w:hint="eastAsia"/>
              </w:rPr>
              <w:t>１８</w:t>
            </w:r>
            <w:r w:rsidR="00155657" w:rsidRPr="00446D62">
              <w:rPr>
                <w:rFonts w:hint="eastAsia"/>
              </w:rPr>
              <w:t>日（</w:t>
            </w:r>
            <w:r w:rsidR="004970DA">
              <w:rPr>
                <w:rFonts w:hint="eastAsia"/>
              </w:rPr>
              <w:t>火</w:t>
            </w:r>
            <w:r w:rsidR="00155657" w:rsidRPr="00446D62">
              <w:rPr>
                <w:rFonts w:hint="eastAsia"/>
              </w:rPr>
              <w:t>）</w:t>
            </w:r>
          </w:p>
        </w:tc>
      </w:tr>
      <w:tr w:rsidR="00155657" w:rsidRPr="00446D62" w14:paraId="1F6BF660" w14:textId="77777777" w:rsidTr="00606074">
        <w:tc>
          <w:tcPr>
            <w:tcW w:w="1218" w:type="dxa"/>
            <w:vAlign w:val="center"/>
          </w:tcPr>
          <w:p w14:paraId="50370183" w14:textId="77777777" w:rsidR="00155657" w:rsidRPr="00446D62" w:rsidRDefault="00155657" w:rsidP="00606074">
            <w:pPr>
              <w:jc w:val="center"/>
            </w:pPr>
            <w:r w:rsidRPr="00446D62">
              <w:rPr>
                <w:rFonts w:hint="eastAsia"/>
              </w:rPr>
              <w:t>回答方法</w:t>
            </w:r>
          </w:p>
        </w:tc>
        <w:tc>
          <w:tcPr>
            <w:tcW w:w="8127" w:type="dxa"/>
          </w:tcPr>
          <w:p w14:paraId="6941E145" w14:textId="77777777" w:rsidR="00155657" w:rsidRPr="00446D62" w:rsidRDefault="00155657" w:rsidP="00606074">
            <w:r w:rsidRPr="00446D62">
              <w:rPr>
                <w:rFonts w:hint="eastAsia"/>
              </w:rPr>
              <w:t>市ホームページにて、全ての質問と回答をまとめて掲載します。</w:t>
            </w:r>
          </w:p>
        </w:tc>
      </w:tr>
    </w:tbl>
    <w:p w14:paraId="0BD78058" w14:textId="77777777" w:rsidR="00155657" w:rsidRPr="00446D62" w:rsidRDefault="00155657" w:rsidP="00155657"/>
    <w:p w14:paraId="65635DAC" w14:textId="77777777" w:rsidR="00155657" w:rsidRPr="00446D62" w:rsidRDefault="00155657" w:rsidP="00155657">
      <w:pPr>
        <w:rPr>
          <w:rFonts w:ascii="ＭＳ ゴシック" w:eastAsia="ＭＳ ゴシック" w:hAnsi="ＭＳ ゴシック"/>
        </w:rPr>
      </w:pPr>
      <w:r w:rsidRPr="00446D62">
        <w:rPr>
          <w:rFonts w:ascii="ＭＳ ゴシック" w:eastAsia="ＭＳ ゴシック" w:hAnsi="ＭＳ ゴシック" w:hint="eastAsia"/>
        </w:rPr>
        <w:t>６　指定管理者の指定の申請の受付</w:t>
      </w:r>
    </w:p>
    <w:p w14:paraId="300D880C" w14:textId="77777777" w:rsidR="00155657" w:rsidRPr="00446D62" w:rsidRDefault="00155657" w:rsidP="00155657">
      <w:pPr>
        <w:ind w:firstLineChars="200" w:firstLine="420"/>
      </w:pPr>
      <w:r w:rsidRPr="00446D62">
        <w:rPr>
          <w:rFonts w:hint="eastAsia"/>
        </w:rPr>
        <w:t>指定管理者の指定の申請については、次のとおり受け付けます。</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8009"/>
      </w:tblGrid>
      <w:tr w:rsidR="00155657" w:rsidRPr="00446D62" w14:paraId="7A209DBF" w14:textId="77777777" w:rsidTr="00606074">
        <w:tc>
          <w:tcPr>
            <w:tcW w:w="1218" w:type="dxa"/>
            <w:vAlign w:val="center"/>
          </w:tcPr>
          <w:p w14:paraId="1228F1CE" w14:textId="77777777" w:rsidR="00155657" w:rsidRPr="00446D62" w:rsidRDefault="00155657" w:rsidP="00606074">
            <w:pPr>
              <w:jc w:val="center"/>
            </w:pPr>
            <w:r w:rsidRPr="00446D62">
              <w:rPr>
                <w:rFonts w:hint="eastAsia"/>
              </w:rPr>
              <w:t>受付期間</w:t>
            </w:r>
          </w:p>
        </w:tc>
        <w:tc>
          <w:tcPr>
            <w:tcW w:w="8127" w:type="dxa"/>
          </w:tcPr>
          <w:p w14:paraId="47D11D37" w14:textId="6A3270A7" w:rsidR="00155657" w:rsidRPr="00446D62" w:rsidRDefault="00D80DDC" w:rsidP="00606074">
            <w:r w:rsidRPr="00446D62">
              <w:rPr>
                <w:rFonts w:hint="eastAsia"/>
              </w:rPr>
              <w:t>令和５</w:t>
            </w:r>
            <w:r w:rsidR="00155657" w:rsidRPr="00446D62">
              <w:rPr>
                <w:rFonts w:hint="eastAsia"/>
              </w:rPr>
              <w:t>年７月</w:t>
            </w:r>
            <w:r w:rsidR="004970DA">
              <w:rPr>
                <w:rFonts w:hint="eastAsia"/>
              </w:rPr>
              <w:t>１９</w:t>
            </w:r>
            <w:r w:rsidR="00155657" w:rsidRPr="00446D62">
              <w:rPr>
                <w:rFonts w:hint="eastAsia"/>
              </w:rPr>
              <w:t>日（</w:t>
            </w:r>
            <w:r w:rsidR="004970DA">
              <w:rPr>
                <w:rFonts w:hint="eastAsia"/>
              </w:rPr>
              <w:t>水</w:t>
            </w:r>
            <w:r w:rsidRPr="00446D62">
              <w:rPr>
                <w:rFonts w:hint="eastAsia"/>
              </w:rPr>
              <w:t>）～令和５</w:t>
            </w:r>
            <w:r w:rsidR="00155657" w:rsidRPr="00446D62">
              <w:rPr>
                <w:rFonts w:hint="eastAsia"/>
              </w:rPr>
              <w:t>年８月</w:t>
            </w:r>
            <w:r w:rsidR="004970DA">
              <w:rPr>
                <w:rFonts w:hint="eastAsia"/>
              </w:rPr>
              <w:t>２１</w:t>
            </w:r>
            <w:r w:rsidR="00155657" w:rsidRPr="00446D62">
              <w:rPr>
                <w:rFonts w:hint="eastAsia"/>
              </w:rPr>
              <w:t>日（</w:t>
            </w:r>
            <w:r w:rsidR="004970DA">
              <w:rPr>
                <w:rFonts w:hint="eastAsia"/>
              </w:rPr>
              <w:t>月</w:t>
            </w:r>
            <w:r w:rsidR="00155657" w:rsidRPr="00446D62">
              <w:rPr>
                <w:rFonts w:hint="eastAsia"/>
              </w:rPr>
              <w:t>）</w:t>
            </w:r>
          </w:p>
          <w:p w14:paraId="3C5A955B" w14:textId="77777777" w:rsidR="00155657" w:rsidRPr="00446D62" w:rsidRDefault="00155657" w:rsidP="00606074">
            <w:pPr>
              <w:ind w:leftChars="100" w:left="420" w:hangingChars="100" w:hanging="210"/>
            </w:pPr>
            <w:r w:rsidRPr="00446D62">
              <w:rPr>
                <w:rFonts w:hint="eastAsia"/>
              </w:rPr>
              <w:t>※　ただし、土曜日、日曜日及び祝日を除きます。</w:t>
            </w:r>
          </w:p>
        </w:tc>
      </w:tr>
      <w:tr w:rsidR="00155657" w:rsidRPr="00446D62" w14:paraId="1A2560B0" w14:textId="77777777" w:rsidTr="00606074">
        <w:tc>
          <w:tcPr>
            <w:tcW w:w="1218" w:type="dxa"/>
            <w:vAlign w:val="center"/>
          </w:tcPr>
          <w:p w14:paraId="5050927C" w14:textId="77777777" w:rsidR="00155657" w:rsidRPr="00446D62" w:rsidRDefault="00155657" w:rsidP="00606074">
            <w:pPr>
              <w:jc w:val="center"/>
            </w:pPr>
            <w:r w:rsidRPr="00446D62">
              <w:rPr>
                <w:rFonts w:hint="eastAsia"/>
              </w:rPr>
              <w:t>受付時間</w:t>
            </w:r>
          </w:p>
        </w:tc>
        <w:tc>
          <w:tcPr>
            <w:tcW w:w="8127" w:type="dxa"/>
          </w:tcPr>
          <w:p w14:paraId="3E1080AE" w14:textId="77777777" w:rsidR="00155657" w:rsidRPr="00446D62" w:rsidRDefault="00155657" w:rsidP="00606074">
            <w:r w:rsidRPr="00446D62">
              <w:rPr>
                <w:rFonts w:hint="eastAsia"/>
              </w:rPr>
              <w:t>午前８時３０分から正午まで、午後１時から午後５時１５分まで</w:t>
            </w:r>
          </w:p>
        </w:tc>
      </w:tr>
      <w:tr w:rsidR="00155657" w:rsidRPr="00446D62" w14:paraId="2237C16E" w14:textId="77777777" w:rsidTr="00606074">
        <w:tc>
          <w:tcPr>
            <w:tcW w:w="1218" w:type="dxa"/>
            <w:vAlign w:val="center"/>
          </w:tcPr>
          <w:p w14:paraId="26FB12BC" w14:textId="77777777" w:rsidR="00155657" w:rsidRPr="00446D62" w:rsidRDefault="00155657" w:rsidP="00606074">
            <w:pPr>
              <w:jc w:val="center"/>
            </w:pPr>
            <w:r w:rsidRPr="00446D62">
              <w:rPr>
                <w:rFonts w:hint="eastAsia"/>
              </w:rPr>
              <w:t>提出場所</w:t>
            </w:r>
          </w:p>
        </w:tc>
        <w:tc>
          <w:tcPr>
            <w:tcW w:w="8127" w:type="dxa"/>
          </w:tcPr>
          <w:p w14:paraId="090A8520" w14:textId="071E3DE1" w:rsidR="00155657" w:rsidRPr="00446D62" w:rsidRDefault="00155657" w:rsidP="00606074">
            <w:r w:rsidRPr="00446D62">
              <w:rPr>
                <w:rFonts w:hint="eastAsia"/>
              </w:rPr>
              <w:t>相模原市中央区中央２丁目１１番１５号　相模原市役所</w:t>
            </w:r>
            <w:r w:rsidR="0050578B" w:rsidRPr="00446D62">
              <w:rPr>
                <w:rFonts w:hint="eastAsia"/>
              </w:rPr>
              <w:t xml:space="preserve"> </w:t>
            </w:r>
            <w:r w:rsidRPr="00446D62">
              <w:rPr>
                <w:rFonts w:hint="eastAsia"/>
              </w:rPr>
              <w:t>本庁舎</w:t>
            </w:r>
            <w:r w:rsidR="0050578B" w:rsidRPr="00446D62">
              <w:rPr>
                <w:rFonts w:hint="eastAsia"/>
              </w:rPr>
              <w:t xml:space="preserve"> </w:t>
            </w:r>
            <w:r w:rsidRPr="00446D62">
              <w:rPr>
                <w:rFonts w:hint="eastAsia"/>
              </w:rPr>
              <w:t>本館５階</w:t>
            </w:r>
          </w:p>
          <w:p w14:paraId="73A1D365" w14:textId="76DCF51F" w:rsidR="00155657" w:rsidRPr="00446D62" w:rsidRDefault="00155657" w:rsidP="00606074">
            <w:pPr>
              <w:ind w:firstLineChars="100" w:firstLine="210"/>
            </w:pPr>
            <w:r w:rsidRPr="00446D62">
              <w:rPr>
                <w:rFonts w:hint="eastAsia"/>
              </w:rPr>
              <w:t xml:space="preserve">相模原市　環境経済局　</w:t>
            </w:r>
            <w:r w:rsidR="00D80DDC" w:rsidRPr="00446D62">
              <w:rPr>
                <w:rFonts w:hint="eastAsia"/>
              </w:rPr>
              <w:t>産業・雇用対策課</w:t>
            </w:r>
          </w:p>
        </w:tc>
      </w:tr>
      <w:tr w:rsidR="00155657" w:rsidRPr="00446D62" w14:paraId="42D4D55D" w14:textId="77777777" w:rsidTr="00606074">
        <w:tc>
          <w:tcPr>
            <w:tcW w:w="1218" w:type="dxa"/>
            <w:vAlign w:val="center"/>
          </w:tcPr>
          <w:p w14:paraId="500456A0" w14:textId="77777777" w:rsidR="00155657" w:rsidRPr="00446D62" w:rsidRDefault="00155657" w:rsidP="00606074">
            <w:pPr>
              <w:jc w:val="center"/>
            </w:pPr>
            <w:r w:rsidRPr="00446D62">
              <w:rPr>
                <w:rFonts w:hint="eastAsia"/>
              </w:rPr>
              <w:t>提出方法</w:t>
            </w:r>
          </w:p>
        </w:tc>
        <w:tc>
          <w:tcPr>
            <w:tcW w:w="8127" w:type="dxa"/>
          </w:tcPr>
          <w:p w14:paraId="517C24C5" w14:textId="77777777" w:rsidR="00155657" w:rsidRPr="00446D62" w:rsidRDefault="00155657" w:rsidP="00606074">
            <w:pPr>
              <w:ind w:left="210" w:hangingChars="100" w:hanging="210"/>
            </w:pPr>
            <w:r w:rsidRPr="00446D62">
              <w:rPr>
                <w:rFonts w:hint="eastAsia"/>
              </w:rPr>
              <w:t>１　提出書類を、直接、提出場所へ御持参ください。</w:t>
            </w:r>
          </w:p>
          <w:p w14:paraId="229B81F2" w14:textId="77777777" w:rsidR="00155657" w:rsidRPr="00446D62" w:rsidRDefault="00155657" w:rsidP="00606074">
            <w:r w:rsidRPr="00446D62">
              <w:rPr>
                <w:rFonts w:hint="eastAsia"/>
              </w:rPr>
              <w:t>２　郵送、ＦＡＸ、Ｅメール等による提出は、受付をいたしません。</w:t>
            </w:r>
          </w:p>
        </w:tc>
      </w:tr>
      <w:tr w:rsidR="00155657" w:rsidRPr="00446D62" w14:paraId="463A9FF4" w14:textId="77777777" w:rsidTr="00606074">
        <w:tc>
          <w:tcPr>
            <w:tcW w:w="1218" w:type="dxa"/>
            <w:vAlign w:val="center"/>
          </w:tcPr>
          <w:p w14:paraId="7A0A3051" w14:textId="77777777" w:rsidR="00155657" w:rsidRPr="00446D62" w:rsidRDefault="00155657" w:rsidP="00606074">
            <w:pPr>
              <w:jc w:val="center"/>
            </w:pPr>
            <w:r w:rsidRPr="00446D62">
              <w:rPr>
                <w:rFonts w:hint="eastAsia"/>
              </w:rPr>
              <w:t>留意事項</w:t>
            </w:r>
          </w:p>
        </w:tc>
        <w:tc>
          <w:tcPr>
            <w:tcW w:w="8127" w:type="dxa"/>
          </w:tcPr>
          <w:p w14:paraId="73EC83F7" w14:textId="77777777" w:rsidR="00155657" w:rsidRPr="00446D62" w:rsidRDefault="00155657" w:rsidP="00606074">
            <w:pPr>
              <w:ind w:left="210" w:hangingChars="100" w:hanging="210"/>
            </w:pPr>
            <w:r w:rsidRPr="00446D62">
              <w:rPr>
                <w:rFonts w:hint="eastAsia"/>
              </w:rPr>
              <w:t>１　提出後において、提出された書類の内容を変更することはできません。（軽微な修正を除く。）</w:t>
            </w:r>
          </w:p>
          <w:p w14:paraId="538F9457" w14:textId="77777777" w:rsidR="00155657" w:rsidRPr="00446D62" w:rsidRDefault="00155657" w:rsidP="00606074">
            <w:pPr>
              <w:ind w:left="210" w:hangingChars="100" w:hanging="210"/>
            </w:pPr>
            <w:r w:rsidRPr="00446D62">
              <w:rPr>
                <w:rFonts w:hint="eastAsia"/>
              </w:rPr>
              <w:t>２　本市が必要と認める場合には、追加書類の提出を求める場合があります。</w:t>
            </w:r>
          </w:p>
        </w:tc>
      </w:tr>
    </w:tbl>
    <w:p w14:paraId="5CBF41AE" w14:textId="77777777" w:rsidR="00637442" w:rsidRPr="00446D62" w:rsidRDefault="00637442"/>
    <w:p w14:paraId="3047A600" w14:textId="54477454" w:rsidR="00637442" w:rsidRPr="00446D62" w:rsidRDefault="0050578B">
      <w:pPr>
        <w:rPr>
          <w:rFonts w:ascii="ＭＳ ゴシック" w:eastAsia="ＭＳ ゴシック" w:hAnsi="ＭＳ ゴシック"/>
        </w:rPr>
      </w:pPr>
      <w:r w:rsidRPr="00446D62">
        <w:rPr>
          <w:rFonts w:ascii="ＭＳ ゴシック" w:eastAsia="ＭＳ ゴシック" w:hAnsi="ＭＳ ゴシック" w:hint="eastAsia"/>
        </w:rPr>
        <w:t>７</w:t>
      </w:r>
      <w:r w:rsidR="00DD5F3E" w:rsidRPr="00446D62">
        <w:rPr>
          <w:rFonts w:ascii="ＭＳ ゴシック" w:eastAsia="ＭＳ ゴシック" w:hAnsi="ＭＳ ゴシック" w:hint="eastAsia"/>
        </w:rPr>
        <w:t xml:space="preserve">　</w:t>
      </w:r>
      <w:r w:rsidRPr="00446D62">
        <w:rPr>
          <w:rFonts w:ascii="ＭＳ ゴシック" w:eastAsia="ＭＳ ゴシック" w:hAnsi="ＭＳ ゴシック" w:hint="eastAsia"/>
        </w:rPr>
        <w:t>選考委員会</w:t>
      </w:r>
      <w:r w:rsidR="00661E68" w:rsidRPr="00446D62">
        <w:rPr>
          <w:rFonts w:ascii="ＭＳ ゴシック" w:eastAsia="ＭＳ ゴシック" w:hAnsi="ＭＳ ゴシック" w:hint="eastAsia"/>
        </w:rPr>
        <w:t>の開催</w:t>
      </w:r>
    </w:p>
    <w:p w14:paraId="47B81628" w14:textId="183A1CB2" w:rsidR="00637442" w:rsidRPr="00446D62" w:rsidRDefault="00DD5F3E" w:rsidP="0050578B">
      <w:pPr>
        <w:ind w:leftChars="100" w:left="210" w:firstLineChars="100" w:firstLine="210"/>
      </w:pPr>
      <w:r w:rsidRPr="00446D62">
        <w:rPr>
          <w:rFonts w:hint="eastAsia"/>
        </w:rPr>
        <w:t>指定管理者</w:t>
      </w:r>
      <w:r w:rsidR="007A3826" w:rsidRPr="00446D62">
        <w:rPr>
          <w:rFonts w:hint="eastAsia"/>
        </w:rPr>
        <w:t>候補団体</w:t>
      </w:r>
      <w:r w:rsidRPr="00446D62">
        <w:rPr>
          <w:rFonts w:hint="eastAsia"/>
        </w:rPr>
        <w:t>の選考</w:t>
      </w:r>
      <w:r w:rsidR="009D6C6B" w:rsidRPr="00446D62">
        <w:rPr>
          <w:rFonts w:hint="eastAsia"/>
        </w:rPr>
        <w:t>するため、選考委員会</w:t>
      </w:r>
      <w:r w:rsidR="00B347D2" w:rsidRPr="00446D62">
        <w:rPr>
          <w:rFonts w:hint="eastAsia"/>
        </w:rPr>
        <w:t>を次のとおり開催します。</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8009"/>
      </w:tblGrid>
      <w:tr w:rsidR="00446D62" w:rsidRPr="00446D62" w14:paraId="7BC10B05" w14:textId="77777777">
        <w:tc>
          <w:tcPr>
            <w:tcW w:w="1218" w:type="dxa"/>
            <w:vAlign w:val="center"/>
          </w:tcPr>
          <w:p w14:paraId="7C36D34B" w14:textId="77777777" w:rsidR="00637442" w:rsidRPr="00446D62" w:rsidRDefault="00637442">
            <w:pPr>
              <w:jc w:val="center"/>
            </w:pPr>
            <w:r w:rsidRPr="00446D62">
              <w:rPr>
                <w:rFonts w:hint="eastAsia"/>
              </w:rPr>
              <w:t>開催日時</w:t>
            </w:r>
          </w:p>
        </w:tc>
        <w:tc>
          <w:tcPr>
            <w:tcW w:w="8127" w:type="dxa"/>
          </w:tcPr>
          <w:p w14:paraId="5E54F17C" w14:textId="256D3D23" w:rsidR="003162AC" w:rsidRPr="00446D62" w:rsidRDefault="00941D53" w:rsidP="0083723E">
            <w:r w:rsidRPr="00446D62">
              <w:rPr>
                <w:rFonts w:hint="eastAsia"/>
              </w:rPr>
              <w:t>令和</w:t>
            </w:r>
            <w:r w:rsidR="00D80DDC" w:rsidRPr="00446D62">
              <w:rPr>
                <w:rFonts w:hint="eastAsia"/>
              </w:rPr>
              <w:t>５年</w:t>
            </w:r>
            <w:r w:rsidR="00D80DDC" w:rsidRPr="00446D62">
              <w:t>９月中</w:t>
            </w:r>
          </w:p>
        </w:tc>
      </w:tr>
      <w:tr w:rsidR="00637442" w:rsidRPr="00446D62" w14:paraId="3F04388F" w14:textId="77777777">
        <w:tc>
          <w:tcPr>
            <w:tcW w:w="1218" w:type="dxa"/>
            <w:vAlign w:val="center"/>
          </w:tcPr>
          <w:p w14:paraId="37D0AB04" w14:textId="77777777" w:rsidR="00637442" w:rsidRPr="00446D62" w:rsidRDefault="00637442">
            <w:pPr>
              <w:jc w:val="center"/>
            </w:pPr>
            <w:r w:rsidRPr="00446D62">
              <w:rPr>
                <w:rFonts w:hint="eastAsia"/>
              </w:rPr>
              <w:lastRenderedPageBreak/>
              <w:t>開催場所</w:t>
            </w:r>
          </w:p>
        </w:tc>
        <w:tc>
          <w:tcPr>
            <w:tcW w:w="8127" w:type="dxa"/>
          </w:tcPr>
          <w:p w14:paraId="600BC7FE" w14:textId="6280FECE" w:rsidR="00637442" w:rsidRPr="00446D62" w:rsidRDefault="00D80DDC" w:rsidP="00DD5F3E">
            <w:pPr>
              <w:ind w:firstLineChars="100" w:firstLine="210"/>
            </w:pPr>
            <w:r w:rsidRPr="00446D62">
              <w:rPr>
                <w:rFonts w:hint="eastAsia"/>
              </w:rPr>
              <w:t>未定（市役所</w:t>
            </w:r>
            <w:r w:rsidRPr="00446D62">
              <w:t>または周辺施設</w:t>
            </w:r>
            <w:r w:rsidRPr="00446D62">
              <w:rPr>
                <w:rFonts w:hint="eastAsia"/>
              </w:rPr>
              <w:t>）</w:t>
            </w:r>
          </w:p>
        </w:tc>
      </w:tr>
      <w:tr w:rsidR="00637442" w:rsidRPr="00446D62" w14:paraId="5F29097F" w14:textId="77777777">
        <w:tc>
          <w:tcPr>
            <w:tcW w:w="1218" w:type="dxa"/>
            <w:vAlign w:val="center"/>
          </w:tcPr>
          <w:p w14:paraId="1FFAA543" w14:textId="77777777" w:rsidR="00637442" w:rsidRPr="00446D62" w:rsidRDefault="00637442">
            <w:pPr>
              <w:jc w:val="center"/>
            </w:pPr>
            <w:r w:rsidRPr="00446D62">
              <w:rPr>
                <w:rFonts w:hint="eastAsia"/>
              </w:rPr>
              <w:t>留意事項</w:t>
            </w:r>
          </w:p>
        </w:tc>
        <w:tc>
          <w:tcPr>
            <w:tcW w:w="8127" w:type="dxa"/>
          </w:tcPr>
          <w:p w14:paraId="6DA2B09D" w14:textId="3F5D149E" w:rsidR="00637442" w:rsidRPr="00446D62" w:rsidRDefault="00637442" w:rsidP="00DE5D2A">
            <w:pPr>
              <w:ind w:left="210" w:hangingChars="100" w:hanging="210"/>
            </w:pPr>
            <w:r w:rsidRPr="00446D62">
              <w:rPr>
                <w:rFonts w:hint="eastAsia"/>
              </w:rPr>
              <w:t xml:space="preserve">１　</w:t>
            </w:r>
            <w:r w:rsidR="003162AC" w:rsidRPr="00446D62">
              <w:rPr>
                <w:rFonts w:hint="eastAsia"/>
              </w:rPr>
              <w:t>選考委員会は非公開で行います。</w:t>
            </w:r>
          </w:p>
          <w:p w14:paraId="63637C6D" w14:textId="04C72B7C" w:rsidR="00637442" w:rsidRPr="00446D62" w:rsidRDefault="00637442" w:rsidP="00C066B6">
            <w:pPr>
              <w:ind w:left="210" w:hangingChars="100" w:hanging="210"/>
            </w:pPr>
            <w:r w:rsidRPr="00446D62">
              <w:rPr>
                <w:rFonts w:hint="eastAsia"/>
              </w:rPr>
              <w:t>２　提案説明は、提出された事業計画等の内容について、申請団体が説明をし、選考委員会が確認</w:t>
            </w:r>
            <w:r w:rsidR="001465C0" w:rsidRPr="00446D62">
              <w:rPr>
                <w:rFonts w:hint="eastAsia"/>
              </w:rPr>
              <w:t>及び質疑を行う</w:t>
            </w:r>
            <w:r w:rsidRPr="00446D62">
              <w:rPr>
                <w:rFonts w:hint="eastAsia"/>
              </w:rPr>
              <w:t>場</w:t>
            </w:r>
            <w:r w:rsidR="001465C0" w:rsidRPr="00446D62">
              <w:rPr>
                <w:rFonts w:hint="eastAsia"/>
              </w:rPr>
              <w:t>とします</w:t>
            </w:r>
            <w:r w:rsidRPr="00446D62">
              <w:rPr>
                <w:rFonts w:hint="eastAsia"/>
              </w:rPr>
              <w:t>。提出された事業計画等の内容に記載されていない提案については、選考における審査対象とは致しません。</w:t>
            </w:r>
          </w:p>
          <w:p w14:paraId="155E567F" w14:textId="08D5B6C4" w:rsidR="00986B17" w:rsidRPr="00446D62" w:rsidRDefault="00986B17" w:rsidP="00C066B6">
            <w:pPr>
              <w:ind w:left="210" w:hangingChars="100" w:hanging="210"/>
            </w:pPr>
            <w:r w:rsidRPr="00446D62">
              <w:rPr>
                <w:rFonts w:hint="eastAsia"/>
              </w:rPr>
              <w:t>３　選考は申請団体名をブラインド化して行います。選考委員会で使用する資料に団体名を掲載することや、提案説明の中で団体名を名乗ることはできません。</w:t>
            </w:r>
          </w:p>
        </w:tc>
      </w:tr>
    </w:tbl>
    <w:p w14:paraId="04889D1B" w14:textId="77777777" w:rsidR="00637442" w:rsidRPr="00446D62" w:rsidRDefault="00637442"/>
    <w:p w14:paraId="2DF65BC8" w14:textId="30E30C30" w:rsidR="00637442" w:rsidRPr="00446D62" w:rsidRDefault="0050578B">
      <w:pPr>
        <w:rPr>
          <w:rFonts w:ascii="ＭＳ ゴシック" w:eastAsia="ＭＳ ゴシック" w:hAnsi="ＭＳ ゴシック"/>
        </w:rPr>
      </w:pPr>
      <w:r w:rsidRPr="00446D62">
        <w:rPr>
          <w:rFonts w:ascii="ＭＳ ゴシック" w:eastAsia="ＭＳ ゴシック" w:hAnsi="ＭＳ ゴシック" w:hint="eastAsia"/>
        </w:rPr>
        <w:t>８</w:t>
      </w:r>
      <w:r w:rsidR="00637442" w:rsidRPr="00446D62">
        <w:rPr>
          <w:rFonts w:ascii="ＭＳ ゴシック" w:eastAsia="ＭＳ ゴシック" w:hAnsi="ＭＳ ゴシック" w:hint="eastAsia"/>
        </w:rPr>
        <w:t xml:space="preserve">　選考結果の通知</w:t>
      </w:r>
    </w:p>
    <w:p w14:paraId="5F2BD222" w14:textId="381A0E8D" w:rsidR="00A8489A" w:rsidRPr="00446D62" w:rsidRDefault="00637442" w:rsidP="00E251DF">
      <w:pPr>
        <w:ind w:leftChars="200" w:left="420"/>
      </w:pPr>
      <w:r w:rsidRPr="00446D62">
        <w:rPr>
          <w:rFonts w:hint="eastAsia"/>
        </w:rPr>
        <w:t>選考結果については、</w:t>
      </w:r>
      <w:r w:rsidR="00941D53" w:rsidRPr="00446D62">
        <w:rPr>
          <w:rFonts w:hint="eastAsia"/>
        </w:rPr>
        <w:t>令和</w:t>
      </w:r>
      <w:r w:rsidR="00D80DDC" w:rsidRPr="00446D62">
        <w:rPr>
          <w:rFonts w:hint="eastAsia"/>
        </w:rPr>
        <w:t>５</w:t>
      </w:r>
      <w:r w:rsidRPr="00446D62">
        <w:rPr>
          <w:rFonts w:hint="eastAsia"/>
        </w:rPr>
        <w:t>年</w:t>
      </w:r>
      <w:r w:rsidR="00D80DDC" w:rsidRPr="00446D62">
        <w:rPr>
          <w:rFonts w:hint="eastAsia"/>
        </w:rPr>
        <w:t>１０</w:t>
      </w:r>
      <w:r w:rsidRPr="00446D62">
        <w:rPr>
          <w:rFonts w:hint="eastAsia"/>
        </w:rPr>
        <w:t>月</w:t>
      </w:r>
      <w:r w:rsidR="006307A5" w:rsidRPr="00446D62">
        <w:rPr>
          <w:rFonts w:hint="eastAsia"/>
        </w:rPr>
        <w:t>上旬</w:t>
      </w:r>
      <w:r w:rsidRPr="00446D62">
        <w:rPr>
          <w:rFonts w:hint="eastAsia"/>
        </w:rPr>
        <w:t>までに申請団体へ書面にて発送し</w:t>
      </w:r>
      <w:r w:rsidR="009F5DFC" w:rsidRPr="00446D62">
        <w:rPr>
          <w:rFonts w:hint="eastAsia"/>
        </w:rPr>
        <w:t>、お知らせし</w:t>
      </w:r>
      <w:r w:rsidRPr="00446D62">
        <w:rPr>
          <w:rFonts w:hint="eastAsia"/>
        </w:rPr>
        <w:t>ます。</w:t>
      </w:r>
    </w:p>
    <w:p w14:paraId="19C7BBEE" w14:textId="77777777" w:rsidR="00B11965" w:rsidRPr="00446D62" w:rsidRDefault="00DD5F3E" w:rsidP="00B11965">
      <w:pPr>
        <w:ind w:firstLineChars="200" w:firstLine="420"/>
      </w:pPr>
      <w:r w:rsidRPr="00446D62">
        <w:rPr>
          <w:rFonts w:hint="eastAsia"/>
        </w:rPr>
        <w:t>また、</w:t>
      </w:r>
      <w:r w:rsidR="00637442" w:rsidRPr="00446D62">
        <w:rPr>
          <w:rFonts w:hint="eastAsia"/>
        </w:rPr>
        <w:t>市ホームページに</w:t>
      </w:r>
      <w:r w:rsidR="009F5DFC" w:rsidRPr="00446D62">
        <w:rPr>
          <w:rFonts w:hint="eastAsia"/>
        </w:rPr>
        <w:t>も</w:t>
      </w:r>
      <w:r w:rsidR="007A3826" w:rsidRPr="00446D62">
        <w:rPr>
          <w:rFonts w:hint="eastAsia"/>
        </w:rPr>
        <w:t>選考結果を</w:t>
      </w:r>
      <w:r w:rsidR="00637442" w:rsidRPr="00446D62">
        <w:rPr>
          <w:rFonts w:hint="eastAsia"/>
        </w:rPr>
        <w:t>掲載します。</w:t>
      </w:r>
    </w:p>
    <w:p w14:paraId="5F219100" w14:textId="5DE1BCD9" w:rsidR="00637442" w:rsidRPr="00446D62" w:rsidRDefault="00637442" w:rsidP="00207B26">
      <w:pPr>
        <w:ind w:leftChars="100" w:left="210" w:firstLineChars="100" w:firstLine="210"/>
      </w:pPr>
      <w:r w:rsidRPr="00446D62">
        <w:rPr>
          <w:rFonts w:hint="eastAsia"/>
        </w:rPr>
        <w:t>なお、</w:t>
      </w:r>
      <w:r w:rsidR="00E42220" w:rsidRPr="00446D62">
        <w:rPr>
          <w:rFonts w:hint="eastAsia"/>
        </w:rPr>
        <w:t>当該選考結果は、</w:t>
      </w:r>
      <w:r w:rsidRPr="00446D62">
        <w:rPr>
          <w:rFonts w:hint="eastAsia"/>
        </w:rPr>
        <w:t>指定管理者候補団体の決定を通知するものであり、指定管理者の指定</w:t>
      </w:r>
      <w:r w:rsidR="00B11965" w:rsidRPr="00446D62">
        <w:rPr>
          <w:rFonts w:hint="eastAsia"/>
        </w:rPr>
        <w:t>につ</w:t>
      </w:r>
      <w:r w:rsidRPr="00446D62">
        <w:rPr>
          <w:rFonts w:hint="eastAsia"/>
        </w:rPr>
        <w:t>いて通知するものではありません。</w:t>
      </w:r>
    </w:p>
    <w:p w14:paraId="25C4A184" w14:textId="77777777" w:rsidR="009F5DFC" w:rsidRPr="00446D62" w:rsidRDefault="009F5DFC" w:rsidP="009F5DFC"/>
    <w:p w14:paraId="037509BE" w14:textId="786E31A0" w:rsidR="009F5DFC" w:rsidRPr="00446D62" w:rsidRDefault="0050578B" w:rsidP="009F5DFC">
      <w:pPr>
        <w:rPr>
          <w:rFonts w:ascii="ＭＳ ゴシック" w:eastAsia="ＭＳ ゴシック" w:hAnsi="ＭＳ ゴシック"/>
        </w:rPr>
      </w:pPr>
      <w:r w:rsidRPr="00446D62">
        <w:rPr>
          <w:rFonts w:ascii="ＭＳ ゴシック" w:eastAsia="ＭＳ ゴシック" w:hAnsi="ＭＳ ゴシック" w:hint="eastAsia"/>
        </w:rPr>
        <w:t>９</w:t>
      </w:r>
      <w:r w:rsidR="009F5DFC" w:rsidRPr="00446D62">
        <w:rPr>
          <w:rFonts w:ascii="ＭＳ ゴシック" w:eastAsia="ＭＳ ゴシック" w:hAnsi="ＭＳ ゴシック" w:hint="eastAsia"/>
        </w:rPr>
        <w:t xml:space="preserve">　指定管理者の指定の議決、指定管理者の指定、協定書の締結</w:t>
      </w:r>
    </w:p>
    <w:p w14:paraId="3C0367C2" w14:textId="77777777" w:rsidR="009F5DFC" w:rsidRPr="00446D62" w:rsidRDefault="009F5DFC" w:rsidP="009F5DFC">
      <w:r w:rsidRPr="00446D62">
        <w:rPr>
          <w:rFonts w:hint="eastAsia"/>
        </w:rPr>
        <w:t xml:space="preserve">　　　「Ⅵ　指定管理者の指定及び協定等」を参照して</w:t>
      </w:r>
      <w:r w:rsidR="000C0635" w:rsidRPr="00446D62">
        <w:rPr>
          <w:rFonts w:hint="eastAsia"/>
        </w:rPr>
        <w:t>ください</w:t>
      </w:r>
      <w:r w:rsidRPr="00446D62">
        <w:rPr>
          <w:rFonts w:hint="eastAsia"/>
        </w:rPr>
        <w:t>。</w:t>
      </w:r>
    </w:p>
    <w:p w14:paraId="69B05DFB" w14:textId="77777777" w:rsidR="002B0AC0" w:rsidRPr="00446D62" w:rsidRDefault="00637442">
      <w:r w:rsidRPr="00446D62">
        <w:br w:type="page"/>
      </w:r>
    </w:p>
    <w:p w14:paraId="2E126497" w14:textId="77777777" w:rsidR="002B0AC0" w:rsidRPr="00446D62" w:rsidRDefault="004A00D0">
      <w:r w:rsidRPr="00446D62">
        <w:rPr>
          <w:rFonts w:hint="eastAsia"/>
          <w:noProof/>
        </w:rPr>
        <w:lastRenderedPageBreak/>
        <mc:AlternateContent>
          <mc:Choice Requires="wps">
            <w:drawing>
              <wp:anchor distT="0" distB="0" distL="114300" distR="114300" simplePos="0" relativeHeight="251646976" behindDoc="0" locked="0" layoutInCell="1" allowOverlap="1" wp14:anchorId="3B3B7501" wp14:editId="73046ADF">
                <wp:simplePos x="0" y="0"/>
                <wp:positionH relativeFrom="column">
                  <wp:posOffset>0</wp:posOffset>
                </wp:positionH>
                <wp:positionV relativeFrom="paragraph">
                  <wp:posOffset>-228600</wp:posOffset>
                </wp:positionV>
                <wp:extent cx="6134100" cy="260985"/>
                <wp:effectExtent l="5715" t="5715" r="3810" b="0"/>
                <wp:wrapNone/>
                <wp:docPr id="21"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260985"/>
                        </a:xfrm>
                        <a:prstGeom prst="roundRect">
                          <a:avLst>
                            <a:gd name="adj" fmla="val 16667"/>
                          </a:avLst>
                        </a:prstGeom>
                        <a:gradFill rotWithShape="1">
                          <a:gsLst>
                            <a:gs pos="0">
                              <a:srgbClr val="99CCFF"/>
                            </a:gs>
                            <a:gs pos="100000">
                              <a:srgbClr val="CCFFFF"/>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txbx>
                        <w:txbxContent>
                          <w:p w14:paraId="78E40186" w14:textId="77777777" w:rsidR="004970DA" w:rsidRPr="00ED4C73" w:rsidRDefault="004970DA" w:rsidP="002B0AC0">
                            <w:pPr>
                              <w:rPr>
                                <w:rFonts w:ascii="HG丸ｺﾞｼｯｸM-PRO" w:eastAsia="HG丸ｺﾞｼｯｸM-PRO"/>
                                <w:b/>
                                <w:sz w:val="24"/>
                              </w:rPr>
                            </w:pPr>
                            <w:r>
                              <w:rPr>
                                <w:rFonts w:ascii="HG丸ｺﾞｼｯｸM-PRO" w:eastAsia="HG丸ｺﾞｼｯｸM-PRO" w:hint="eastAsia"/>
                                <w:b/>
                                <w:sz w:val="24"/>
                              </w:rPr>
                              <w:t>Ⅵ</w:t>
                            </w:r>
                            <w:r w:rsidRPr="00ED4C73">
                              <w:rPr>
                                <w:rFonts w:ascii="HG丸ｺﾞｼｯｸM-PRO" w:eastAsia="HG丸ｺﾞｼｯｸM-PRO" w:hint="eastAsia"/>
                                <w:b/>
                                <w:sz w:val="24"/>
                              </w:rPr>
                              <w:t xml:space="preserve">　</w:t>
                            </w:r>
                            <w:r>
                              <w:rPr>
                                <w:rFonts w:ascii="HG丸ｺﾞｼｯｸM-PRO" w:eastAsia="HG丸ｺﾞｼｯｸM-PRO" w:hint="eastAsia"/>
                                <w:b/>
                                <w:sz w:val="24"/>
                              </w:rPr>
                              <w:t>指定管理者の指定及び協定等</w:t>
                            </w:r>
                          </w:p>
                          <w:p w14:paraId="5E1B6C09" w14:textId="77777777" w:rsidR="004970DA" w:rsidRDefault="004970DA" w:rsidP="002B0AC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3B7501" id="AutoShape 42" o:spid="_x0000_s1033" style="position:absolute;left:0;text-align:left;margin-left:0;margin-top:-18pt;width:483pt;height:20.5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" fillcolor="#9cf" stroked="f">
                <v:fill color2="#cff" rotate="t" angle="90" focus="100%" type="gradient"/>
                <v:textbox inset="5.85pt,.7pt,5.85pt,.7pt">
                  <w:txbxContent>
                    <w:p w14:paraId="78E40186" w14:textId="77777777" w:rsidR="004970DA" w:rsidRPr="00ED4C73" w:rsidRDefault="004970DA" w:rsidP="002B0AC0">
                      <w:pPr>
                        <w:rPr>
                          <w:rFonts w:ascii="HG丸ｺﾞｼｯｸM-PRO" w:eastAsia="HG丸ｺﾞｼｯｸM-PRO"/>
                          <w:b/>
                          <w:sz w:val="24"/>
                        </w:rPr>
                      </w:pPr>
                      <w:r>
                        <w:rPr>
                          <w:rFonts w:ascii="HG丸ｺﾞｼｯｸM-PRO" w:eastAsia="HG丸ｺﾞｼｯｸM-PRO" w:hint="eastAsia"/>
                          <w:b/>
                          <w:sz w:val="24"/>
                        </w:rPr>
                        <w:t>Ⅵ</w:t>
                      </w:r>
                      <w:r w:rsidRPr="00ED4C73">
                        <w:rPr>
                          <w:rFonts w:ascii="HG丸ｺﾞｼｯｸM-PRO" w:eastAsia="HG丸ｺﾞｼｯｸM-PRO" w:hint="eastAsia"/>
                          <w:b/>
                          <w:sz w:val="24"/>
                        </w:rPr>
                        <w:t xml:space="preserve">　</w:t>
                      </w:r>
                      <w:r>
                        <w:rPr>
                          <w:rFonts w:ascii="HG丸ｺﾞｼｯｸM-PRO" w:eastAsia="HG丸ｺﾞｼｯｸM-PRO" w:hint="eastAsia"/>
                          <w:b/>
                          <w:sz w:val="24"/>
                        </w:rPr>
                        <w:t>指定管理者の指定及び協定等</w:t>
                      </w:r>
                    </w:p>
                    <w:p w14:paraId="5E1B6C09" w14:textId="77777777" w:rsidR="004970DA" w:rsidRDefault="004970DA" w:rsidP="002B0AC0"/>
                  </w:txbxContent>
                </v:textbox>
              </v:roundrect>
            </w:pict>
          </mc:Fallback>
        </mc:AlternateContent>
      </w:r>
    </w:p>
    <w:p w14:paraId="12A9B8BE" w14:textId="77777777" w:rsidR="00637442" w:rsidRPr="00446D62" w:rsidRDefault="00637442">
      <w:pPr>
        <w:rPr>
          <w:rFonts w:ascii="ＭＳ ゴシック" w:eastAsia="ＭＳ ゴシック" w:hAnsi="ＭＳ ゴシック"/>
        </w:rPr>
      </w:pPr>
      <w:r w:rsidRPr="00446D62">
        <w:rPr>
          <w:rFonts w:ascii="ＭＳ ゴシック" w:eastAsia="ＭＳ ゴシック" w:hAnsi="ＭＳ ゴシック" w:hint="eastAsia"/>
        </w:rPr>
        <w:t>１　議会の議決及び指定管理者の指定</w:t>
      </w:r>
    </w:p>
    <w:p w14:paraId="14211A3B" w14:textId="77777777" w:rsidR="00637442" w:rsidRPr="00446D62" w:rsidRDefault="00637442">
      <w:pPr>
        <w:rPr>
          <w:rFonts w:ascii="ＭＳ ゴシック" w:eastAsia="ＭＳ ゴシック" w:hAnsi="ＭＳ ゴシック"/>
        </w:rPr>
      </w:pPr>
      <w:r w:rsidRPr="00446D62">
        <w:rPr>
          <w:rFonts w:ascii="ＭＳ ゴシック" w:eastAsia="ＭＳ ゴシック" w:hAnsi="ＭＳ ゴシック" w:hint="eastAsia"/>
        </w:rPr>
        <w:t>（１）議会の議決</w:t>
      </w:r>
    </w:p>
    <w:p w14:paraId="54F80EAB" w14:textId="56B18223" w:rsidR="00637442" w:rsidRPr="00446D62" w:rsidRDefault="008A0149" w:rsidP="003D2512">
      <w:pPr>
        <w:ind w:leftChars="200" w:left="420" w:firstLineChars="100" w:firstLine="210"/>
      </w:pPr>
      <w:r w:rsidRPr="00446D62">
        <w:rPr>
          <w:rFonts w:hint="eastAsia"/>
        </w:rPr>
        <w:t>指定管理者の指定については、</w:t>
      </w:r>
      <w:r w:rsidR="00F4292A" w:rsidRPr="00446D62">
        <w:rPr>
          <w:rFonts w:hint="eastAsia"/>
        </w:rPr>
        <w:t>指定管理者候補団体を</w:t>
      </w:r>
      <w:r w:rsidR="00941D53" w:rsidRPr="00446D62">
        <w:rPr>
          <w:rFonts w:hint="eastAsia"/>
        </w:rPr>
        <w:t>令和</w:t>
      </w:r>
      <w:r w:rsidR="006307A5" w:rsidRPr="00446D62">
        <w:rPr>
          <w:rFonts w:hint="eastAsia"/>
        </w:rPr>
        <w:t>５</w:t>
      </w:r>
      <w:r w:rsidRPr="00446D62">
        <w:rPr>
          <w:rFonts w:hint="eastAsia"/>
        </w:rPr>
        <w:t>年相模原市議会</w:t>
      </w:r>
      <w:r w:rsidR="00362CFF" w:rsidRPr="00446D62">
        <w:rPr>
          <w:rFonts w:hint="eastAsia"/>
        </w:rPr>
        <w:t>１２月定例会議</w:t>
      </w:r>
      <w:r w:rsidR="00F4292A" w:rsidRPr="00446D62">
        <w:rPr>
          <w:rFonts w:hint="eastAsia"/>
        </w:rPr>
        <w:t>（以下「市議会」という。）に議案を上程し、市議会</w:t>
      </w:r>
      <w:r w:rsidRPr="00446D62">
        <w:rPr>
          <w:rFonts w:hint="eastAsia"/>
        </w:rPr>
        <w:t>の</w:t>
      </w:r>
      <w:r w:rsidR="00F4292A" w:rsidRPr="00446D62">
        <w:rPr>
          <w:rFonts w:hint="eastAsia"/>
        </w:rPr>
        <w:t>議決を</w:t>
      </w:r>
      <w:r w:rsidR="00637442" w:rsidRPr="00446D62">
        <w:rPr>
          <w:rFonts w:hint="eastAsia"/>
        </w:rPr>
        <w:t>経て行います。</w:t>
      </w:r>
    </w:p>
    <w:p w14:paraId="4B5789AA" w14:textId="5A0BA72E" w:rsidR="00110FC2" w:rsidRPr="00446D62" w:rsidRDefault="00EC171F" w:rsidP="003D2512">
      <w:pPr>
        <w:ind w:leftChars="200" w:left="420" w:firstLineChars="100" w:firstLine="210"/>
      </w:pPr>
      <w:r w:rsidRPr="00446D62">
        <w:rPr>
          <w:rFonts w:hint="eastAsia"/>
        </w:rPr>
        <w:t>市議会</w:t>
      </w:r>
      <w:r w:rsidR="008A0149" w:rsidRPr="00446D62">
        <w:rPr>
          <w:rFonts w:hint="eastAsia"/>
        </w:rPr>
        <w:t>の承認</w:t>
      </w:r>
      <w:r w:rsidR="00F4292A" w:rsidRPr="00446D62">
        <w:rPr>
          <w:rFonts w:hint="eastAsia"/>
        </w:rPr>
        <w:t>が得られなかった場合</w:t>
      </w:r>
      <w:r w:rsidR="00637442" w:rsidRPr="00446D62">
        <w:rPr>
          <w:rFonts w:hint="eastAsia"/>
        </w:rPr>
        <w:t>又は否決された場合には、指定管理者として指定することはでき</w:t>
      </w:r>
      <w:r w:rsidR="00CD0619" w:rsidRPr="00446D62">
        <w:rPr>
          <w:rFonts w:hint="eastAsia"/>
        </w:rPr>
        <w:t>ません</w:t>
      </w:r>
      <w:r w:rsidR="00637442" w:rsidRPr="00446D62">
        <w:rPr>
          <w:rFonts w:hint="eastAsia"/>
        </w:rPr>
        <w:t>。</w:t>
      </w:r>
      <w:r w:rsidR="00110FC2" w:rsidRPr="00446D62">
        <w:rPr>
          <w:rFonts w:hint="eastAsia"/>
        </w:rPr>
        <w:t>この場合、指定管理者候補団体は、申請に</w:t>
      </w:r>
      <w:r w:rsidR="00A51C23" w:rsidRPr="00446D62">
        <w:rPr>
          <w:rFonts w:hint="eastAsia"/>
        </w:rPr>
        <w:t>要した</w:t>
      </w:r>
      <w:r w:rsidR="00110FC2" w:rsidRPr="00446D62">
        <w:rPr>
          <w:rFonts w:hint="eastAsia"/>
        </w:rPr>
        <w:t>費用や指定管理者として準備に要した費用等についての損害賠償を市に請求することはできません。</w:t>
      </w:r>
    </w:p>
    <w:p w14:paraId="78492CE6" w14:textId="0C1987AD" w:rsidR="00F4292A" w:rsidRPr="00446D62" w:rsidRDefault="00637442" w:rsidP="003D2512">
      <w:pPr>
        <w:ind w:leftChars="200" w:left="420" w:firstLineChars="100" w:firstLine="210"/>
      </w:pPr>
      <w:r w:rsidRPr="00446D62">
        <w:rPr>
          <w:rFonts w:hint="eastAsia"/>
        </w:rPr>
        <w:t>また、</w:t>
      </w:r>
      <w:r w:rsidR="00EC171F" w:rsidRPr="00446D62">
        <w:rPr>
          <w:rFonts w:hint="eastAsia"/>
        </w:rPr>
        <w:t>市議会の議決を経るまでの</w:t>
      </w:r>
      <w:r w:rsidRPr="00446D62">
        <w:rPr>
          <w:rFonts w:hint="eastAsia"/>
        </w:rPr>
        <w:t>間に、</w:t>
      </w:r>
      <w:r w:rsidR="00EC171F" w:rsidRPr="00446D62">
        <w:rPr>
          <w:rFonts w:hint="eastAsia"/>
        </w:rPr>
        <w:t>新たに判明した事実により</w:t>
      </w:r>
      <w:r w:rsidR="0006202E" w:rsidRPr="00446D62">
        <w:rPr>
          <w:rFonts w:hint="eastAsia"/>
        </w:rPr>
        <w:t>指定管理者となること</w:t>
      </w:r>
      <w:r w:rsidR="00EC171F" w:rsidRPr="00446D62">
        <w:rPr>
          <w:rFonts w:hint="eastAsia"/>
        </w:rPr>
        <w:t>が不適当と認められた場合や</w:t>
      </w:r>
      <w:r w:rsidR="0006202E" w:rsidRPr="00446D62">
        <w:rPr>
          <w:rFonts w:hint="eastAsia"/>
        </w:rPr>
        <w:t>指定管理者候補団体</w:t>
      </w:r>
      <w:r w:rsidR="00EC171F" w:rsidRPr="00446D62">
        <w:rPr>
          <w:rFonts w:hint="eastAsia"/>
        </w:rPr>
        <w:t>の事情により指定管理者の</w:t>
      </w:r>
      <w:r w:rsidR="0006202E" w:rsidRPr="00446D62">
        <w:rPr>
          <w:rFonts w:hint="eastAsia"/>
        </w:rPr>
        <w:t>候補団体</w:t>
      </w:r>
      <w:r w:rsidR="00EC171F" w:rsidRPr="00446D62">
        <w:rPr>
          <w:rFonts w:hint="eastAsia"/>
        </w:rPr>
        <w:t>を辞退した場合</w:t>
      </w:r>
      <w:r w:rsidRPr="00446D62">
        <w:rPr>
          <w:rFonts w:hint="eastAsia"/>
        </w:rPr>
        <w:t>には、</w:t>
      </w:r>
      <w:r w:rsidR="00F4292A" w:rsidRPr="00446D62">
        <w:rPr>
          <w:rFonts w:hint="eastAsia"/>
        </w:rPr>
        <w:t>次点指定管理者候補団体を指定管理者として指定する</w:t>
      </w:r>
      <w:r w:rsidR="00CD0619" w:rsidRPr="00446D62">
        <w:rPr>
          <w:rFonts w:hint="eastAsia"/>
        </w:rPr>
        <w:t>ことについて</w:t>
      </w:r>
      <w:r w:rsidR="00F4292A" w:rsidRPr="00446D62">
        <w:rPr>
          <w:rFonts w:hint="eastAsia"/>
        </w:rPr>
        <w:t>市議会に議案を上程します。</w:t>
      </w:r>
    </w:p>
    <w:p w14:paraId="2A4C7435" w14:textId="77777777" w:rsidR="00637442" w:rsidRPr="00446D62" w:rsidRDefault="00110FC2" w:rsidP="003D2512">
      <w:pPr>
        <w:ind w:leftChars="200" w:left="420" w:firstLineChars="100" w:firstLine="210"/>
      </w:pPr>
      <w:r w:rsidRPr="00446D62">
        <w:rPr>
          <w:rFonts w:hint="eastAsia"/>
        </w:rPr>
        <w:t>なお、指定管理者候補団体の責めに帰すべき事由により市が指定管理者候補団体を指定管理者として指定</w:t>
      </w:r>
      <w:r w:rsidR="00DF7E7B" w:rsidRPr="00446D62">
        <w:rPr>
          <w:rFonts w:hint="eastAsia"/>
        </w:rPr>
        <w:t>でき</w:t>
      </w:r>
      <w:r w:rsidRPr="00446D62">
        <w:rPr>
          <w:rFonts w:hint="eastAsia"/>
        </w:rPr>
        <w:t>ず、市に損害を与えた場合、市は指定管理者候補団体に対し、これに係る損害賠償を請求</w:t>
      </w:r>
      <w:r w:rsidR="00CF732E" w:rsidRPr="00446D62">
        <w:rPr>
          <w:rFonts w:hint="eastAsia"/>
        </w:rPr>
        <w:t>する場合があります</w:t>
      </w:r>
      <w:r w:rsidRPr="00446D62">
        <w:rPr>
          <w:rFonts w:hint="eastAsia"/>
        </w:rPr>
        <w:t>。</w:t>
      </w:r>
    </w:p>
    <w:p w14:paraId="5212EA72" w14:textId="77777777" w:rsidR="00637442" w:rsidRPr="00446D62" w:rsidRDefault="00637442">
      <w:pPr>
        <w:ind w:left="630" w:hangingChars="300" w:hanging="630"/>
        <w:rPr>
          <w:rFonts w:ascii="ＭＳ ゴシック" w:eastAsia="ＭＳ ゴシック" w:hAnsi="ＭＳ ゴシック"/>
        </w:rPr>
      </w:pPr>
      <w:r w:rsidRPr="00446D62">
        <w:rPr>
          <w:rFonts w:ascii="ＭＳ ゴシック" w:eastAsia="ＭＳ ゴシック" w:hAnsi="ＭＳ ゴシック" w:hint="eastAsia"/>
        </w:rPr>
        <w:t>（２）指定管理者の指定</w:t>
      </w:r>
    </w:p>
    <w:p w14:paraId="3AB90569" w14:textId="77777777" w:rsidR="00637442" w:rsidRPr="00446D62" w:rsidRDefault="00637442" w:rsidP="003D2512">
      <w:pPr>
        <w:ind w:leftChars="200" w:left="420" w:firstLineChars="100" w:firstLine="210"/>
      </w:pPr>
      <w:r w:rsidRPr="00446D62">
        <w:rPr>
          <w:rFonts w:hint="eastAsia"/>
        </w:rPr>
        <w:t>指定管理者の指定に伴う通知は、指定管理者へ書面にて発送し</w:t>
      </w:r>
      <w:r w:rsidR="009F5DFC" w:rsidRPr="00446D62">
        <w:rPr>
          <w:rFonts w:hint="eastAsia"/>
        </w:rPr>
        <w:t>、お知らせし</w:t>
      </w:r>
      <w:r w:rsidRPr="00446D62">
        <w:rPr>
          <w:rFonts w:hint="eastAsia"/>
        </w:rPr>
        <w:t>ます。</w:t>
      </w:r>
    </w:p>
    <w:p w14:paraId="6711597F" w14:textId="77777777" w:rsidR="00637442" w:rsidRPr="00446D62" w:rsidRDefault="00E42220" w:rsidP="003D2512">
      <w:pPr>
        <w:ind w:leftChars="200" w:left="420" w:firstLineChars="100" w:firstLine="210"/>
      </w:pPr>
      <w:r w:rsidRPr="00446D62">
        <w:rPr>
          <w:rFonts w:hint="eastAsia"/>
        </w:rPr>
        <w:t>また、市ホームページに</w:t>
      </w:r>
      <w:r w:rsidR="009F5DFC" w:rsidRPr="00446D62">
        <w:rPr>
          <w:rFonts w:hint="eastAsia"/>
        </w:rPr>
        <w:t>も</w:t>
      </w:r>
      <w:r w:rsidRPr="00446D62">
        <w:rPr>
          <w:rFonts w:hint="eastAsia"/>
        </w:rPr>
        <w:t>掲載します。</w:t>
      </w:r>
    </w:p>
    <w:p w14:paraId="1FA33A80" w14:textId="77777777" w:rsidR="00637442" w:rsidRPr="00446D62" w:rsidRDefault="00637442">
      <w:pPr>
        <w:ind w:left="630" w:hangingChars="300" w:hanging="630"/>
      </w:pPr>
    </w:p>
    <w:p w14:paraId="5408006A" w14:textId="67C1F58D" w:rsidR="003C7499" w:rsidRPr="00446D62" w:rsidRDefault="003C7499" w:rsidP="003C7499">
      <w:pPr>
        <w:ind w:left="630" w:hangingChars="300" w:hanging="630"/>
        <w:rPr>
          <w:rFonts w:ascii="ＭＳ ゴシック" w:eastAsia="ＭＳ ゴシック" w:hAnsi="ＭＳ ゴシック"/>
        </w:rPr>
      </w:pPr>
      <w:r w:rsidRPr="00446D62">
        <w:rPr>
          <w:rFonts w:ascii="ＭＳ ゴシック" w:eastAsia="ＭＳ ゴシック" w:hAnsi="ＭＳ ゴシック" w:hint="eastAsia"/>
        </w:rPr>
        <w:t>２</w:t>
      </w:r>
      <w:r w:rsidR="00D40442" w:rsidRPr="00446D62">
        <w:rPr>
          <w:rFonts w:ascii="ＭＳ ゴシック" w:eastAsia="ＭＳ ゴシック" w:hAnsi="ＭＳ ゴシック" w:hint="eastAsia"/>
        </w:rPr>
        <w:t xml:space="preserve">　指定管理者の指定の取消し</w:t>
      </w:r>
      <w:r w:rsidR="009028F0" w:rsidRPr="00446D62">
        <w:rPr>
          <w:rFonts w:ascii="ＭＳ ゴシック" w:eastAsia="ＭＳ ゴシック" w:hAnsi="ＭＳ ゴシック" w:hint="eastAsia"/>
        </w:rPr>
        <w:t>又は管理業務の全部又は一部の停止</w:t>
      </w:r>
    </w:p>
    <w:p w14:paraId="5204BA06" w14:textId="77777777" w:rsidR="00D40442" w:rsidRPr="00446D62" w:rsidRDefault="003C7499" w:rsidP="003C7499">
      <w:pPr>
        <w:ind w:leftChars="100" w:left="210" w:firstLineChars="100" w:firstLine="210"/>
      </w:pPr>
      <w:r w:rsidRPr="00446D62">
        <w:rPr>
          <w:rFonts w:hint="eastAsia"/>
        </w:rPr>
        <w:t>地方自治法の規定により、</w:t>
      </w:r>
      <w:r w:rsidR="00D40442" w:rsidRPr="00446D62">
        <w:rPr>
          <w:rFonts w:hint="eastAsia"/>
        </w:rPr>
        <w:t>指定管理者が次に記載する事由に該当する場合、</w:t>
      </w:r>
      <w:r w:rsidRPr="00446D62">
        <w:rPr>
          <w:rFonts w:hint="eastAsia"/>
        </w:rPr>
        <w:t>指定管理者の指定</w:t>
      </w:r>
      <w:r w:rsidR="00D40442" w:rsidRPr="00446D62">
        <w:rPr>
          <w:rFonts w:hint="eastAsia"/>
        </w:rPr>
        <w:t>の</w:t>
      </w:r>
      <w:r w:rsidR="009F5DFC" w:rsidRPr="00446D62">
        <w:rPr>
          <w:rFonts w:hint="eastAsia"/>
        </w:rPr>
        <w:t>取</w:t>
      </w:r>
      <w:r w:rsidR="00A52DE6" w:rsidRPr="00446D62">
        <w:rPr>
          <w:rFonts w:hint="eastAsia"/>
        </w:rPr>
        <w:t>消し、若しくは期間を定めて管理業務の全部又は</w:t>
      </w:r>
      <w:r w:rsidR="007559C7" w:rsidRPr="00446D62">
        <w:rPr>
          <w:rFonts w:hint="eastAsia"/>
        </w:rPr>
        <w:t>一部の</w:t>
      </w:r>
      <w:r w:rsidRPr="00446D62">
        <w:rPr>
          <w:rFonts w:hint="eastAsia"/>
        </w:rPr>
        <w:t>停止を命ずることがあります。</w:t>
      </w:r>
    </w:p>
    <w:p w14:paraId="1A615804" w14:textId="4F65FD00" w:rsidR="003C7499" w:rsidRPr="00446D62" w:rsidRDefault="00F4292A">
      <w:pPr>
        <w:ind w:left="630" w:hangingChars="300" w:hanging="630"/>
        <w:rPr>
          <w:rFonts w:ascii="ＭＳ ゴシック" w:eastAsia="ＭＳ ゴシック" w:hAnsi="ＭＳ ゴシック"/>
        </w:rPr>
      </w:pPr>
      <w:r w:rsidRPr="00446D62">
        <w:rPr>
          <w:rFonts w:ascii="ＭＳ ゴシック" w:eastAsia="ＭＳ ゴシック" w:hAnsi="ＭＳ ゴシック" w:hint="eastAsia"/>
        </w:rPr>
        <w:t>（１）指定の取消</w:t>
      </w:r>
      <w:r w:rsidR="00733F6B" w:rsidRPr="00446D62">
        <w:rPr>
          <w:rFonts w:ascii="ＭＳ ゴシック" w:eastAsia="ＭＳ ゴシック" w:hAnsi="ＭＳ ゴシック" w:hint="eastAsia"/>
        </w:rPr>
        <w:t>し</w:t>
      </w:r>
      <w:r w:rsidR="00843C1B" w:rsidRPr="00446D62">
        <w:rPr>
          <w:rFonts w:ascii="ＭＳ ゴシック" w:eastAsia="ＭＳ ゴシック" w:hAnsi="ＭＳ ゴシック" w:hint="eastAsia"/>
        </w:rPr>
        <w:t>等の</w:t>
      </w:r>
      <w:r w:rsidR="007E4762" w:rsidRPr="00446D62">
        <w:rPr>
          <w:rFonts w:ascii="ＭＳ ゴシック" w:eastAsia="ＭＳ ゴシック" w:hAnsi="ＭＳ ゴシック" w:hint="eastAsia"/>
        </w:rPr>
        <w:t>事由</w:t>
      </w:r>
    </w:p>
    <w:p w14:paraId="237A5125" w14:textId="24AA2BDD" w:rsidR="00D40442" w:rsidRPr="00446D62" w:rsidRDefault="00D40442" w:rsidP="00CD0619">
      <w:pPr>
        <w:ind w:leftChars="200" w:left="630" w:hangingChars="100" w:hanging="210"/>
      </w:pPr>
      <w:r w:rsidRPr="00446D62">
        <w:rPr>
          <w:rFonts w:hint="eastAsia"/>
        </w:rPr>
        <w:t>ア　正当</w:t>
      </w:r>
      <w:r w:rsidR="009F5DFC" w:rsidRPr="00446D62">
        <w:rPr>
          <w:rFonts w:hint="eastAsia"/>
        </w:rPr>
        <w:t>な理由なく、住民が公の施設の利用をすることを拒否したこと又は</w:t>
      </w:r>
      <w:r w:rsidRPr="00446D62">
        <w:rPr>
          <w:rFonts w:hint="eastAsia"/>
        </w:rPr>
        <w:t>不当な差別的取扱いをしたことが明らかとなった場合</w:t>
      </w:r>
    </w:p>
    <w:p w14:paraId="25024404" w14:textId="408C78FE" w:rsidR="006251F8" w:rsidRPr="00446D62" w:rsidRDefault="009F5DFC" w:rsidP="006251F8">
      <w:pPr>
        <w:ind w:leftChars="200" w:left="420"/>
      </w:pPr>
      <w:r w:rsidRPr="00446D62">
        <w:rPr>
          <w:rFonts w:hint="eastAsia"/>
        </w:rPr>
        <w:t>イ　故意又は重大な過失により、施設の管理上知り得た個人情報を</w:t>
      </w:r>
      <w:r w:rsidR="00D40442" w:rsidRPr="00446D62">
        <w:rPr>
          <w:rFonts w:hint="eastAsia"/>
        </w:rPr>
        <w:t>漏えい</w:t>
      </w:r>
      <w:r w:rsidRPr="00446D62">
        <w:rPr>
          <w:rFonts w:hint="eastAsia"/>
        </w:rPr>
        <w:t>し</w:t>
      </w:r>
      <w:r w:rsidR="00D40442" w:rsidRPr="00446D62">
        <w:rPr>
          <w:rFonts w:hint="eastAsia"/>
        </w:rPr>
        <w:t>た場合</w:t>
      </w:r>
    </w:p>
    <w:p w14:paraId="7979DEEF" w14:textId="62215B2D" w:rsidR="006251F8" w:rsidRPr="00446D62" w:rsidRDefault="00D40442" w:rsidP="00CD0619">
      <w:pPr>
        <w:ind w:firstLineChars="200" w:firstLine="420"/>
      </w:pPr>
      <w:r w:rsidRPr="00446D62">
        <w:rPr>
          <w:rFonts w:hint="eastAsia"/>
        </w:rPr>
        <w:t>ウ　破産、解散等の事由により、団体が存続しなくなった場合</w:t>
      </w:r>
    </w:p>
    <w:p w14:paraId="1F2B954D" w14:textId="06F75EE3" w:rsidR="00D40442" w:rsidRPr="00446D62" w:rsidRDefault="00F737A1" w:rsidP="00CE7FC7">
      <w:pPr>
        <w:ind w:left="630" w:hangingChars="300" w:hanging="630"/>
      </w:pPr>
      <w:r w:rsidRPr="00446D62">
        <w:rPr>
          <w:rFonts w:hint="eastAsia"/>
        </w:rPr>
        <w:t xml:space="preserve">　　</w:t>
      </w:r>
      <w:r w:rsidR="00D40442" w:rsidRPr="00446D62">
        <w:rPr>
          <w:rFonts w:hint="eastAsia"/>
        </w:rPr>
        <w:t>エ　正当な理由なく、市と取り交わす協定書に違反した場合</w:t>
      </w:r>
    </w:p>
    <w:p w14:paraId="660B7826" w14:textId="77777777" w:rsidR="00F4292A" w:rsidRPr="00446D62" w:rsidRDefault="00D40442" w:rsidP="003D2512">
      <w:pPr>
        <w:ind w:leftChars="200" w:left="420"/>
      </w:pPr>
      <w:r w:rsidRPr="00446D62">
        <w:rPr>
          <w:rFonts w:hint="eastAsia"/>
        </w:rPr>
        <w:t>オ　市が行う必要な指示に従わなかった場合</w:t>
      </w:r>
    </w:p>
    <w:p w14:paraId="610D2717" w14:textId="77777777" w:rsidR="003C7499" w:rsidRPr="00446D62" w:rsidRDefault="00D40442">
      <w:pPr>
        <w:ind w:left="630" w:hangingChars="300" w:hanging="630"/>
        <w:rPr>
          <w:rFonts w:ascii="ＭＳ ゴシック" w:eastAsia="ＭＳ ゴシック" w:hAnsi="ＭＳ ゴシック"/>
        </w:rPr>
      </w:pPr>
      <w:r w:rsidRPr="00446D62">
        <w:rPr>
          <w:rFonts w:ascii="ＭＳ ゴシック" w:eastAsia="ＭＳ ゴシック" w:hAnsi="ＭＳ ゴシック" w:hint="eastAsia"/>
        </w:rPr>
        <w:t>（２）市への損害賠償</w:t>
      </w:r>
      <w:r w:rsidR="005B2C39" w:rsidRPr="00446D62">
        <w:rPr>
          <w:rFonts w:ascii="ＭＳ ゴシック" w:eastAsia="ＭＳ ゴシック" w:hAnsi="ＭＳ ゴシック" w:hint="eastAsia"/>
        </w:rPr>
        <w:t>請求</w:t>
      </w:r>
    </w:p>
    <w:p w14:paraId="50A17CAA" w14:textId="77777777" w:rsidR="00D40442" w:rsidRPr="00446D62" w:rsidRDefault="00D40442" w:rsidP="003D2512">
      <w:pPr>
        <w:ind w:leftChars="200" w:left="420" w:firstLineChars="100" w:firstLine="210"/>
      </w:pPr>
      <w:r w:rsidRPr="00446D62">
        <w:rPr>
          <w:rFonts w:hint="eastAsia"/>
        </w:rPr>
        <w:t>指定を取り消された場合</w:t>
      </w:r>
      <w:r w:rsidR="00D22CC5" w:rsidRPr="00446D62">
        <w:rPr>
          <w:rFonts w:hint="eastAsia"/>
        </w:rPr>
        <w:t>や管理業務の停止を命じられた場合</w:t>
      </w:r>
      <w:r w:rsidRPr="00446D62">
        <w:rPr>
          <w:rFonts w:hint="eastAsia"/>
        </w:rPr>
        <w:t>、</w:t>
      </w:r>
      <w:r w:rsidR="00D22CC5" w:rsidRPr="00446D62">
        <w:rPr>
          <w:rFonts w:hint="eastAsia"/>
        </w:rPr>
        <w:t>指定管理者は市に対し、これに係る</w:t>
      </w:r>
      <w:r w:rsidRPr="00446D62">
        <w:rPr>
          <w:rFonts w:hint="eastAsia"/>
        </w:rPr>
        <w:t>損害賠償を請求することは</w:t>
      </w:r>
      <w:r w:rsidR="002924D3" w:rsidRPr="00446D62">
        <w:rPr>
          <w:rFonts w:hint="eastAsia"/>
        </w:rPr>
        <w:t>でき</w:t>
      </w:r>
      <w:r w:rsidRPr="00446D62">
        <w:rPr>
          <w:rFonts w:hint="eastAsia"/>
        </w:rPr>
        <w:t>ません。</w:t>
      </w:r>
    </w:p>
    <w:p w14:paraId="5E386165" w14:textId="77777777" w:rsidR="00D40442" w:rsidRPr="00446D62" w:rsidRDefault="00D40442">
      <w:pPr>
        <w:ind w:left="630" w:hangingChars="300" w:hanging="630"/>
        <w:rPr>
          <w:rFonts w:ascii="ＭＳ ゴシック" w:eastAsia="ＭＳ ゴシック" w:hAnsi="ＭＳ ゴシック"/>
        </w:rPr>
      </w:pPr>
      <w:r w:rsidRPr="00446D62">
        <w:rPr>
          <w:rFonts w:ascii="ＭＳ ゴシック" w:eastAsia="ＭＳ ゴシック" w:hAnsi="ＭＳ ゴシック" w:hint="eastAsia"/>
        </w:rPr>
        <w:t>（３）指定管理者への損害賠償</w:t>
      </w:r>
      <w:r w:rsidR="005B2C39" w:rsidRPr="00446D62">
        <w:rPr>
          <w:rFonts w:ascii="ＭＳ ゴシック" w:eastAsia="ＭＳ ゴシック" w:hAnsi="ＭＳ ゴシック" w:hint="eastAsia"/>
        </w:rPr>
        <w:t>請求</w:t>
      </w:r>
    </w:p>
    <w:p w14:paraId="33FD3F27" w14:textId="77777777" w:rsidR="00E0533D" w:rsidRPr="00446D62" w:rsidRDefault="002D01CC" w:rsidP="003D2512">
      <w:pPr>
        <w:ind w:leftChars="200" w:left="420" w:firstLineChars="100" w:firstLine="210"/>
        <w:rPr>
          <w:rFonts w:ascii="ＭＳ ゴシック" w:eastAsia="ＭＳ ゴシック" w:hAnsi="ＭＳ ゴシック"/>
        </w:rPr>
      </w:pPr>
      <w:r w:rsidRPr="00446D62">
        <w:rPr>
          <w:rFonts w:hint="eastAsia"/>
        </w:rPr>
        <w:t>指定</w:t>
      </w:r>
      <w:r w:rsidR="007559C7" w:rsidRPr="00446D62">
        <w:rPr>
          <w:rFonts w:hint="eastAsia"/>
        </w:rPr>
        <w:t>管理者の責めに帰すべき事由により</w:t>
      </w:r>
      <w:r w:rsidR="00440EF7" w:rsidRPr="00446D62">
        <w:rPr>
          <w:rFonts w:hint="eastAsia"/>
        </w:rPr>
        <w:t>市に損害を与えた場合、</w:t>
      </w:r>
      <w:r w:rsidRPr="00446D62">
        <w:rPr>
          <w:rFonts w:hint="eastAsia"/>
        </w:rPr>
        <w:t>市は指定管理者に対し、これに係る損害賠償を請求</w:t>
      </w:r>
      <w:r w:rsidR="00CF732E" w:rsidRPr="00446D62">
        <w:rPr>
          <w:rFonts w:hint="eastAsia"/>
        </w:rPr>
        <w:t>する場合があります。</w:t>
      </w:r>
    </w:p>
    <w:p w14:paraId="156C7E62" w14:textId="77777777" w:rsidR="00A32E3D" w:rsidRPr="00446D62" w:rsidRDefault="00A32E3D">
      <w:pPr>
        <w:ind w:left="630" w:hangingChars="300" w:hanging="630"/>
        <w:rPr>
          <w:rFonts w:ascii="ＭＳ ゴシック" w:eastAsia="ＭＳ ゴシック" w:hAnsi="ＭＳ ゴシック"/>
        </w:rPr>
      </w:pPr>
    </w:p>
    <w:p w14:paraId="7E392674" w14:textId="77777777" w:rsidR="00637442" w:rsidRPr="00446D62" w:rsidRDefault="00653421">
      <w:pPr>
        <w:ind w:left="630" w:hangingChars="300" w:hanging="630"/>
        <w:rPr>
          <w:rFonts w:ascii="ＭＳ ゴシック" w:eastAsia="ＭＳ ゴシック" w:hAnsi="ＭＳ ゴシック"/>
        </w:rPr>
      </w:pPr>
      <w:r w:rsidRPr="00446D62">
        <w:rPr>
          <w:rFonts w:ascii="ＭＳ ゴシック" w:eastAsia="ＭＳ ゴシック" w:hAnsi="ＭＳ ゴシック" w:hint="eastAsia"/>
        </w:rPr>
        <w:t>３</w:t>
      </w:r>
      <w:r w:rsidR="00637442" w:rsidRPr="00446D62">
        <w:rPr>
          <w:rFonts w:ascii="ＭＳ ゴシック" w:eastAsia="ＭＳ ゴシック" w:hAnsi="ＭＳ ゴシック" w:hint="eastAsia"/>
        </w:rPr>
        <w:t xml:space="preserve">　協定書の締結</w:t>
      </w:r>
    </w:p>
    <w:p w14:paraId="71851A76" w14:textId="77777777" w:rsidR="00637442" w:rsidRPr="00446D62" w:rsidRDefault="003D2512" w:rsidP="003D2512">
      <w:pPr>
        <w:rPr>
          <w:rFonts w:ascii="ＭＳ ゴシック" w:eastAsia="ＭＳ ゴシック" w:hAnsi="ＭＳ ゴシック"/>
        </w:rPr>
      </w:pPr>
      <w:r w:rsidRPr="00446D62">
        <w:rPr>
          <w:rFonts w:ascii="ＭＳ ゴシック" w:eastAsia="ＭＳ ゴシック" w:hAnsi="ＭＳ ゴシック" w:hint="eastAsia"/>
        </w:rPr>
        <w:t>（１）</w:t>
      </w:r>
      <w:r w:rsidR="00637442" w:rsidRPr="00446D62">
        <w:rPr>
          <w:rFonts w:ascii="ＭＳ ゴシック" w:eastAsia="ＭＳ ゴシック" w:hAnsi="ＭＳ ゴシック" w:hint="eastAsia"/>
        </w:rPr>
        <w:t>協定書の締結</w:t>
      </w:r>
    </w:p>
    <w:p w14:paraId="1A55177B" w14:textId="16CC25D3" w:rsidR="00637442" w:rsidRPr="00446D62" w:rsidRDefault="00637442" w:rsidP="003D2512">
      <w:pPr>
        <w:pStyle w:val="a4"/>
        <w:ind w:leftChars="200" w:left="420" w:firstLineChars="100" w:firstLine="210"/>
      </w:pPr>
      <w:r w:rsidRPr="00446D62">
        <w:rPr>
          <w:rFonts w:hint="eastAsia"/>
        </w:rPr>
        <w:t>指定管理者の指定後、指定管理業務</w:t>
      </w:r>
      <w:r w:rsidR="00EC171F" w:rsidRPr="00446D62">
        <w:rPr>
          <w:rFonts w:hint="eastAsia"/>
        </w:rPr>
        <w:t>に関連する細目的事項について、市と指定</w:t>
      </w:r>
      <w:r w:rsidR="00F029DB" w:rsidRPr="00446D62">
        <w:rPr>
          <w:rFonts w:hint="eastAsia"/>
        </w:rPr>
        <w:t>管理者とで</w:t>
      </w:r>
      <w:r w:rsidR="00EC171F" w:rsidRPr="00446D62">
        <w:rPr>
          <w:rFonts w:hint="eastAsia"/>
        </w:rPr>
        <w:t>協議を行い</w:t>
      </w:r>
      <w:r w:rsidR="003D2512" w:rsidRPr="00446D62">
        <w:rPr>
          <w:rFonts w:hint="eastAsia"/>
        </w:rPr>
        <w:t>、</w:t>
      </w:r>
      <w:r w:rsidRPr="00446D62">
        <w:rPr>
          <w:rFonts w:hint="eastAsia"/>
        </w:rPr>
        <w:t>協定書を締結します。</w:t>
      </w:r>
    </w:p>
    <w:p w14:paraId="4D7291D7" w14:textId="77777777" w:rsidR="00EC171F" w:rsidRPr="00446D62" w:rsidRDefault="00EC171F"/>
    <w:p w14:paraId="3F51BBDF" w14:textId="77777777" w:rsidR="00EC171F" w:rsidRPr="00446D62" w:rsidRDefault="003D2512" w:rsidP="003D2512">
      <w:pPr>
        <w:rPr>
          <w:rFonts w:ascii="ＭＳ ゴシック" w:eastAsia="ＭＳ ゴシック" w:hAnsi="ＭＳ ゴシック"/>
        </w:rPr>
      </w:pPr>
      <w:r w:rsidRPr="00446D62">
        <w:rPr>
          <w:rFonts w:ascii="ＭＳ ゴシック" w:eastAsia="ＭＳ ゴシック" w:hAnsi="ＭＳ ゴシック" w:hint="eastAsia"/>
        </w:rPr>
        <w:lastRenderedPageBreak/>
        <w:t>（２）</w:t>
      </w:r>
      <w:r w:rsidR="00EC171F" w:rsidRPr="00446D62">
        <w:rPr>
          <w:rFonts w:ascii="ＭＳ ゴシック" w:eastAsia="ＭＳ ゴシック" w:hAnsi="ＭＳ ゴシック" w:hint="eastAsia"/>
        </w:rPr>
        <w:t>協定書の締結事項</w:t>
      </w:r>
      <w:r w:rsidR="0006638B" w:rsidRPr="00446D62">
        <w:rPr>
          <w:rFonts w:ascii="ＭＳ ゴシック" w:eastAsia="ＭＳ ゴシック" w:hAnsi="ＭＳ ゴシック" w:hint="eastAsia"/>
        </w:rPr>
        <w:t>（規則第９条）</w:t>
      </w:r>
    </w:p>
    <w:p w14:paraId="3DA140E4" w14:textId="77777777" w:rsidR="00EC171F" w:rsidRPr="00446D62" w:rsidRDefault="0006638B" w:rsidP="003D2512">
      <w:pPr>
        <w:ind w:leftChars="200" w:left="630" w:hangingChars="100" w:hanging="210"/>
      </w:pPr>
      <w:r w:rsidRPr="00446D62">
        <w:rPr>
          <w:rFonts w:hint="eastAsia"/>
        </w:rPr>
        <w:t xml:space="preserve">ア　</w:t>
      </w:r>
      <w:r w:rsidR="00EC171F" w:rsidRPr="00446D62">
        <w:rPr>
          <w:rFonts w:hint="eastAsia"/>
        </w:rPr>
        <w:t>事業計画書の内容の遵守</w:t>
      </w:r>
    </w:p>
    <w:p w14:paraId="6E432D5D" w14:textId="77777777" w:rsidR="00EC171F" w:rsidRPr="00446D62" w:rsidRDefault="0006638B" w:rsidP="003D2512">
      <w:pPr>
        <w:ind w:leftChars="200" w:left="630" w:hangingChars="100" w:hanging="210"/>
      </w:pPr>
      <w:r w:rsidRPr="00446D62">
        <w:rPr>
          <w:rFonts w:hint="eastAsia"/>
        </w:rPr>
        <w:t xml:space="preserve">イ　</w:t>
      </w:r>
      <w:r w:rsidR="00EC171F" w:rsidRPr="00446D62">
        <w:rPr>
          <w:rFonts w:hint="eastAsia"/>
        </w:rPr>
        <w:t>指定管理者に支払う委託料の額及び支払方法</w:t>
      </w:r>
    </w:p>
    <w:p w14:paraId="22302E04" w14:textId="77777777" w:rsidR="00EC171F" w:rsidRPr="00446D62" w:rsidRDefault="0006638B" w:rsidP="003D2512">
      <w:pPr>
        <w:ind w:leftChars="200" w:left="630" w:hangingChars="100" w:hanging="210"/>
      </w:pPr>
      <w:r w:rsidRPr="00446D62">
        <w:rPr>
          <w:rFonts w:hint="eastAsia"/>
        </w:rPr>
        <w:t xml:space="preserve">ウ　</w:t>
      </w:r>
      <w:r w:rsidR="00EC171F" w:rsidRPr="00446D62">
        <w:rPr>
          <w:rFonts w:hint="eastAsia"/>
        </w:rPr>
        <w:t>施設内の物品の所有権の帰属</w:t>
      </w:r>
    </w:p>
    <w:p w14:paraId="2D621237" w14:textId="77777777" w:rsidR="00EC171F" w:rsidRPr="00446D62" w:rsidRDefault="0006638B" w:rsidP="003D2512">
      <w:pPr>
        <w:ind w:leftChars="200" w:left="630" w:hangingChars="100" w:hanging="210"/>
      </w:pPr>
      <w:r w:rsidRPr="00446D62">
        <w:rPr>
          <w:rFonts w:hint="eastAsia"/>
        </w:rPr>
        <w:t xml:space="preserve">エ　</w:t>
      </w:r>
      <w:r w:rsidR="00EC171F" w:rsidRPr="00446D62">
        <w:rPr>
          <w:rFonts w:hint="eastAsia"/>
        </w:rPr>
        <w:t>施設及び物品等の損傷又は滅失に関する取扱い</w:t>
      </w:r>
    </w:p>
    <w:p w14:paraId="26619BC1" w14:textId="77777777" w:rsidR="00EC171F" w:rsidRPr="00446D62" w:rsidRDefault="0006638B" w:rsidP="003D2512">
      <w:pPr>
        <w:ind w:leftChars="200" w:left="630" w:hangingChars="100" w:hanging="210"/>
      </w:pPr>
      <w:r w:rsidRPr="00446D62">
        <w:rPr>
          <w:rFonts w:hint="eastAsia"/>
        </w:rPr>
        <w:t>オ　地方自治</w:t>
      </w:r>
      <w:r w:rsidR="00EC171F" w:rsidRPr="00446D62">
        <w:rPr>
          <w:rFonts w:hint="eastAsia"/>
        </w:rPr>
        <w:t>法第２４４条の２第１１項の規定により指定管理者の指定を取り消し、又は業務の全部</w:t>
      </w:r>
      <w:r w:rsidR="0059503C" w:rsidRPr="00446D62">
        <w:rPr>
          <w:rFonts w:hint="eastAsia"/>
        </w:rPr>
        <w:t>若しく</w:t>
      </w:r>
      <w:r w:rsidR="00EC171F" w:rsidRPr="00446D62">
        <w:rPr>
          <w:rFonts w:hint="eastAsia"/>
        </w:rPr>
        <w:t>は一部の停止を命じた場合における指定管理者に生じた損害についての本市の免責</w:t>
      </w:r>
    </w:p>
    <w:p w14:paraId="09A0F171" w14:textId="77777777" w:rsidR="00EC171F" w:rsidRPr="00446D62" w:rsidRDefault="0006638B" w:rsidP="003D2512">
      <w:pPr>
        <w:ind w:leftChars="200" w:left="630" w:hangingChars="100" w:hanging="210"/>
      </w:pPr>
      <w:r w:rsidRPr="00446D62">
        <w:rPr>
          <w:rFonts w:hint="eastAsia"/>
        </w:rPr>
        <w:t xml:space="preserve">カ　</w:t>
      </w:r>
      <w:r w:rsidR="00EC171F" w:rsidRPr="00446D62">
        <w:rPr>
          <w:rFonts w:hint="eastAsia"/>
        </w:rPr>
        <w:t>業務を行うに当たり取り扱う個人情報の保護に関する必要な措置</w:t>
      </w:r>
    </w:p>
    <w:p w14:paraId="7E5B239C" w14:textId="77777777" w:rsidR="00EC171F" w:rsidRPr="00446D62" w:rsidRDefault="0006638B" w:rsidP="003D2512">
      <w:pPr>
        <w:ind w:leftChars="200" w:left="630" w:hangingChars="100" w:hanging="210"/>
      </w:pPr>
      <w:r w:rsidRPr="00446D62">
        <w:rPr>
          <w:rFonts w:hint="eastAsia"/>
        </w:rPr>
        <w:t xml:space="preserve">キ　</w:t>
      </w:r>
      <w:r w:rsidR="00EC171F" w:rsidRPr="00446D62">
        <w:rPr>
          <w:rFonts w:hint="eastAsia"/>
        </w:rPr>
        <w:t>業務で取り扱う情報を公開するための手続等に関する必要な措置</w:t>
      </w:r>
    </w:p>
    <w:p w14:paraId="09721448" w14:textId="4A76A3E8" w:rsidR="00EF0BAA" w:rsidRPr="00446D62" w:rsidRDefault="00EF0BAA" w:rsidP="003D2512">
      <w:pPr>
        <w:ind w:leftChars="200" w:left="630" w:hangingChars="100" w:hanging="210"/>
        <w:rPr>
          <w:rFonts w:ascii="ＭＳ 明朝" w:hAnsi="ＭＳ 明朝"/>
          <w:u w:val="single"/>
        </w:rPr>
      </w:pPr>
      <w:r w:rsidRPr="00446D62">
        <w:rPr>
          <w:rFonts w:ascii="ＭＳ 明朝" w:hAnsi="ＭＳ 明朝" w:hint="eastAsia"/>
        </w:rPr>
        <w:t>ク　相模原市公契約条例</w:t>
      </w:r>
      <w:r w:rsidR="00D459B8" w:rsidRPr="00446D62">
        <w:rPr>
          <w:rFonts w:ascii="ＭＳ 明朝" w:hAnsi="ＭＳ 明朝" w:hint="eastAsia"/>
        </w:rPr>
        <w:t>（以下「公契約条例」という。）</w:t>
      </w:r>
      <w:r w:rsidRPr="00446D62">
        <w:rPr>
          <w:rFonts w:ascii="ＭＳ 明朝" w:hAnsi="ＭＳ 明朝" w:hint="eastAsia"/>
        </w:rPr>
        <w:t>第１１条</w:t>
      </w:r>
      <w:r w:rsidR="00D459B8" w:rsidRPr="00446D62">
        <w:rPr>
          <w:rFonts w:ascii="ＭＳ 明朝" w:hAnsi="ＭＳ 明朝" w:hint="eastAsia"/>
        </w:rPr>
        <w:t>の規定に基づく同条例の趣旨にのっとった労働環境の確保に必要な事項</w:t>
      </w:r>
    </w:p>
    <w:p w14:paraId="7880C454" w14:textId="77777777" w:rsidR="00D459B8" w:rsidRPr="00446D62" w:rsidRDefault="00D459B8" w:rsidP="003D2512">
      <w:pPr>
        <w:ind w:leftChars="200" w:left="630" w:hangingChars="100" w:hanging="210"/>
        <w:rPr>
          <w:rFonts w:ascii="ＭＳ 明朝" w:hAnsi="ＭＳ 明朝"/>
        </w:rPr>
      </w:pPr>
      <w:r w:rsidRPr="00446D62">
        <w:rPr>
          <w:rFonts w:ascii="ＭＳ 明朝" w:hAnsi="ＭＳ 明朝" w:hint="eastAsia"/>
        </w:rPr>
        <w:t xml:space="preserve">ケ　</w:t>
      </w:r>
      <w:r w:rsidR="00DC408D" w:rsidRPr="00446D62">
        <w:rPr>
          <w:rFonts w:ascii="ＭＳ 明朝" w:hAnsi="ＭＳ 明朝" w:hint="eastAsia"/>
        </w:rPr>
        <w:t>相模原市暴力団排除条例</w:t>
      </w:r>
      <w:r w:rsidRPr="00446D62">
        <w:rPr>
          <w:rFonts w:ascii="ＭＳ 明朝" w:hAnsi="ＭＳ 明朝" w:hint="eastAsia"/>
        </w:rPr>
        <w:t>第</w:t>
      </w:r>
      <w:r w:rsidR="00DC408D" w:rsidRPr="00446D62">
        <w:rPr>
          <w:rFonts w:ascii="ＭＳ 明朝" w:hAnsi="ＭＳ 明朝" w:hint="eastAsia"/>
        </w:rPr>
        <w:t>４条の規定に基づ</w:t>
      </w:r>
      <w:r w:rsidR="004447A5" w:rsidRPr="00446D62">
        <w:rPr>
          <w:rFonts w:ascii="ＭＳ 明朝" w:hAnsi="ＭＳ 明朝" w:hint="eastAsia"/>
        </w:rPr>
        <w:t>く</w:t>
      </w:r>
      <w:r w:rsidR="00DC408D" w:rsidRPr="00446D62">
        <w:rPr>
          <w:rFonts w:ascii="ＭＳ 明朝" w:hAnsi="ＭＳ 明朝" w:hint="eastAsia"/>
        </w:rPr>
        <w:t>市が実施する暴力団排除に関する施策への指定管理者の協力に関する事項及び同条例第</w:t>
      </w:r>
      <w:r w:rsidR="0045045B" w:rsidRPr="00446D62">
        <w:rPr>
          <w:rFonts w:ascii="ＭＳ 明朝" w:hAnsi="ＭＳ 明朝" w:hint="eastAsia"/>
        </w:rPr>
        <w:t>９条の規定に基づ</w:t>
      </w:r>
      <w:r w:rsidR="004447A5" w:rsidRPr="00446D62">
        <w:rPr>
          <w:rFonts w:ascii="ＭＳ 明朝" w:hAnsi="ＭＳ 明朝" w:hint="eastAsia"/>
        </w:rPr>
        <w:t>く</w:t>
      </w:r>
      <w:r w:rsidRPr="00446D62">
        <w:rPr>
          <w:rFonts w:ascii="ＭＳ 明朝" w:hAnsi="ＭＳ 明朝" w:hint="eastAsia"/>
        </w:rPr>
        <w:t>指定管理者が実施する施設の管理における暴力団排除に必要な事項</w:t>
      </w:r>
    </w:p>
    <w:p w14:paraId="7EF8B0DD" w14:textId="77777777" w:rsidR="00EC171F" w:rsidRPr="00446D62" w:rsidRDefault="00D459B8" w:rsidP="003D2512">
      <w:pPr>
        <w:ind w:leftChars="200" w:left="630" w:hangingChars="100" w:hanging="210"/>
        <w:rPr>
          <w:rFonts w:ascii="ＭＳ 明朝" w:hAnsi="ＭＳ 明朝"/>
        </w:rPr>
      </w:pPr>
      <w:r w:rsidRPr="00446D62">
        <w:rPr>
          <w:rFonts w:ascii="ＭＳ 明朝" w:hAnsi="ＭＳ 明朝" w:hint="eastAsia"/>
        </w:rPr>
        <w:t>コ</w:t>
      </w:r>
      <w:r w:rsidR="0006638B" w:rsidRPr="00446D62">
        <w:rPr>
          <w:rFonts w:ascii="ＭＳ 明朝" w:hAnsi="ＭＳ 明朝" w:hint="eastAsia"/>
        </w:rPr>
        <w:t xml:space="preserve">　</w:t>
      </w:r>
      <w:r w:rsidR="00EC171F" w:rsidRPr="00446D62">
        <w:rPr>
          <w:rFonts w:ascii="ＭＳ 明朝" w:hAnsi="ＭＳ 明朝" w:hint="eastAsia"/>
        </w:rPr>
        <w:t>環境配慮事項の遵守</w:t>
      </w:r>
    </w:p>
    <w:p w14:paraId="25A61349" w14:textId="77777777" w:rsidR="00EC171F" w:rsidRPr="00446D62" w:rsidRDefault="00D459B8" w:rsidP="003D2512">
      <w:pPr>
        <w:ind w:leftChars="200" w:left="630" w:hangingChars="100" w:hanging="210"/>
        <w:rPr>
          <w:rFonts w:ascii="ＭＳ 明朝" w:hAnsi="ＭＳ 明朝"/>
        </w:rPr>
      </w:pPr>
      <w:r w:rsidRPr="00446D62">
        <w:rPr>
          <w:rFonts w:ascii="ＭＳ 明朝" w:hAnsi="ＭＳ 明朝" w:hint="eastAsia"/>
        </w:rPr>
        <w:t xml:space="preserve">サ　</w:t>
      </w:r>
      <w:r w:rsidR="00EC171F" w:rsidRPr="00446D62">
        <w:rPr>
          <w:rFonts w:ascii="ＭＳ 明朝" w:hAnsi="ＭＳ 明朝" w:hint="eastAsia"/>
        </w:rPr>
        <w:t>指定管理者の指定の期間が満了した場合及び指定管理者の指定の取消しを受けた場合の文書等の引継ぎ及び施設等の原状回復に関する取扱い</w:t>
      </w:r>
    </w:p>
    <w:p w14:paraId="6F3E9AE1" w14:textId="77777777" w:rsidR="00B93FA6" w:rsidRPr="00446D62" w:rsidRDefault="00D459B8" w:rsidP="003D2512">
      <w:pPr>
        <w:ind w:leftChars="200" w:left="630" w:hangingChars="100" w:hanging="210"/>
      </w:pPr>
      <w:r w:rsidRPr="00446D62">
        <w:rPr>
          <w:rFonts w:ascii="ＭＳ 明朝" w:hAnsi="ＭＳ 明朝" w:hint="eastAsia"/>
        </w:rPr>
        <w:t>シ</w:t>
      </w:r>
      <w:r w:rsidR="0006638B" w:rsidRPr="00446D62">
        <w:rPr>
          <w:rFonts w:ascii="ＭＳ 明朝" w:hAnsi="ＭＳ 明朝" w:hint="eastAsia"/>
        </w:rPr>
        <w:t xml:space="preserve">　</w:t>
      </w:r>
      <w:r w:rsidR="00EC171F" w:rsidRPr="00446D62">
        <w:rPr>
          <w:rFonts w:hint="eastAsia"/>
        </w:rPr>
        <w:t>前各号に掲げるもののほか、業務に関し必要となる事項</w:t>
      </w:r>
    </w:p>
    <w:p w14:paraId="4FC88EE4" w14:textId="77777777" w:rsidR="002B0AC0" w:rsidRPr="00446D62" w:rsidRDefault="00637442" w:rsidP="00B93FA6">
      <w:r w:rsidRPr="00446D62">
        <w:br w:type="page"/>
      </w:r>
    </w:p>
    <w:p w14:paraId="5C1EA30F" w14:textId="77777777" w:rsidR="002B0AC0" w:rsidRPr="00446D62" w:rsidRDefault="004A00D0">
      <w:r w:rsidRPr="00446D62">
        <w:rPr>
          <w:rFonts w:hint="eastAsia"/>
          <w:noProof/>
        </w:rPr>
        <w:lastRenderedPageBreak/>
        <mc:AlternateContent>
          <mc:Choice Requires="wps">
            <w:drawing>
              <wp:anchor distT="0" distB="0" distL="114300" distR="114300" simplePos="0" relativeHeight="251648000" behindDoc="0" locked="0" layoutInCell="1" allowOverlap="1" wp14:anchorId="0B84E01B" wp14:editId="03961F4A">
                <wp:simplePos x="0" y="0"/>
                <wp:positionH relativeFrom="column">
                  <wp:posOffset>0</wp:posOffset>
                </wp:positionH>
                <wp:positionV relativeFrom="paragraph">
                  <wp:posOffset>-228600</wp:posOffset>
                </wp:positionV>
                <wp:extent cx="6134100" cy="260985"/>
                <wp:effectExtent l="5715" t="5715" r="3810" b="0"/>
                <wp:wrapNone/>
                <wp:docPr id="20"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260985"/>
                        </a:xfrm>
                        <a:prstGeom prst="roundRect">
                          <a:avLst>
                            <a:gd name="adj" fmla="val 16667"/>
                          </a:avLst>
                        </a:prstGeom>
                        <a:gradFill rotWithShape="1">
                          <a:gsLst>
                            <a:gs pos="0">
                              <a:srgbClr val="99CCFF"/>
                            </a:gs>
                            <a:gs pos="100000">
                              <a:srgbClr val="CCFFFF"/>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txbx>
                        <w:txbxContent>
                          <w:p w14:paraId="44A16DB8" w14:textId="77777777" w:rsidR="004970DA" w:rsidRPr="00ED4C73" w:rsidRDefault="004970DA" w:rsidP="002B0AC0">
                            <w:pPr>
                              <w:rPr>
                                <w:rFonts w:ascii="HG丸ｺﾞｼｯｸM-PRO" w:eastAsia="HG丸ｺﾞｼｯｸM-PRO"/>
                                <w:b/>
                                <w:sz w:val="24"/>
                              </w:rPr>
                            </w:pPr>
                            <w:r>
                              <w:rPr>
                                <w:rFonts w:ascii="HG丸ｺﾞｼｯｸM-PRO" w:eastAsia="HG丸ｺﾞｼｯｸM-PRO" w:hint="eastAsia"/>
                                <w:b/>
                                <w:sz w:val="24"/>
                              </w:rPr>
                              <w:t>Ⅶ</w:t>
                            </w:r>
                            <w:r w:rsidRPr="00ED4C73">
                              <w:rPr>
                                <w:rFonts w:ascii="HG丸ｺﾞｼｯｸM-PRO" w:eastAsia="HG丸ｺﾞｼｯｸM-PRO" w:hint="eastAsia"/>
                                <w:b/>
                                <w:sz w:val="24"/>
                              </w:rPr>
                              <w:t xml:space="preserve">　</w:t>
                            </w:r>
                            <w:r>
                              <w:rPr>
                                <w:rFonts w:ascii="HG丸ｺﾞｼｯｸM-PRO" w:eastAsia="HG丸ｺﾞｼｯｸM-PRO" w:hint="eastAsia"/>
                                <w:b/>
                                <w:sz w:val="24"/>
                              </w:rPr>
                              <w:t>提出書類等</w:t>
                            </w:r>
                          </w:p>
                          <w:p w14:paraId="7FFAFF16" w14:textId="77777777" w:rsidR="004970DA" w:rsidRDefault="004970DA" w:rsidP="002B0AC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84E01B" id="AutoShape 43" o:spid="_x0000_s1034" style="position:absolute;left:0;text-align:left;margin-left:0;margin-top:-18pt;width:483pt;height:20.5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" fillcolor="#9cf" stroked="f">
                <v:fill color2="#cff" rotate="t" angle="90" focus="100%" type="gradient"/>
                <v:textbox inset="5.85pt,.7pt,5.85pt,.7pt">
                  <w:txbxContent>
                    <w:p w14:paraId="44A16DB8" w14:textId="77777777" w:rsidR="004970DA" w:rsidRPr="00ED4C73" w:rsidRDefault="004970DA" w:rsidP="002B0AC0">
                      <w:pPr>
                        <w:rPr>
                          <w:rFonts w:ascii="HG丸ｺﾞｼｯｸM-PRO" w:eastAsia="HG丸ｺﾞｼｯｸM-PRO"/>
                          <w:b/>
                          <w:sz w:val="24"/>
                        </w:rPr>
                      </w:pPr>
                      <w:r>
                        <w:rPr>
                          <w:rFonts w:ascii="HG丸ｺﾞｼｯｸM-PRO" w:eastAsia="HG丸ｺﾞｼｯｸM-PRO" w:hint="eastAsia"/>
                          <w:b/>
                          <w:sz w:val="24"/>
                        </w:rPr>
                        <w:t>Ⅶ</w:t>
                      </w:r>
                      <w:r w:rsidRPr="00ED4C73">
                        <w:rPr>
                          <w:rFonts w:ascii="HG丸ｺﾞｼｯｸM-PRO" w:eastAsia="HG丸ｺﾞｼｯｸM-PRO" w:hint="eastAsia"/>
                          <w:b/>
                          <w:sz w:val="24"/>
                        </w:rPr>
                        <w:t xml:space="preserve">　</w:t>
                      </w:r>
                      <w:r>
                        <w:rPr>
                          <w:rFonts w:ascii="HG丸ｺﾞｼｯｸM-PRO" w:eastAsia="HG丸ｺﾞｼｯｸM-PRO" w:hint="eastAsia"/>
                          <w:b/>
                          <w:sz w:val="24"/>
                        </w:rPr>
                        <w:t>提出書類等</w:t>
                      </w:r>
                    </w:p>
                    <w:p w14:paraId="7FFAFF16" w14:textId="77777777" w:rsidR="004970DA" w:rsidRDefault="004970DA" w:rsidP="002B0AC0"/>
                  </w:txbxContent>
                </v:textbox>
              </v:roundrect>
            </w:pict>
          </mc:Fallback>
        </mc:AlternateContent>
      </w:r>
    </w:p>
    <w:p w14:paraId="1E625550" w14:textId="4A4E23E4" w:rsidR="00456B16" w:rsidRPr="00446D62" w:rsidRDefault="00456B16">
      <w:pPr>
        <w:rPr>
          <w:rFonts w:ascii="ＭＳ ゴシック" w:eastAsia="ＭＳ ゴシック" w:hAnsi="ＭＳ ゴシック"/>
          <w:b/>
        </w:rPr>
      </w:pPr>
      <w:r w:rsidRPr="00446D62">
        <w:rPr>
          <w:rFonts w:ascii="ＭＳ ゴシック" w:eastAsia="ＭＳ ゴシック" w:hAnsi="ＭＳ ゴシック" w:hint="eastAsia"/>
          <w:b/>
        </w:rPr>
        <w:t xml:space="preserve">　次</w:t>
      </w:r>
      <w:r w:rsidR="00823B03" w:rsidRPr="00446D62">
        <w:rPr>
          <w:rFonts w:ascii="ＭＳ ゴシック" w:eastAsia="ＭＳ ゴシック" w:hAnsi="ＭＳ ゴシック" w:hint="eastAsia"/>
          <w:b/>
        </w:rPr>
        <w:t>の「１」～「１</w:t>
      </w:r>
      <w:r w:rsidR="00086766" w:rsidRPr="00446D62">
        <w:rPr>
          <w:rFonts w:ascii="ＭＳ ゴシック" w:eastAsia="ＭＳ ゴシック" w:hAnsi="ＭＳ ゴシック" w:hint="eastAsia"/>
          <w:b/>
        </w:rPr>
        <w:t>１</w:t>
      </w:r>
      <w:r w:rsidR="00823B03" w:rsidRPr="00446D62">
        <w:rPr>
          <w:rFonts w:ascii="ＭＳ ゴシック" w:eastAsia="ＭＳ ゴシック" w:hAnsi="ＭＳ ゴシック" w:hint="eastAsia"/>
          <w:b/>
        </w:rPr>
        <w:t>」</w:t>
      </w:r>
      <w:r w:rsidRPr="00446D62">
        <w:rPr>
          <w:rFonts w:ascii="ＭＳ ゴシック" w:eastAsia="ＭＳ ゴシック" w:hAnsi="ＭＳ ゴシック" w:hint="eastAsia"/>
          <w:b/>
        </w:rPr>
        <w:t>に</w:t>
      </w:r>
      <w:r w:rsidR="00780C02" w:rsidRPr="00446D62">
        <w:rPr>
          <w:rFonts w:ascii="ＭＳ ゴシック" w:eastAsia="ＭＳ ゴシック" w:hAnsi="ＭＳ ゴシック" w:hint="eastAsia"/>
          <w:b/>
        </w:rPr>
        <w:t>掲げる</w:t>
      </w:r>
      <w:r w:rsidRPr="00446D62">
        <w:rPr>
          <w:rFonts w:ascii="ＭＳ ゴシック" w:eastAsia="ＭＳ ゴシック" w:hAnsi="ＭＳ ゴシック" w:hint="eastAsia"/>
          <w:b/>
        </w:rPr>
        <w:t>書類を揃えて、申請して</w:t>
      </w:r>
      <w:r w:rsidR="000C0635" w:rsidRPr="00446D62">
        <w:rPr>
          <w:rFonts w:ascii="ＭＳ ゴシック" w:eastAsia="ＭＳ ゴシック" w:hAnsi="ＭＳ ゴシック" w:hint="eastAsia"/>
          <w:b/>
        </w:rPr>
        <w:t>ください</w:t>
      </w:r>
      <w:r w:rsidRPr="00446D62">
        <w:rPr>
          <w:rFonts w:ascii="ＭＳ ゴシック" w:eastAsia="ＭＳ ゴシック" w:hAnsi="ＭＳ ゴシック" w:hint="eastAsia"/>
          <w:b/>
        </w:rPr>
        <w:t>。</w:t>
      </w:r>
    </w:p>
    <w:p w14:paraId="3D6F8FE4" w14:textId="77777777" w:rsidR="00AC450B" w:rsidRPr="00446D62" w:rsidRDefault="00AC450B"/>
    <w:p w14:paraId="7BEFEFA6" w14:textId="77777777" w:rsidR="00456B16" w:rsidRPr="00446D62" w:rsidRDefault="00456B16">
      <w:pPr>
        <w:rPr>
          <w:rFonts w:ascii="ＭＳ ゴシック" w:eastAsia="ＭＳ ゴシック" w:hAnsi="ＭＳ ゴシック"/>
        </w:rPr>
      </w:pPr>
      <w:r w:rsidRPr="00446D62">
        <w:rPr>
          <w:rFonts w:ascii="ＭＳ ゴシック" w:eastAsia="ＭＳ ゴシック" w:hAnsi="ＭＳ ゴシック" w:hint="eastAsia"/>
        </w:rPr>
        <w:t xml:space="preserve">１　</w:t>
      </w:r>
      <w:r w:rsidR="005D15EE" w:rsidRPr="00446D62">
        <w:rPr>
          <w:rFonts w:ascii="ＭＳ ゴシック" w:eastAsia="ＭＳ ゴシック" w:hAnsi="ＭＳ ゴシック" w:hint="eastAsia"/>
        </w:rPr>
        <w:t>指定管理者指定申請書</w:t>
      </w:r>
    </w:p>
    <w:p w14:paraId="3EC99AA2" w14:textId="7EC8F7E9" w:rsidR="00AC450B" w:rsidRPr="00446D62" w:rsidRDefault="00D926D7" w:rsidP="005933C2">
      <w:pPr>
        <w:ind w:leftChars="100" w:left="210" w:firstLineChars="100" w:firstLine="210"/>
      </w:pPr>
      <w:r w:rsidRPr="00446D62">
        <w:rPr>
          <w:rFonts w:hint="eastAsia"/>
          <w:shd w:val="pct15" w:color="auto" w:fill="FFFFFF"/>
        </w:rPr>
        <w:t>第１号様式</w:t>
      </w:r>
      <w:r w:rsidRPr="00446D62">
        <w:rPr>
          <w:rFonts w:hint="eastAsia"/>
        </w:rPr>
        <w:t>を使用してください。ただし、</w:t>
      </w:r>
      <w:r w:rsidR="00AC450B" w:rsidRPr="00446D62">
        <w:rPr>
          <w:rFonts w:hint="eastAsia"/>
        </w:rPr>
        <w:t>共同企業体による申請の場合は、共同企業体用の申請書</w:t>
      </w:r>
      <w:r w:rsidRPr="00446D62">
        <w:rPr>
          <w:rFonts w:hint="eastAsia"/>
        </w:rPr>
        <w:t>（</w:t>
      </w:r>
      <w:r w:rsidRPr="00446D62">
        <w:rPr>
          <w:rFonts w:hint="eastAsia"/>
          <w:shd w:val="pct15" w:color="auto" w:fill="FFFFFF"/>
        </w:rPr>
        <w:t>第２号様式</w:t>
      </w:r>
      <w:r w:rsidRPr="00446D62">
        <w:rPr>
          <w:rFonts w:hint="eastAsia"/>
        </w:rPr>
        <w:t>）</w:t>
      </w:r>
      <w:r w:rsidR="00AC450B" w:rsidRPr="00446D62">
        <w:rPr>
          <w:rFonts w:hint="eastAsia"/>
        </w:rPr>
        <w:t>を使用して</w:t>
      </w:r>
      <w:r w:rsidR="000C0635" w:rsidRPr="00446D62">
        <w:rPr>
          <w:rFonts w:hint="eastAsia"/>
        </w:rPr>
        <w:t>ください</w:t>
      </w:r>
      <w:r w:rsidR="00AC450B" w:rsidRPr="00446D62">
        <w:rPr>
          <w:rFonts w:hint="eastAsia"/>
        </w:rPr>
        <w:t>。</w:t>
      </w:r>
      <w:r w:rsidR="005933C2" w:rsidRPr="00446D62">
        <w:rPr>
          <w:rFonts w:hint="eastAsia"/>
        </w:rPr>
        <w:t>また、この場合、本要項</w:t>
      </w:r>
      <w:r w:rsidR="006307A5" w:rsidRPr="00446D62">
        <w:rPr>
          <w:rFonts w:hint="eastAsia"/>
        </w:rPr>
        <w:t>Ⅳ</w:t>
      </w:r>
      <w:r w:rsidR="006307A5" w:rsidRPr="00446D62">
        <w:rPr>
          <w:rFonts w:hint="eastAsia"/>
        </w:rPr>
        <w:t>-</w:t>
      </w:r>
      <w:r w:rsidR="005933C2" w:rsidRPr="00446D62">
        <w:rPr>
          <w:rFonts w:hint="eastAsia"/>
        </w:rPr>
        <w:t>３に記載のとおり、共同企業体を構成する団体間の取決事項や責任割合等を明記した書類を、あわせて提出してください。</w:t>
      </w:r>
    </w:p>
    <w:p w14:paraId="573DFEE9" w14:textId="77777777" w:rsidR="0006638B" w:rsidRPr="00446D62" w:rsidRDefault="0006638B"/>
    <w:p w14:paraId="0069041E" w14:textId="35B62476" w:rsidR="0006638B" w:rsidRPr="00446D62" w:rsidRDefault="0006638B">
      <w:pPr>
        <w:rPr>
          <w:rFonts w:ascii="ＭＳ ゴシック" w:eastAsia="ＭＳ ゴシック" w:hAnsi="ＭＳ ゴシック"/>
        </w:rPr>
      </w:pPr>
      <w:r w:rsidRPr="00446D62">
        <w:rPr>
          <w:rFonts w:ascii="ＭＳ ゴシック" w:eastAsia="ＭＳ ゴシック" w:hAnsi="ＭＳ ゴシック" w:hint="eastAsia"/>
        </w:rPr>
        <w:t>２　当該公の施設の事業計画書（以下「事業計画書」という。）</w:t>
      </w:r>
    </w:p>
    <w:p w14:paraId="57CFB3B6" w14:textId="524DCA20" w:rsidR="005D15EE" w:rsidRPr="00446D62" w:rsidRDefault="005D15EE" w:rsidP="00D15FA7">
      <w:pPr>
        <w:ind w:leftChars="67" w:left="141" w:firstLine="1"/>
        <w:rPr>
          <w:rFonts w:ascii="ＭＳ ゴシック" w:eastAsia="ＭＳ ゴシック" w:hAnsi="ＭＳ ゴシック"/>
        </w:rPr>
      </w:pPr>
      <w:r w:rsidRPr="00446D62">
        <w:rPr>
          <w:rFonts w:ascii="ＭＳ ゴシック" w:eastAsia="ＭＳ ゴシック" w:hAnsi="ＭＳ ゴシック" w:hint="eastAsia"/>
        </w:rPr>
        <w:t>（１）</w:t>
      </w:r>
      <w:r w:rsidR="00637442" w:rsidRPr="00446D62">
        <w:rPr>
          <w:rFonts w:ascii="ＭＳ ゴシック" w:eastAsia="ＭＳ ゴシック" w:hAnsi="ＭＳ ゴシック" w:hint="eastAsia"/>
        </w:rPr>
        <w:t>事業計画書に記載</w:t>
      </w:r>
      <w:r w:rsidR="00270B4A" w:rsidRPr="00446D62">
        <w:rPr>
          <w:rFonts w:ascii="ＭＳ ゴシック" w:eastAsia="ＭＳ ゴシック" w:hAnsi="ＭＳ ゴシック" w:hint="eastAsia"/>
        </w:rPr>
        <w:t>する</w:t>
      </w:r>
      <w:r w:rsidR="00637442" w:rsidRPr="00446D62">
        <w:rPr>
          <w:rFonts w:ascii="ＭＳ ゴシック" w:eastAsia="ＭＳ ゴシック" w:hAnsi="ＭＳ ゴシック" w:hint="eastAsia"/>
        </w:rPr>
        <w:t>主な</w:t>
      </w:r>
      <w:r w:rsidR="00270B4A" w:rsidRPr="00446D62">
        <w:rPr>
          <w:rFonts w:ascii="ＭＳ ゴシック" w:eastAsia="ＭＳ ゴシック" w:hAnsi="ＭＳ ゴシック" w:hint="eastAsia"/>
        </w:rPr>
        <w:t>項目</w:t>
      </w:r>
    </w:p>
    <w:p w14:paraId="562E2B87" w14:textId="50BB09FA" w:rsidR="00FC7CD1" w:rsidRPr="00446D62" w:rsidRDefault="00FC7CD1" w:rsidP="00FC7CD1">
      <w:pPr>
        <w:ind w:firstLineChars="200" w:firstLine="420"/>
      </w:pPr>
      <w:r w:rsidRPr="00446D62">
        <w:rPr>
          <w:rFonts w:hint="eastAsia"/>
        </w:rPr>
        <w:t>ア　管理運営に対する基本方針等</w:t>
      </w:r>
    </w:p>
    <w:p w14:paraId="4448BD2C" w14:textId="301DE4D1" w:rsidR="00FC7CD1" w:rsidRPr="00446D62" w:rsidRDefault="00FC7CD1" w:rsidP="00FC7CD1">
      <w:pPr>
        <w:ind w:firstLineChars="200" w:firstLine="420"/>
      </w:pPr>
      <w:r w:rsidRPr="00446D62">
        <w:rPr>
          <w:rFonts w:hint="eastAsia"/>
        </w:rPr>
        <w:t>イ　センターの施設等の維持管理の計画・内容</w:t>
      </w:r>
    </w:p>
    <w:p w14:paraId="358E26BD" w14:textId="416238DA" w:rsidR="00FC7CD1" w:rsidRPr="00446D62" w:rsidRDefault="00FC7CD1" w:rsidP="00FC7CD1">
      <w:pPr>
        <w:ind w:firstLineChars="200" w:firstLine="420"/>
      </w:pPr>
      <w:r w:rsidRPr="00446D62">
        <w:rPr>
          <w:rFonts w:hint="eastAsia"/>
        </w:rPr>
        <w:t xml:space="preserve">ウ　</w:t>
      </w:r>
      <w:r w:rsidR="00D15FA7" w:rsidRPr="00446D62">
        <w:rPr>
          <w:rFonts w:hint="eastAsia"/>
        </w:rPr>
        <w:t>勤労者</w:t>
      </w:r>
      <w:r w:rsidRPr="00446D62">
        <w:rPr>
          <w:rFonts w:hint="eastAsia"/>
        </w:rPr>
        <w:t>の</w:t>
      </w:r>
      <w:r w:rsidR="00505A8B">
        <w:rPr>
          <w:rFonts w:hint="eastAsia"/>
        </w:rPr>
        <w:t>福祉の</w:t>
      </w:r>
      <w:r w:rsidRPr="00446D62">
        <w:rPr>
          <w:rFonts w:hint="eastAsia"/>
        </w:rPr>
        <w:t>向上を図るための事業の実施に関する業務の具体的な計画</w:t>
      </w:r>
    </w:p>
    <w:p w14:paraId="58F87970" w14:textId="533D0B6B" w:rsidR="00B00149" w:rsidRPr="00446D62" w:rsidRDefault="00B00149" w:rsidP="00FC7CD1">
      <w:pPr>
        <w:ind w:firstLineChars="200" w:firstLine="420"/>
      </w:pPr>
      <w:r w:rsidRPr="00446D62">
        <w:rPr>
          <w:rFonts w:hint="eastAsia"/>
        </w:rPr>
        <w:t>エ　自主事業に関する具体的な計画</w:t>
      </w:r>
    </w:p>
    <w:p w14:paraId="2970EDC3" w14:textId="64D9AB4E" w:rsidR="00FC7CD1" w:rsidRPr="00446D62" w:rsidRDefault="00B00149" w:rsidP="00FC7CD1">
      <w:pPr>
        <w:ind w:firstLineChars="200" w:firstLine="420"/>
      </w:pPr>
      <w:r w:rsidRPr="00446D62">
        <w:rPr>
          <w:rFonts w:hint="eastAsia"/>
        </w:rPr>
        <w:t>オ</w:t>
      </w:r>
      <w:r w:rsidR="00FC7CD1" w:rsidRPr="00446D62">
        <w:rPr>
          <w:rFonts w:hint="eastAsia"/>
        </w:rPr>
        <w:t xml:space="preserve">　管理に必要な人員の配置</w:t>
      </w:r>
    </w:p>
    <w:p w14:paraId="6C5E2828" w14:textId="533D6826" w:rsidR="00FC7CD1" w:rsidRPr="00446D62" w:rsidRDefault="00B00149" w:rsidP="00FC7CD1">
      <w:pPr>
        <w:ind w:firstLineChars="200" w:firstLine="420"/>
      </w:pPr>
      <w:r w:rsidRPr="00446D62">
        <w:rPr>
          <w:rFonts w:hint="eastAsia"/>
        </w:rPr>
        <w:t>カ</w:t>
      </w:r>
      <w:r w:rsidR="00FC7CD1" w:rsidRPr="00446D62">
        <w:rPr>
          <w:rFonts w:hint="eastAsia"/>
        </w:rPr>
        <w:t xml:space="preserve">　利用者満足度・利用者ニーズの把握</w:t>
      </w:r>
    </w:p>
    <w:p w14:paraId="733769F5" w14:textId="75D148ED" w:rsidR="00FC7CD1" w:rsidRPr="00446D62" w:rsidRDefault="00B00149" w:rsidP="00FC7CD1">
      <w:pPr>
        <w:ind w:firstLineChars="200" w:firstLine="420"/>
      </w:pPr>
      <w:r w:rsidRPr="00446D62">
        <w:rPr>
          <w:rFonts w:hint="eastAsia"/>
        </w:rPr>
        <w:t>キ</w:t>
      </w:r>
      <w:r w:rsidR="00FC7CD1" w:rsidRPr="00446D62">
        <w:rPr>
          <w:rFonts w:hint="eastAsia"/>
        </w:rPr>
        <w:t xml:space="preserve">　地域活性化に資する取組</w:t>
      </w:r>
    </w:p>
    <w:p w14:paraId="2FE8DDB5" w14:textId="78E7A51B" w:rsidR="00FC7CD1" w:rsidRPr="00446D62" w:rsidRDefault="00B00149" w:rsidP="00FC7CD1">
      <w:pPr>
        <w:ind w:firstLineChars="200" w:firstLine="420"/>
      </w:pPr>
      <w:r w:rsidRPr="00446D62">
        <w:rPr>
          <w:rFonts w:hint="eastAsia"/>
        </w:rPr>
        <w:t>ク</w:t>
      </w:r>
      <w:r w:rsidR="00FC7CD1" w:rsidRPr="00446D62">
        <w:rPr>
          <w:rFonts w:hint="eastAsia"/>
        </w:rPr>
        <w:t xml:space="preserve">　組織・人員体制</w:t>
      </w:r>
    </w:p>
    <w:p w14:paraId="138E2C6B" w14:textId="69B5E422" w:rsidR="00FC7CD1" w:rsidRPr="00446D62" w:rsidRDefault="00B00149" w:rsidP="00FC7CD1">
      <w:pPr>
        <w:ind w:firstLineChars="200" w:firstLine="420"/>
      </w:pPr>
      <w:r w:rsidRPr="00446D62">
        <w:rPr>
          <w:rFonts w:hint="eastAsia"/>
        </w:rPr>
        <w:t>ケ</w:t>
      </w:r>
      <w:r w:rsidR="00FC7CD1" w:rsidRPr="00446D62">
        <w:rPr>
          <w:rFonts w:hint="eastAsia"/>
        </w:rPr>
        <w:t xml:space="preserve">　雇用及び労働条件</w:t>
      </w:r>
    </w:p>
    <w:p w14:paraId="504AB92C" w14:textId="01FDD8C7" w:rsidR="00FC7CD1" w:rsidRPr="00446D62" w:rsidRDefault="00B00149" w:rsidP="00FC7CD1">
      <w:pPr>
        <w:ind w:firstLineChars="200" w:firstLine="420"/>
      </w:pPr>
      <w:r w:rsidRPr="00446D62">
        <w:rPr>
          <w:rFonts w:hint="eastAsia"/>
        </w:rPr>
        <w:t>コ</w:t>
      </w:r>
      <w:r w:rsidR="00FC7CD1" w:rsidRPr="00446D62">
        <w:rPr>
          <w:rFonts w:hint="eastAsia"/>
        </w:rPr>
        <w:t xml:space="preserve">　施設の安全、衛生管理等の体制</w:t>
      </w:r>
    </w:p>
    <w:p w14:paraId="5DAE9E94" w14:textId="0271F767" w:rsidR="00FC7CD1" w:rsidRPr="00446D62" w:rsidRDefault="00B00149" w:rsidP="00FC7CD1">
      <w:pPr>
        <w:ind w:firstLineChars="200" w:firstLine="420"/>
      </w:pPr>
      <w:r w:rsidRPr="00446D62">
        <w:rPr>
          <w:rFonts w:hint="eastAsia"/>
        </w:rPr>
        <w:t>サ</w:t>
      </w:r>
      <w:r w:rsidR="00FC7CD1" w:rsidRPr="00446D62">
        <w:rPr>
          <w:rFonts w:hint="eastAsia"/>
        </w:rPr>
        <w:t xml:space="preserve">　個人情報保護及び情報公開の体制</w:t>
      </w:r>
    </w:p>
    <w:p w14:paraId="0F068C8E" w14:textId="692CEB3B" w:rsidR="00FC7CD1" w:rsidRPr="00446D62" w:rsidRDefault="00B00149" w:rsidP="00FC7CD1">
      <w:pPr>
        <w:ind w:firstLineChars="200" w:firstLine="420"/>
      </w:pPr>
      <w:r w:rsidRPr="00446D62">
        <w:rPr>
          <w:rFonts w:hint="eastAsia"/>
        </w:rPr>
        <w:t>シ</w:t>
      </w:r>
      <w:r w:rsidR="00FC7CD1" w:rsidRPr="00446D62">
        <w:rPr>
          <w:rFonts w:hint="eastAsia"/>
        </w:rPr>
        <w:t xml:space="preserve">　公共性への取組</w:t>
      </w:r>
    </w:p>
    <w:p w14:paraId="094ACF93" w14:textId="7B492BD7" w:rsidR="00FC7CD1" w:rsidRPr="00446D62" w:rsidRDefault="00B00149" w:rsidP="00FC7CD1">
      <w:pPr>
        <w:ind w:firstLineChars="200" w:firstLine="420"/>
      </w:pPr>
      <w:r w:rsidRPr="00446D62">
        <w:rPr>
          <w:rFonts w:hint="eastAsia"/>
        </w:rPr>
        <w:t>ス</w:t>
      </w:r>
      <w:r w:rsidR="00FC7CD1" w:rsidRPr="00446D62">
        <w:rPr>
          <w:rFonts w:hint="eastAsia"/>
        </w:rPr>
        <w:t xml:space="preserve">　法令等の遵守</w:t>
      </w:r>
    </w:p>
    <w:p w14:paraId="1609DF6B" w14:textId="4123C181" w:rsidR="005D15EE" w:rsidRPr="00446D62" w:rsidRDefault="00B00149" w:rsidP="00FC7CD1">
      <w:pPr>
        <w:ind w:firstLineChars="200" w:firstLine="420"/>
      </w:pPr>
      <w:r w:rsidRPr="00446D62">
        <w:rPr>
          <w:rFonts w:hint="eastAsia"/>
        </w:rPr>
        <w:t>セ</w:t>
      </w:r>
      <w:r w:rsidR="00FC7CD1" w:rsidRPr="00446D62">
        <w:rPr>
          <w:rFonts w:hint="eastAsia"/>
        </w:rPr>
        <w:t xml:space="preserve">　</w:t>
      </w:r>
      <w:r w:rsidR="00EA6FAC" w:rsidRPr="00446D62">
        <w:rPr>
          <w:rFonts w:hint="eastAsia"/>
        </w:rPr>
        <w:t>利益</w:t>
      </w:r>
      <w:r w:rsidR="00FC7CD1" w:rsidRPr="00446D62">
        <w:rPr>
          <w:rFonts w:hint="eastAsia"/>
        </w:rPr>
        <w:t>の還元　※任意提案項目</w:t>
      </w:r>
    </w:p>
    <w:p w14:paraId="13CCDB5F" w14:textId="13C34902" w:rsidR="00FC7CD1" w:rsidRPr="00446D62" w:rsidRDefault="00016B80" w:rsidP="00FC7CD1">
      <w:r w:rsidRPr="00446D62">
        <w:rPr>
          <w:rFonts w:hint="eastAsia"/>
        </w:rPr>
        <w:t xml:space="preserve">　　</w:t>
      </w:r>
      <w:r w:rsidR="00B00149" w:rsidRPr="00446D62">
        <w:rPr>
          <w:rFonts w:hint="eastAsia"/>
        </w:rPr>
        <w:t>ソ</w:t>
      </w:r>
      <w:r w:rsidR="00270B4A" w:rsidRPr="00446D62">
        <w:rPr>
          <w:rFonts w:hint="eastAsia"/>
        </w:rPr>
        <w:t xml:space="preserve">　その他</w:t>
      </w:r>
    </w:p>
    <w:p w14:paraId="35089AA3" w14:textId="77777777" w:rsidR="00FC7CD1" w:rsidRPr="00446D62" w:rsidRDefault="00FC7CD1" w:rsidP="00FC7CD1">
      <w:pPr>
        <w:rPr>
          <w:rFonts w:ascii="ＭＳ ゴシック" w:eastAsia="ＭＳ ゴシック" w:hAnsi="ＭＳ ゴシック"/>
        </w:rPr>
      </w:pPr>
      <w:r w:rsidRPr="00446D62">
        <w:rPr>
          <w:rFonts w:ascii="ＭＳ ゴシック" w:eastAsia="ＭＳ ゴシック" w:hAnsi="ＭＳ ゴシック" w:hint="eastAsia"/>
        </w:rPr>
        <w:t>（</w:t>
      </w:r>
      <w:r w:rsidR="00270B4A" w:rsidRPr="00446D62">
        <w:rPr>
          <w:rFonts w:ascii="ＭＳ ゴシック" w:eastAsia="ＭＳ ゴシック" w:hAnsi="ＭＳ ゴシック" w:hint="eastAsia"/>
        </w:rPr>
        <w:t>２</w:t>
      </w:r>
      <w:r w:rsidRPr="00446D62">
        <w:rPr>
          <w:rFonts w:ascii="ＭＳ ゴシック" w:eastAsia="ＭＳ ゴシック" w:hAnsi="ＭＳ ゴシック" w:hint="eastAsia"/>
        </w:rPr>
        <w:t>）</w:t>
      </w:r>
      <w:r w:rsidR="00270B4A" w:rsidRPr="00446D62">
        <w:rPr>
          <w:rFonts w:ascii="ＭＳ ゴシック" w:eastAsia="ＭＳ ゴシック" w:hAnsi="ＭＳ ゴシック" w:hint="eastAsia"/>
        </w:rPr>
        <w:t>各項目の具体的な記載事項</w:t>
      </w:r>
    </w:p>
    <w:p w14:paraId="262131DD" w14:textId="6613CFFE" w:rsidR="00270B4A" w:rsidRPr="00446D62" w:rsidRDefault="00270B4A" w:rsidP="00841D71">
      <w:pPr>
        <w:ind w:leftChars="100" w:left="420" w:hangingChars="100" w:hanging="210"/>
      </w:pPr>
      <w:r w:rsidRPr="00446D62">
        <w:rPr>
          <w:rFonts w:hint="eastAsia"/>
        </w:rPr>
        <w:t xml:space="preserve">　　提案内容については、</w:t>
      </w:r>
      <w:r w:rsidR="00B62BEE" w:rsidRPr="00446D62">
        <w:rPr>
          <w:rFonts w:hint="eastAsia"/>
          <w:shd w:val="pct15" w:color="auto" w:fill="FFFFFF"/>
        </w:rPr>
        <w:t>資料</w:t>
      </w:r>
      <w:r w:rsidRPr="00446D62">
        <w:rPr>
          <w:rFonts w:hint="eastAsia"/>
          <w:shd w:val="pct15" w:color="auto" w:fill="FFFFFF"/>
        </w:rPr>
        <w:t>１</w:t>
      </w:r>
      <w:r w:rsidRPr="00446D62">
        <w:rPr>
          <w:rFonts w:hint="eastAsia"/>
        </w:rPr>
        <w:t>「センターの指定管理者</w:t>
      </w:r>
      <w:r w:rsidR="00B43B35" w:rsidRPr="00446D62">
        <w:rPr>
          <w:rFonts w:hint="eastAsia"/>
        </w:rPr>
        <w:t>の</w:t>
      </w:r>
      <w:r w:rsidRPr="00446D62">
        <w:rPr>
          <w:rFonts w:hint="eastAsia"/>
        </w:rPr>
        <w:t>選考</w:t>
      </w:r>
      <w:r w:rsidR="00B43B35" w:rsidRPr="00446D62">
        <w:rPr>
          <w:rFonts w:hint="eastAsia"/>
        </w:rPr>
        <w:t>に係る</w:t>
      </w:r>
      <w:r w:rsidRPr="00446D62">
        <w:rPr>
          <w:rFonts w:hint="eastAsia"/>
        </w:rPr>
        <w:t>評価</w:t>
      </w:r>
      <w:r w:rsidR="00B43B35" w:rsidRPr="00446D62">
        <w:rPr>
          <w:rFonts w:hint="eastAsia"/>
        </w:rPr>
        <w:t>票</w:t>
      </w:r>
      <w:r w:rsidRPr="00446D62">
        <w:rPr>
          <w:rFonts w:hint="eastAsia"/>
        </w:rPr>
        <w:t>」の評価の視点に基づき評価をいたします。仕様書等及び評価</w:t>
      </w:r>
      <w:r w:rsidR="00B00149" w:rsidRPr="00446D62">
        <w:rPr>
          <w:rFonts w:hint="eastAsia"/>
        </w:rPr>
        <w:t>票</w:t>
      </w:r>
      <w:r w:rsidRPr="00446D62">
        <w:rPr>
          <w:rFonts w:hint="eastAsia"/>
        </w:rPr>
        <w:t>を確認の上、事業計画書を作成してください。</w:t>
      </w:r>
    </w:p>
    <w:p w14:paraId="6282AC2C" w14:textId="68FD8447" w:rsidR="00637442" w:rsidRPr="00446D62" w:rsidRDefault="005D15EE" w:rsidP="005D15EE">
      <w:pPr>
        <w:rPr>
          <w:rFonts w:ascii="ＭＳ ゴシック" w:eastAsia="ＭＳ ゴシック" w:hAnsi="ＭＳ ゴシック"/>
        </w:rPr>
      </w:pPr>
      <w:r w:rsidRPr="00446D62">
        <w:rPr>
          <w:rFonts w:ascii="ＭＳ ゴシック" w:eastAsia="ＭＳ ゴシック" w:hAnsi="ＭＳ ゴシック" w:hint="eastAsia"/>
        </w:rPr>
        <w:t>（</w:t>
      </w:r>
      <w:r w:rsidR="00270B4A" w:rsidRPr="00446D62">
        <w:rPr>
          <w:rFonts w:ascii="ＭＳ ゴシック" w:eastAsia="ＭＳ ゴシック" w:hAnsi="ＭＳ ゴシック" w:hint="eastAsia"/>
        </w:rPr>
        <w:t>３</w:t>
      </w:r>
      <w:r w:rsidRPr="00446D62">
        <w:rPr>
          <w:rFonts w:ascii="ＭＳ ゴシック" w:eastAsia="ＭＳ ゴシック" w:hAnsi="ＭＳ ゴシック" w:hint="eastAsia"/>
        </w:rPr>
        <w:t>）</w:t>
      </w:r>
      <w:r w:rsidR="00637442" w:rsidRPr="00446D62">
        <w:rPr>
          <w:rFonts w:ascii="ＭＳ ゴシック" w:eastAsia="ＭＳ ゴシック" w:hAnsi="ＭＳ ゴシック" w:hint="eastAsia"/>
        </w:rPr>
        <w:t>事業計画</w:t>
      </w:r>
      <w:r w:rsidR="00B43B35" w:rsidRPr="00446D62">
        <w:rPr>
          <w:rFonts w:ascii="ＭＳ ゴシック" w:eastAsia="ＭＳ ゴシック" w:hAnsi="ＭＳ ゴシック" w:hint="eastAsia"/>
        </w:rPr>
        <w:t>書</w:t>
      </w:r>
      <w:r w:rsidR="00637442" w:rsidRPr="00446D62">
        <w:rPr>
          <w:rFonts w:ascii="ＭＳ ゴシック" w:eastAsia="ＭＳ ゴシック" w:hAnsi="ＭＳ ゴシック" w:hint="eastAsia"/>
        </w:rPr>
        <w:t>作成上の具体的な留意点</w:t>
      </w:r>
    </w:p>
    <w:p w14:paraId="4A13F95D" w14:textId="7CA80B88" w:rsidR="00357CA5" w:rsidRPr="00446D62" w:rsidRDefault="00357CA5" w:rsidP="00357CA5">
      <w:pPr>
        <w:adjustRightInd w:val="0"/>
        <w:ind w:leftChars="200" w:left="630" w:hangingChars="100" w:hanging="210"/>
        <w:rPr>
          <w:rFonts w:ascii="ＭＳ ゴシック" w:eastAsia="ＭＳ ゴシック" w:hAnsi="ＭＳ ゴシック"/>
        </w:rPr>
      </w:pPr>
      <w:r w:rsidRPr="00446D62">
        <w:rPr>
          <w:rFonts w:ascii="ＭＳ ゴシック" w:eastAsia="ＭＳ ゴシック" w:hAnsi="ＭＳ ゴシック" w:hint="eastAsia"/>
        </w:rPr>
        <w:t>ア　センターの施設等の維持管理の計画・内容</w:t>
      </w:r>
    </w:p>
    <w:p w14:paraId="7B523568" w14:textId="77777777" w:rsidR="0052681F" w:rsidRPr="00446D62" w:rsidRDefault="0052681F" w:rsidP="00357CA5">
      <w:pPr>
        <w:adjustRightInd w:val="0"/>
        <w:ind w:leftChars="200" w:left="630" w:hangingChars="100" w:hanging="210"/>
        <w:rPr>
          <w:rFonts w:ascii="ＭＳ ゴシック" w:eastAsia="ＭＳ ゴシック" w:hAnsi="ＭＳ ゴシック"/>
        </w:rPr>
      </w:pPr>
      <w:r w:rsidRPr="00446D62">
        <w:rPr>
          <w:rFonts w:ascii="ＭＳ ゴシック" w:eastAsia="ＭＳ ゴシック" w:hAnsi="ＭＳ ゴシック" w:hint="eastAsia"/>
        </w:rPr>
        <w:t xml:space="preserve">　（ア）施設等の維持管理</w:t>
      </w:r>
    </w:p>
    <w:p w14:paraId="1BD7C1B5" w14:textId="40A7B9E8" w:rsidR="00357CA5" w:rsidRPr="00446D62" w:rsidRDefault="00357CA5" w:rsidP="00D15FA7">
      <w:pPr>
        <w:ind w:leftChars="500" w:left="1050" w:firstLineChars="100" w:firstLine="210"/>
      </w:pPr>
      <w:r w:rsidRPr="00446D62">
        <w:rPr>
          <w:rFonts w:hint="eastAsia"/>
        </w:rPr>
        <w:t>施設等の維持管理に関する業務については、</w:t>
      </w:r>
      <w:r w:rsidR="00D15FA7" w:rsidRPr="00446D62">
        <w:rPr>
          <w:rFonts w:hint="eastAsia"/>
          <w:shd w:val="pct15" w:color="auto" w:fill="FFFFFF"/>
        </w:rPr>
        <w:t>資料５</w:t>
      </w:r>
      <w:r w:rsidRPr="00446D62">
        <w:rPr>
          <w:rFonts w:hint="eastAsia"/>
        </w:rPr>
        <w:t>「</w:t>
      </w:r>
      <w:r w:rsidR="00D15FA7" w:rsidRPr="00446D62">
        <w:rPr>
          <w:rFonts w:hint="eastAsia"/>
        </w:rPr>
        <w:t>相模原市立勤労者総合福祉センターの施設等の</w:t>
      </w:r>
      <w:r w:rsidRPr="00446D62">
        <w:rPr>
          <w:rFonts w:hint="eastAsia"/>
        </w:rPr>
        <w:t>管理の実施</w:t>
      </w:r>
      <w:r w:rsidR="0052681F" w:rsidRPr="00446D62">
        <w:rPr>
          <w:rFonts w:hint="eastAsia"/>
        </w:rPr>
        <w:t>基準</w:t>
      </w:r>
      <w:r w:rsidRPr="00446D62">
        <w:rPr>
          <w:rFonts w:hint="eastAsia"/>
        </w:rPr>
        <w:t>」を充足する内容で、日常及び定期的（法定点検、自主点検等）な維持管理の内容、頻度及び業務の遂行上必要な事項について作成し記入してください。</w:t>
      </w:r>
    </w:p>
    <w:p w14:paraId="3F2EF806" w14:textId="12EEBCD3" w:rsidR="00357CA5" w:rsidRPr="00446D62" w:rsidRDefault="00357CA5" w:rsidP="00D15FA7">
      <w:pPr>
        <w:ind w:leftChars="472" w:left="991" w:firstLineChars="134" w:firstLine="281"/>
      </w:pPr>
      <w:r w:rsidRPr="00446D62">
        <w:rPr>
          <w:rFonts w:hint="eastAsia"/>
        </w:rPr>
        <w:t>法定点検に際して</w:t>
      </w:r>
      <w:r w:rsidR="00D15FA7" w:rsidRPr="00446D62">
        <w:rPr>
          <w:rFonts w:hint="eastAsia"/>
        </w:rPr>
        <w:t>資格を要する場合には、必ず有資格者が行うものとする内容で作成し記入</w:t>
      </w:r>
      <w:r w:rsidRPr="00446D62">
        <w:rPr>
          <w:rFonts w:hint="eastAsia"/>
        </w:rPr>
        <w:t>してください。</w:t>
      </w:r>
    </w:p>
    <w:p w14:paraId="07EDCBA9" w14:textId="77777777" w:rsidR="0052681F" w:rsidRPr="00446D62" w:rsidRDefault="0052681F" w:rsidP="0052681F">
      <w:pPr>
        <w:adjustRightInd w:val="0"/>
        <w:ind w:leftChars="300" w:left="630"/>
        <w:rPr>
          <w:rFonts w:ascii="ＭＳ ゴシック" w:eastAsia="ＭＳ ゴシック" w:hAnsi="ＭＳ ゴシック"/>
        </w:rPr>
      </w:pPr>
      <w:r w:rsidRPr="00446D62">
        <w:rPr>
          <w:rFonts w:ascii="ＭＳ ゴシック" w:eastAsia="ＭＳ ゴシック" w:hAnsi="ＭＳ ゴシック" w:hint="eastAsia"/>
        </w:rPr>
        <w:t>（イ）第三者への委託</w:t>
      </w:r>
    </w:p>
    <w:p w14:paraId="48AABED4" w14:textId="77777777" w:rsidR="0052681F" w:rsidRPr="00446D62" w:rsidRDefault="0052681F" w:rsidP="00841D71">
      <w:pPr>
        <w:ind w:leftChars="500" w:left="1050" w:firstLineChars="100" w:firstLine="210"/>
      </w:pPr>
      <w:r w:rsidRPr="00446D62">
        <w:rPr>
          <w:rFonts w:hint="eastAsia"/>
        </w:rPr>
        <w:t>指定管理者の業務を包括的に第三者へ委託することはできませんが、清掃、警備などの個々の具体的業務については、</w:t>
      </w:r>
      <w:r w:rsidR="00465932" w:rsidRPr="00446D62">
        <w:rPr>
          <w:rFonts w:hint="eastAsia"/>
        </w:rPr>
        <w:t>書面により</w:t>
      </w:r>
      <w:r w:rsidRPr="00446D62">
        <w:rPr>
          <w:rFonts w:hint="eastAsia"/>
        </w:rPr>
        <w:t>市の事前承認</w:t>
      </w:r>
      <w:r w:rsidRPr="00446D62">
        <w:rPr>
          <w:rFonts w:hint="eastAsia"/>
          <w:vertAlign w:val="superscript"/>
        </w:rPr>
        <w:t>※１</w:t>
      </w:r>
      <w:r w:rsidRPr="00446D62">
        <w:rPr>
          <w:rFonts w:hint="eastAsia"/>
        </w:rPr>
        <w:t>を得た上で第三者に委託することができます。この場合における委託先は市内事業者等</w:t>
      </w:r>
      <w:r w:rsidRPr="00446D62">
        <w:rPr>
          <w:rFonts w:hint="eastAsia"/>
          <w:vertAlign w:val="superscript"/>
        </w:rPr>
        <w:t>※２</w:t>
      </w:r>
      <w:r w:rsidRPr="00446D62">
        <w:rPr>
          <w:rFonts w:hint="eastAsia"/>
        </w:rPr>
        <w:t>を優先して活用してください。</w:t>
      </w:r>
    </w:p>
    <w:p w14:paraId="596799D7" w14:textId="5D1D9DF0" w:rsidR="0052681F" w:rsidRPr="00446D62" w:rsidRDefault="0052681F" w:rsidP="00260F7B">
      <w:pPr>
        <w:ind w:leftChars="400" w:left="840" w:firstLineChars="100" w:firstLine="210"/>
      </w:pPr>
      <w:r w:rsidRPr="00446D62">
        <w:rPr>
          <w:rFonts w:hint="eastAsia"/>
        </w:rPr>
        <w:lastRenderedPageBreak/>
        <w:t>なお、市内事業者等を活用している場合には、</w:t>
      </w:r>
      <w:r w:rsidR="0090137B" w:rsidRPr="00446D62">
        <w:rPr>
          <w:rFonts w:hint="eastAsia"/>
        </w:rPr>
        <w:t>評価</w:t>
      </w:r>
      <w:r w:rsidR="00B00149" w:rsidRPr="00446D62">
        <w:rPr>
          <w:rFonts w:hint="eastAsia"/>
        </w:rPr>
        <w:t>項目</w:t>
      </w:r>
      <w:r w:rsidR="0090137B" w:rsidRPr="00446D62">
        <w:rPr>
          <w:rFonts w:hint="eastAsia"/>
        </w:rPr>
        <w:t>の「</w:t>
      </w:r>
      <w:r w:rsidR="00465932" w:rsidRPr="00446D62">
        <w:rPr>
          <w:rFonts w:hint="eastAsia"/>
        </w:rPr>
        <w:t>地域活性化</w:t>
      </w:r>
      <w:r w:rsidR="0090137B" w:rsidRPr="00446D62">
        <w:rPr>
          <w:rFonts w:hint="eastAsia"/>
        </w:rPr>
        <w:t>」等において、評価対象といたします</w:t>
      </w:r>
      <w:r w:rsidRPr="00446D62">
        <w:rPr>
          <w:rFonts w:hint="eastAsia"/>
        </w:rPr>
        <w:t>。</w:t>
      </w:r>
    </w:p>
    <w:p w14:paraId="7685AA3D" w14:textId="5440EFE8" w:rsidR="0052681F" w:rsidRPr="00446D62" w:rsidRDefault="0052681F" w:rsidP="0052681F">
      <w:pPr>
        <w:ind w:leftChars="400" w:left="1260" w:hangingChars="200" w:hanging="420"/>
      </w:pPr>
      <w:r w:rsidRPr="00446D62">
        <w:rPr>
          <w:rFonts w:hint="eastAsia"/>
        </w:rPr>
        <w:t>※１　市が承認する第三者への委託業務は、原則として、次に掲げる①から③のいずれかに該当</w:t>
      </w:r>
      <w:r w:rsidR="00B43B35" w:rsidRPr="00446D62">
        <w:rPr>
          <w:rFonts w:hint="eastAsia"/>
        </w:rPr>
        <w:t>する</w:t>
      </w:r>
      <w:r w:rsidRPr="00446D62">
        <w:rPr>
          <w:rFonts w:hint="eastAsia"/>
        </w:rPr>
        <w:t>ものに限られます。</w:t>
      </w:r>
    </w:p>
    <w:p w14:paraId="00E0DDE6" w14:textId="77777777" w:rsidR="0052681F" w:rsidRPr="00446D62" w:rsidRDefault="0052681F" w:rsidP="0052681F">
      <w:pPr>
        <w:ind w:firstLineChars="600" w:firstLine="1260"/>
      </w:pPr>
      <w:r w:rsidRPr="00446D62">
        <w:rPr>
          <w:rFonts w:hint="eastAsia"/>
        </w:rPr>
        <w:t>①　専門的知識又は経験を必要とし、かつ、自ら行うことが困難なもの</w:t>
      </w:r>
    </w:p>
    <w:p w14:paraId="4DAD7E38" w14:textId="77777777" w:rsidR="0052681F" w:rsidRPr="00446D62" w:rsidRDefault="0052681F" w:rsidP="0052681F">
      <w:pPr>
        <w:ind w:leftChars="600" w:left="1470" w:hangingChars="100" w:hanging="210"/>
      </w:pPr>
      <w:r w:rsidRPr="00446D62">
        <w:rPr>
          <w:rFonts w:hint="eastAsia"/>
        </w:rPr>
        <w:t>②　地方自治法施行令第</w:t>
      </w:r>
      <w:r w:rsidR="00D926D7" w:rsidRPr="00446D62">
        <w:rPr>
          <w:rFonts w:hint="eastAsia"/>
        </w:rPr>
        <w:t>１６７</w:t>
      </w:r>
      <w:r w:rsidRPr="00446D62">
        <w:rPr>
          <w:rFonts w:hint="eastAsia"/>
        </w:rPr>
        <w:t>条の２第</w:t>
      </w:r>
      <w:r w:rsidR="00D926D7" w:rsidRPr="00446D62">
        <w:rPr>
          <w:rFonts w:hint="eastAsia"/>
        </w:rPr>
        <w:t>１</w:t>
      </w:r>
      <w:r w:rsidRPr="00446D62">
        <w:rPr>
          <w:rFonts w:hint="eastAsia"/>
        </w:rPr>
        <w:t>項第</w:t>
      </w:r>
      <w:r w:rsidR="00D926D7" w:rsidRPr="00446D62">
        <w:rPr>
          <w:rFonts w:hint="eastAsia"/>
        </w:rPr>
        <w:t>３</w:t>
      </w:r>
      <w:r w:rsidRPr="00446D62">
        <w:rPr>
          <w:rFonts w:hint="eastAsia"/>
        </w:rPr>
        <w:t>号の規定により随意契約をすることができる団体を委託の相手方とするもの</w:t>
      </w:r>
    </w:p>
    <w:p w14:paraId="13D016FE" w14:textId="5910F440" w:rsidR="0052681F" w:rsidRPr="00446D62" w:rsidRDefault="0052681F" w:rsidP="0052681F">
      <w:pPr>
        <w:ind w:leftChars="600" w:left="1470" w:hangingChars="100" w:hanging="210"/>
      </w:pPr>
      <w:r w:rsidRPr="00446D62">
        <w:rPr>
          <w:rFonts w:hint="eastAsia"/>
        </w:rPr>
        <w:t>③　委託することにより、市民サービスの向上、その他センターの設置目的の達成に資すると市が認めたもの</w:t>
      </w:r>
    </w:p>
    <w:p w14:paraId="310EDBC0" w14:textId="5A406A73" w:rsidR="0052681F" w:rsidRPr="00446D62" w:rsidRDefault="0052681F" w:rsidP="0052681F">
      <w:pPr>
        <w:ind w:leftChars="400" w:left="1260" w:hangingChars="200" w:hanging="420"/>
      </w:pPr>
      <w:r w:rsidRPr="00446D62">
        <w:rPr>
          <w:rFonts w:hint="eastAsia"/>
        </w:rPr>
        <w:t>※２　市内事業者等とは市内業者（市内に本店を有する者）</w:t>
      </w:r>
      <w:r w:rsidR="00D47E23" w:rsidRPr="00446D62">
        <w:rPr>
          <w:rFonts w:hint="eastAsia"/>
        </w:rPr>
        <w:t>、</w:t>
      </w:r>
      <w:r w:rsidRPr="00446D62">
        <w:rPr>
          <w:rFonts w:hint="eastAsia"/>
        </w:rPr>
        <w:t>準市内業者（市内に支店・営業所・事業所等を有する者）</w:t>
      </w:r>
      <w:r w:rsidR="00D47E23" w:rsidRPr="00446D62">
        <w:rPr>
          <w:rFonts w:hint="eastAsia"/>
        </w:rPr>
        <w:t>、</w:t>
      </w:r>
      <w:r w:rsidRPr="00446D62">
        <w:rPr>
          <w:rFonts w:hint="eastAsia"/>
        </w:rPr>
        <w:t>地方自治法施行令第</w:t>
      </w:r>
      <w:r w:rsidR="00D926D7" w:rsidRPr="00446D62">
        <w:rPr>
          <w:rFonts w:hint="eastAsia"/>
        </w:rPr>
        <w:t>１６７</w:t>
      </w:r>
      <w:r w:rsidRPr="00446D62">
        <w:rPr>
          <w:rFonts w:hint="eastAsia"/>
        </w:rPr>
        <w:t>条の</w:t>
      </w:r>
      <w:r w:rsidR="00D926D7" w:rsidRPr="00446D62">
        <w:rPr>
          <w:rFonts w:hint="eastAsia"/>
        </w:rPr>
        <w:t>２</w:t>
      </w:r>
      <w:r w:rsidRPr="00446D62">
        <w:rPr>
          <w:rFonts w:hint="eastAsia"/>
        </w:rPr>
        <w:t>第</w:t>
      </w:r>
      <w:r w:rsidR="00D926D7" w:rsidRPr="00446D62">
        <w:rPr>
          <w:rFonts w:hint="eastAsia"/>
        </w:rPr>
        <w:t>１</w:t>
      </w:r>
      <w:r w:rsidRPr="00446D62">
        <w:rPr>
          <w:rFonts w:hint="eastAsia"/>
        </w:rPr>
        <w:t>項第</w:t>
      </w:r>
      <w:r w:rsidR="00D926D7" w:rsidRPr="00446D62">
        <w:rPr>
          <w:rFonts w:hint="eastAsia"/>
        </w:rPr>
        <w:t>３</w:t>
      </w:r>
      <w:r w:rsidRPr="00446D62">
        <w:rPr>
          <w:rFonts w:hint="eastAsia"/>
        </w:rPr>
        <w:t>号の規定により随意契約をすることができる団体（シルバー人材センター等）</w:t>
      </w:r>
      <w:r w:rsidR="00D47E23" w:rsidRPr="00446D62">
        <w:rPr>
          <w:rFonts w:hint="eastAsia"/>
        </w:rPr>
        <w:t>及び</w:t>
      </w:r>
      <w:r w:rsidR="00471F7E" w:rsidRPr="00446D62">
        <w:rPr>
          <w:rFonts w:hint="eastAsia"/>
        </w:rPr>
        <w:t>市内に所在する</w:t>
      </w:r>
      <w:r w:rsidR="00D47E23" w:rsidRPr="00446D62">
        <w:rPr>
          <w:rFonts w:hint="eastAsia"/>
        </w:rPr>
        <w:t>国等による障害者就労施設等からの物品等の調達の推進等に関する</w:t>
      </w:r>
      <w:r w:rsidR="00B47C86" w:rsidRPr="00446D62">
        <w:rPr>
          <w:rFonts w:hint="eastAsia"/>
        </w:rPr>
        <w:t>法律（以下「障害者優先調達推進法」という。）第２条第４項に定める障害者就労施設等</w:t>
      </w:r>
      <w:r w:rsidRPr="00446D62">
        <w:rPr>
          <w:rFonts w:hint="eastAsia"/>
        </w:rPr>
        <w:t>をいいます。</w:t>
      </w:r>
    </w:p>
    <w:p w14:paraId="2211278C" w14:textId="770D5D13" w:rsidR="00357CA5" w:rsidRPr="00446D62" w:rsidRDefault="00357CA5" w:rsidP="00357CA5">
      <w:pPr>
        <w:adjustRightInd w:val="0"/>
        <w:ind w:leftChars="200" w:left="630" w:hangingChars="100" w:hanging="210"/>
        <w:rPr>
          <w:rFonts w:ascii="ＭＳ ゴシック" w:eastAsia="ＭＳ ゴシック" w:hAnsi="ＭＳ ゴシック"/>
        </w:rPr>
      </w:pPr>
      <w:r w:rsidRPr="00446D62">
        <w:rPr>
          <w:rFonts w:ascii="ＭＳ ゴシック" w:eastAsia="ＭＳ ゴシック" w:hAnsi="ＭＳ ゴシック" w:hint="eastAsia"/>
        </w:rPr>
        <w:t xml:space="preserve">イ　</w:t>
      </w:r>
      <w:r w:rsidR="00D15FA7" w:rsidRPr="00446D62">
        <w:rPr>
          <w:rFonts w:ascii="ＭＳ ゴシック" w:eastAsia="ＭＳ ゴシック" w:hAnsi="ＭＳ ゴシック" w:hint="eastAsia"/>
        </w:rPr>
        <w:t>勤労者</w:t>
      </w:r>
      <w:r w:rsidRPr="00446D62">
        <w:rPr>
          <w:rFonts w:ascii="ＭＳ ゴシック" w:eastAsia="ＭＳ ゴシック" w:hAnsi="ＭＳ ゴシック" w:hint="eastAsia"/>
        </w:rPr>
        <w:t>の</w:t>
      </w:r>
      <w:r w:rsidR="00D15FA7" w:rsidRPr="00446D62">
        <w:rPr>
          <w:rFonts w:ascii="ＭＳ ゴシック" w:eastAsia="ＭＳ ゴシック" w:hAnsi="ＭＳ ゴシック" w:hint="eastAsia"/>
        </w:rPr>
        <w:t>福祉の</w:t>
      </w:r>
      <w:r w:rsidRPr="00446D62">
        <w:rPr>
          <w:rFonts w:ascii="ＭＳ ゴシック" w:eastAsia="ＭＳ ゴシック" w:hAnsi="ＭＳ ゴシック" w:hint="eastAsia"/>
        </w:rPr>
        <w:t>向上を図るための事業の実施に関する業務の具体的な計画</w:t>
      </w:r>
    </w:p>
    <w:p w14:paraId="7C85BAB5" w14:textId="108D1817" w:rsidR="00357CA5" w:rsidRPr="00446D62" w:rsidRDefault="00357CA5" w:rsidP="00AA5F2D">
      <w:pPr>
        <w:adjustRightInd w:val="0"/>
        <w:ind w:leftChars="200" w:left="630" w:hangingChars="100" w:hanging="210"/>
      </w:pPr>
      <w:r w:rsidRPr="00446D62">
        <w:rPr>
          <w:rFonts w:ascii="ＭＳ ゴシック" w:eastAsia="ＭＳ ゴシック" w:hAnsi="ＭＳ ゴシック" w:hint="eastAsia"/>
        </w:rPr>
        <w:t xml:space="preserve">　</w:t>
      </w:r>
      <w:r w:rsidR="00AA5F2D" w:rsidRPr="00446D62">
        <w:rPr>
          <w:rFonts w:ascii="ＭＳ ゴシック" w:eastAsia="ＭＳ ゴシック" w:hAnsi="ＭＳ ゴシック" w:hint="eastAsia"/>
        </w:rPr>
        <w:t xml:space="preserve">　</w:t>
      </w:r>
      <w:r w:rsidR="00AA5F2D" w:rsidRPr="00446D62">
        <w:rPr>
          <w:rFonts w:hint="eastAsia"/>
        </w:rPr>
        <w:t>本要項Ⅲ</w:t>
      </w:r>
      <w:r w:rsidR="00AA5F2D" w:rsidRPr="00446D62">
        <w:rPr>
          <w:rFonts w:hint="eastAsia"/>
        </w:rPr>
        <w:t>-</w:t>
      </w:r>
      <w:r w:rsidR="00AA5F2D" w:rsidRPr="00446D62">
        <w:rPr>
          <w:rFonts w:hint="eastAsia"/>
        </w:rPr>
        <w:t>２</w:t>
      </w:r>
      <w:r w:rsidR="00AA5F2D" w:rsidRPr="00446D62">
        <w:rPr>
          <w:rFonts w:hint="eastAsia"/>
        </w:rPr>
        <w:t>-</w:t>
      </w:r>
      <w:r w:rsidR="00AA5F2D" w:rsidRPr="00446D62">
        <w:rPr>
          <w:rFonts w:hint="eastAsia"/>
        </w:rPr>
        <w:t>（１）ア、イごとに</w:t>
      </w:r>
      <w:r w:rsidRPr="00446D62">
        <w:rPr>
          <w:rFonts w:hint="eastAsia"/>
        </w:rPr>
        <w:t>、施設の設置目的及び成果指標を達成</w:t>
      </w:r>
      <w:r w:rsidR="00AA5F2D" w:rsidRPr="00446D62">
        <w:rPr>
          <w:rFonts w:hint="eastAsia"/>
        </w:rPr>
        <w:t>に資する</w:t>
      </w:r>
      <w:r w:rsidRPr="00446D62">
        <w:rPr>
          <w:rFonts w:hint="eastAsia"/>
        </w:rPr>
        <w:t>、様々な</w:t>
      </w:r>
      <w:r w:rsidR="00AA5F2D" w:rsidRPr="00446D62">
        <w:rPr>
          <w:rFonts w:hint="eastAsia"/>
        </w:rPr>
        <w:t>勤労者</w:t>
      </w:r>
      <w:r w:rsidRPr="00446D62">
        <w:rPr>
          <w:rFonts w:hint="eastAsia"/>
        </w:rPr>
        <w:t>のニーズに合わせ</w:t>
      </w:r>
      <w:r w:rsidR="00465932" w:rsidRPr="00446D62">
        <w:rPr>
          <w:rFonts w:hint="eastAsia"/>
        </w:rPr>
        <w:t>た</w:t>
      </w:r>
      <w:r w:rsidRPr="00446D62">
        <w:rPr>
          <w:rFonts w:hint="eastAsia"/>
        </w:rPr>
        <w:t>利用者にとって魅力のある事業を計画、立案し、内容、目的、時期、対象者、効果等</w:t>
      </w:r>
      <w:r w:rsidR="00465932" w:rsidRPr="00446D62">
        <w:rPr>
          <w:rFonts w:hint="eastAsia"/>
        </w:rPr>
        <w:t>について</w:t>
      </w:r>
      <w:r w:rsidRPr="00446D62">
        <w:rPr>
          <w:rFonts w:hint="eastAsia"/>
        </w:rPr>
        <w:t>具体的に作成し記入してください。</w:t>
      </w:r>
    </w:p>
    <w:p w14:paraId="0FE1F73C" w14:textId="6C29BC5E" w:rsidR="006D2736" w:rsidRPr="00446D62" w:rsidRDefault="006D2736" w:rsidP="00AA5F2D">
      <w:pPr>
        <w:adjustRightInd w:val="0"/>
        <w:ind w:leftChars="200" w:left="630" w:hangingChars="100" w:hanging="210"/>
      </w:pPr>
      <w:r w:rsidRPr="00446D62">
        <w:rPr>
          <w:rFonts w:hint="eastAsia"/>
        </w:rPr>
        <w:t xml:space="preserve">　　なお、</w:t>
      </w:r>
      <w:r w:rsidRPr="00446D62">
        <w:rPr>
          <w:rFonts w:ascii="ＭＳ 明朝" w:hAnsi="ＭＳ 明朝" w:cs="ＭＳ 明朝" w:hint="eastAsia"/>
        </w:rPr>
        <w:t>Ⅱ-４-（２）に記載の特定天井改修工事の工期においてはホールの使用が制限されますのでご注意ください。</w:t>
      </w:r>
    </w:p>
    <w:p w14:paraId="3158A97E" w14:textId="549F0FFA" w:rsidR="00357CA5" w:rsidRPr="00446D62" w:rsidRDefault="00357CA5" w:rsidP="00357CA5">
      <w:pPr>
        <w:rPr>
          <w:rFonts w:ascii="ＭＳ ゴシック" w:eastAsia="ＭＳ ゴシック" w:hAnsi="ＭＳ ゴシック"/>
        </w:rPr>
      </w:pPr>
      <w:r w:rsidRPr="00446D62">
        <w:rPr>
          <w:rFonts w:ascii="ＭＳ ゴシック" w:eastAsia="ＭＳ ゴシック" w:hAnsi="ＭＳ ゴシック" w:hint="eastAsia"/>
        </w:rPr>
        <w:t xml:space="preserve">　　</w:t>
      </w:r>
      <w:r w:rsidR="00B00149" w:rsidRPr="00446D62">
        <w:rPr>
          <w:rFonts w:ascii="ＭＳ ゴシック" w:eastAsia="ＭＳ ゴシック" w:hAnsi="ＭＳ ゴシック" w:hint="eastAsia"/>
        </w:rPr>
        <w:t xml:space="preserve">ウ　</w:t>
      </w:r>
      <w:r w:rsidRPr="00446D62">
        <w:rPr>
          <w:rFonts w:ascii="ＭＳ ゴシック" w:eastAsia="ＭＳ ゴシック" w:hAnsi="ＭＳ ゴシック" w:hint="eastAsia"/>
        </w:rPr>
        <w:t>自主事業</w:t>
      </w:r>
      <w:r w:rsidR="00B00149" w:rsidRPr="00446D62">
        <w:rPr>
          <w:rFonts w:ascii="ＭＳ ゴシック" w:eastAsia="ＭＳ ゴシック" w:hAnsi="ＭＳ ゴシック" w:hint="eastAsia"/>
        </w:rPr>
        <w:t>に関する具体的な計画</w:t>
      </w:r>
    </w:p>
    <w:p w14:paraId="316B0471" w14:textId="58A2FA10" w:rsidR="00D613D2" w:rsidRPr="00446D62" w:rsidRDefault="00B00149" w:rsidP="008F74E8">
      <w:pPr>
        <w:ind w:left="567" w:hangingChars="270" w:hanging="567"/>
      </w:pPr>
      <w:r w:rsidRPr="00446D62">
        <w:rPr>
          <w:rFonts w:ascii="ＭＳ ゴシック" w:eastAsia="ＭＳ ゴシック" w:hAnsi="ＭＳ ゴシック" w:hint="eastAsia"/>
        </w:rPr>
        <w:t xml:space="preserve">　　</w:t>
      </w:r>
      <w:r w:rsidR="008F74E8" w:rsidRPr="00446D62">
        <w:rPr>
          <w:rFonts w:ascii="ＭＳ ゴシック" w:eastAsia="ＭＳ ゴシック" w:hAnsi="ＭＳ ゴシック" w:hint="eastAsia"/>
        </w:rPr>
        <w:t xml:space="preserve">　</w:t>
      </w:r>
      <w:r w:rsidRPr="00446D62">
        <w:rPr>
          <w:rFonts w:ascii="ＭＳ ゴシック" w:eastAsia="ＭＳ ゴシック" w:hAnsi="ＭＳ ゴシック" w:hint="eastAsia"/>
        </w:rPr>
        <w:t xml:space="preserve">　</w:t>
      </w:r>
      <w:r w:rsidR="00D613D2" w:rsidRPr="00446D62">
        <w:rPr>
          <w:rFonts w:hint="eastAsia"/>
        </w:rPr>
        <w:t>施設の活性化</w:t>
      </w:r>
      <w:r w:rsidR="0052681F" w:rsidRPr="00446D62">
        <w:rPr>
          <w:rFonts w:hint="eastAsia"/>
        </w:rPr>
        <w:t>や収入確保</w:t>
      </w:r>
      <w:r w:rsidR="00D613D2" w:rsidRPr="00446D62">
        <w:rPr>
          <w:rFonts w:hint="eastAsia"/>
        </w:rPr>
        <w:t>等の目的を持って、指定管理者が発意、企画提案する</w:t>
      </w:r>
      <w:r w:rsidR="0052681F" w:rsidRPr="00446D62">
        <w:rPr>
          <w:rFonts w:hint="eastAsia"/>
        </w:rPr>
        <w:t>事業等</w:t>
      </w:r>
      <w:r w:rsidRPr="00446D62">
        <w:rPr>
          <w:rFonts w:hint="eastAsia"/>
        </w:rPr>
        <w:t>（市が指</w:t>
      </w:r>
      <w:r w:rsidR="00D613D2" w:rsidRPr="00446D62">
        <w:rPr>
          <w:rFonts w:hint="eastAsia"/>
        </w:rPr>
        <w:t>定</w:t>
      </w:r>
      <w:r w:rsidR="00EA6FAC" w:rsidRPr="00446D62">
        <w:rPr>
          <w:rFonts w:hint="eastAsia"/>
        </w:rPr>
        <w:t>する事業以外のもの。施設内スペースの有効活用等を含む。</w:t>
      </w:r>
      <w:r w:rsidR="00D613D2" w:rsidRPr="00446D62">
        <w:rPr>
          <w:rFonts w:hint="eastAsia"/>
        </w:rPr>
        <w:t>）については、市の承認を経て実施することができます。</w:t>
      </w:r>
    </w:p>
    <w:p w14:paraId="71962955" w14:textId="03C1A1E4" w:rsidR="00D613D2" w:rsidRPr="00446D62" w:rsidRDefault="00D613D2" w:rsidP="008F74E8">
      <w:pPr>
        <w:ind w:leftChars="269" w:left="565" w:firstLineChars="136" w:firstLine="286"/>
      </w:pPr>
      <w:r w:rsidRPr="00446D62">
        <w:rPr>
          <w:rFonts w:hint="eastAsia"/>
        </w:rPr>
        <w:t>自主事業の実施に係る収入及び支出</w:t>
      </w:r>
      <w:r w:rsidR="00EA6FAC" w:rsidRPr="00446D62">
        <w:rPr>
          <w:rFonts w:hint="eastAsia"/>
        </w:rPr>
        <w:t>については、</w:t>
      </w:r>
      <w:r w:rsidRPr="00446D62">
        <w:rPr>
          <w:rFonts w:hint="eastAsia"/>
        </w:rPr>
        <w:t>原則として指定管理者の会計に計上することとしますが、支出が収入を上回った場合は、指定管理者が行う業務に係る収入</w:t>
      </w:r>
      <w:r w:rsidR="00B00149" w:rsidRPr="00446D62">
        <w:rPr>
          <w:rFonts w:hint="eastAsia"/>
        </w:rPr>
        <w:t>（指定管理料等）</w:t>
      </w:r>
      <w:r w:rsidRPr="00446D62">
        <w:rPr>
          <w:rFonts w:hint="eastAsia"/>
        </w:rPr>
        <w:t>で相殺することは</w:t>
      </w:r>
      <w:r w:rsidR="00B00149" w:rsidRPr="00446D62">
        <w:rPr>
          <w:rFonts w:hint="eastAsia"/>
        </w:rPr>
        <w:t>できない</w:t>
      </w:r>
      <w:r w:rsidRPr="00446D62">
        <w:rPr>
          <w:rFonts w:hint="eastAsia"/>
        </w:rPr>
        <w:t>ものとします。</w:t>
      </w:r>
    </w:p>
    <w:p w14:paraId="28BC8A41" w14:textId="74F4DCA5" w:rsidR="00EA6FAC" w:rsidRPr="00446D62" w:rsidRDefault="00EA6FAC" w:rsidP="008F74E8">
      <w:pPr>
        <w:ind w:leftChars="269" w:left="565" w:firstLineChars="136" w:firstLine="286"/>
      </w:pPr>
      <w:r w:rsidRPr="00446D62">
        <w:rPr>
          <w:rFonts w:hint="eastAsia"/>
        </w:rPr>
        <w:t>提案内容については、評価</w:t>
      </w:r>
      <w:r w:rsidR="00B00149" w:rsidRPr="00446D62">
        <w:rPr>
          <w:rFonts w:hint="eastAsia"/>
        </w:rPr>
        <w:t>項目</w:t>
      </w:r>
      <w:r w:rsidR="00D04C89" w:rsidRPr="00446D62">
        <w:rPr>
          <w:rFonts w:hint="eastAsia"/>
        </w:rPr>
        <w:t>の</w:t>
      </w:r>
      <w:r w:rsidRPr="00446D62">
        <w:rPr>
          <w:rFonts w:hint="eastAsia"/>
        </w:rPr>
        <w:t>「</w:t>
      </w:r>
      <w:r w:rsidR="00B00149" w:rsidRPr="00446D62">
        <w:rPr>
          <w:rFonts w:hint="eastAsia"/>
        </w:rPr>
        <w:t>自主事業</w:t>
      </w:r>
      <w:r w:rsidRPr="00446D62">
        <w:rPr>
          <w:rFonts w:hint="eastAsia"/>
        </w:rPr>
        <w:t>」</w:t>
      </w:r>
      <w:r w:rsidR="000F2DD3" w:rsidRPr="00446D62">
        <w:rPr>
          <w:rFonts w:hint="eastAsia"/>
        </w:rPr>
        <w:t>等</w:t>
      </w:r>
      <w:r w:rsidRPr="00446D62">
        <w:rPr>
          <w:rFonts w:hint="eastAsia"/>
        </w:rPr>
        <w:t>において、</w:t>
      </w:r>
      <w:r w:rsidR="00731713" w:rsidRPr="00446D62">
        <w:rPr>
          <w:rFonts w:hint="eastAsia"/>
        </w:rPr>
        <w:t>評価</w:t>
      </w:r>
      <w:r w:rsidRPr="00446D62">
        <w:rPr>
          <w:rFonts w:hint="eastAsia"/>
        </w:rPr>
        <w:t>対象といたしますので、積極的に提案してください。</w:t>
      </w:r>
    </w:p>
    <w:p w14:paraId="6410BA80" w14:textId="43135068" w:rsidR="00D613D2" w:rsidRPr="00446D62" w:rsidRDefault="00EA6FAC" w:rsidP="008F74E8">
      <w:pPr>
        <w:ind w:leftChars="269" w:left="565" w:firstLineChars="136" w:firstLine="286"/>
      </w:pPr>
      <w:r w:rsidRPr="00446D62">
        <w:rPr>
          <w:rFonts w:hint="eastAsia"/>
        </w:rPr>
        <w:t>なお、</w:t>
      </w:r>
      <w:r w:rsidR="00D613D2" w:rsidRPr="00446D62">
        <w:rPr>
          <w:rFonts w:hint="eastAsia"/>
        </w:rPr>
        <w:t>自主事業による収益</w:t>
      </w:r>
      <w:r w:rsidRPr="00446D62">
        <w:rPr>
          <w:rFonts w:hint="eastAsia"/>
        </w:rPr>
        <w:t>等</w:t>
      </w:r>
      <w:r w:rsidR="00D613D2" w:rsidRPr="00446D62">
        <w:rPr>
          <w:rFonts w:hint="eastAsia"/>
        </w:rPr>
        <w:t>を管理する施設へ還元する場合は、</w:t>
      </w:r>
      <w:r w:rsidRPr="00446D62">
        <w:rPr>
          <w:rFonts w:hint="eastAsia"/>
        </w:rPr>
        <w:t>事業計画書中の「</w:t>
      </w:r>
      <w:r w:rsidR="008F74E8" w:rsidRPr="00446D62">
        <w:rPr>
          <w:rFonts w:hint="eastAsia"/>
        </w:rPr>
        <w:t xml:space="preserve">セ　</w:t>
      </w:r>
      <w:r w:rsidRPr="00446D62">
        <w:rPr>
          <w:rFonts w:hint="eastAsia"/>
        </w:rPr>
        <w:t>利益の還元」に、具体的な提案内容を記載してください。</w:t>
      </w:r>
    </w:p>
    <w:p w14:paraId="70CFA700" w14:textId="33BE641D" w:rsidR="00637442" w:rsidRPr="00446D62" w:rsidRDefault="0056215C" w:rsidP="00005A3B">
      <w:pPr>
        <w:adjustRightInd w:val="0"/>
        <w:ind w:leftChars="200" w:left="630" w:hangingChars="100" w:hanging="210"/>
        <w:rPr>
          <w:rFonts w:ascii="ＭＳ ゴシック" w:eastAsia="ＭＳ ゴシック" w:hAnsi="ＭＳ ゴシック"/>
        </w:rPr>
      </w:pPr>
      <w:r w:rsidRPr="00446D62">
        <w:rPr>
          <w:rFonts w:ascii="ＭＳ ゴシック" w:eastAsia="ＭＳ ゴシック" w:hAnsi="ＭＳ ゴシック" w:hint="eastAsia"/>
        </w:rPr>
        <w:t>エ</w:t>
      </w:r>
      <w:r w:rsidR="00637442" w:rsidRPr="00446D62">
        <w:rPr>
          <w:rFonts w:ascii="ＭＳ ゴシック" w:eastAsia="ＭＳ ゴシック" w:hAnsi="ＭＳ ゴシック" w:hint="eastAsia"/>
        </w:rPr>
        <w:t xml:space="preserve">　</w:t>
      </w:r>
      <w:r w:rsidR="00270B4A" w:rsidRPr="00446D62">
        <w:rPr>
          <w:rFonts w:ascii="ＭＳ ゴシック" w:eastAsia="ＭＳ ゴシック" w:hAnsi="ＭＳ ゴシック" w:hint="eastAsia"/>
        </w:rPr>
        <w:t>管理に必要な人員の配置</w:t>
      </w:r>
    </w:p>
    <w:p w14:paraId="6946976B" w14:textId="722D98CF" w:rsidR="00637442" w:rsidRPr="00446D62" w:rsidRDefault="00637442" w:rsidP="00005A3B">
      <w:pPr>
        <w:ind w:leftChars="300" w:left="630" w:firstLineChars="100" w:firstLine="210"/>
      </w:pPr>
      <w:r w:rsidRPr="00446D62">
        <w:rPr>
          <w:rFonts w:hint="eastAsia"/>
        </w:rPr>
        <w:t>開所時間</w:t>
      </w:r>
      <w:r w:rsidR="00270B4A" w:rsidRPr="00446D62">
        <w:rPr>
          <w:rFonts w:hint="eastAsia"/>
        </w:rPr>
        <w:t>における管理に必要な人員数は</w:t>
      </w:r>
      <w:r w:rsidR="00465932" w:rsidRPr="00446D62">
        <w:rPr>
          <w:rFonts w:hint="eastAsia"/>
        </w:rPr>
        <w:t>、安全管理上必要のある場合等を除いて</w:t>
      </w:r>
      <w:r w:rsidR="00270B4A" w:rsidRPr="00446D62">
        <w:rPr>
          <w:rFonts w:hint="eastAsia"/>
        </w:rPr>
        <w:t>指定いたしませんが</w:t>
      </w:r>
      <w:r w:rsidRPr="00446D62">
        <w:rPr>
          <w:rFonts w:hint="eastAsia"/>
        </w:rPr>
        <w:t>、利用者に対して、正確かつ迅速な対応が図</w:t>
      </w:r>
      <w:r w:rsidR="007875DE" w:rsidRPr="00446D62">
        <w:rPr>
          <w:rFonts w:hint="eastAsia"/>
        </w:rPr>
        <w:t>ら</w:t>
      </w:r>
      <w:r w:rsidRPr="00446D62">
        <w:rPr>
          <w:rFonts w:hint="eastAsia"/>
        </w:rPr>
        <w:t>れる内容で作成して</w:t>
      </w:r>
      <w:r w:rsidR="000C0635" w:rsidRPr="00446D62">
        <w:rPr>
          <w:rFonts w:hint="eastAsia"/>
        </w:rPr>
        <w:t>ください</w:t>
      </w:r>
      <w:r w:rsidR="00357CA5" w:rsidRPr="00446D62">
        <w:rPr>
          <w:rFonts w:hint="eastAsia"/>
        </w:rPr>
        <w:t>（現在は、</w:t>
      </w:r>
      <w:r w:rsidR="006D69E7" w:rsidRPr="00446D62">
        <w:rPr>
          <w:rFonts w:hint="eastAsia"/>
        </w:rPr>
        <w:t>日中は概ね４、</w:t>
      </w:r>
      <w:r w:rsidR="008F74E8" w:rsidRPr="00446D62">
        <w:rPr>
          <w:rFonts w:hint="eastAsia"/>
        </w:rPr>
        <w:t>５</w:t>
      </w:r>
      <w:r w:rsidR="00357CA5" w:rsidRPr="00446D62">
        <w:rPr>
          <w:rFonts w:hint="eastAsia"/>
        </w:rPr>
        <w:t>名</w:t>
      </w:r>
      <w:r w:rsidR="006D69E7" w:rsidRPr="00446D62">
        <w:rPr>
          <w:rFonts w:hint="eastAsia"/>
        </w:rPr>
        <w:t>程度</w:t>
      </w:r>
      <w:r w:rsidR="00357CA5" w:rsidRPr="00446D62">
        <w:rPr>
          <w:rFonts w:hint="eastAsia"/>
        </w:rPr>
        <w:t>の人員体制で運営しております。）</w:t>
      </w:r>
      <w:r w:rsidR="008D37CA" w:rsidRPr="00446D62">
        <w:rPr>
          <w:rFonts w:hint="eastAsia"/>
        </w:rPr>
        <w:t>。</w:t>
      </w:r>
    </w:p>
    <w:p w14:paraId="608691E6" w14:textId="6F3EDF76" w:rsidR="00EE392D" w:rsidRPr="00446D62" w:rsidRDefault="00357CA5" w:rsidP="00005A3B">
      <w:pPr>
        <w:ind w:leftChars="300" w:left="630" w:firstLineChars="100" w:firstLine="210"/>
      </w:pPr>
      <w:r w:rsidRPr="00446D62">
        <w:rPr>
          <w:rFonts w:hint="eastAsia"/>
        </w:rPr>
        <w:t>また、</w:t>
      </w:r>
      <w:r w:rsidR="007875DE" w:rsidRPr="00446D62">
        <w:rPr>
          <w:rFonts w:hint="eastAsia"/>
        </w:rPr>
        <w:t>利用の承認等に関する業務については、受付窓口の人的及び</w:t>
      </w:r>
      <w:r w:rsidR="00637442" w:rsidRPr="00446D62">
        <w:rPr>
          <w:rFonts w:hint="eastAsia"/>
        </w:rPr>
        <w:t>物的な体制、利用料金の徴収や管理方法及び業務の遂行上必要な事項について具体的に作成し記入して</w:t>
      </w:r>
      <w:r w:rsidR="000C0635" w:rsidRPr="00446D62">
        <w:rPr>
          <w:rFonts w:hint="eastAsia"/>
        </w:rPr>
        <w:t>ください</w:t>
      </w:r>
      <w:r w:rsidR="00637442" w:rsidRPr="00446D62">
        <w:rPr>
          <w:rFonts w:hint="eastAsia"/>
        </w:rPr>
        <w:t>。</w:t>
      </w:r>
      <w:r w:rsidR="00EE392D" w:rsidRPr="00446D62">
        <w:rPr>
          <w:rFonts w:hint="eastAsia"/>
        </w:rPr>
        <w:t>なお、</w:t>
      </w:r>
      <w:r w:rsidR="00362CFF" w:rsidRPr="00446D62">
        <w:rPr>
          <w:rFonts w:hint="eastAsia"/>
        </w:rPr>
        <w:t>申請・</w:t>
      </w:r>
      <w:r w:rsidR="00FB6744" w:rsidRPr="00446D62">
        <w:rPr>
          <w:rFonts w:hint="eastAsia"/>
        </w:rPr>
        <w:t>抽選・利用</w:t>
      </w:r>
      <w:r w:rsidR="00EE392D" w:rsidRPr="00446D62">
        <w:rPr>
          <w:rFonts w:hint="eastAsia"/>
        </w:rPr>
        <w:t>承認</w:t>
      </w:r>
      <w:r w:rsidR="00362CFF" w:rsidRPr="00446D62">
        <w:rPr>
          <w:rFonts w:hint="eastAsia"/>
        </w:rPr>
        <w:t>等に際し</w:t>
      </w:r>
      <w:r w:rsidR="00EE392D" w:rsidRPr="00446D62">
        <w:rPr>
          <w:rFonts w:hint="eastAsia"/>
        </w:rPr>
        <w:t>、市が用意するシステムを</w:t>
      </w:r>
      <w:r w:rsidR="00362CFF" w:rsidRPr="00446D62">
        <w:rPr>
          <w:rFonts w:hint="eastAsia"/>
        </w:rPr>
        <w:t>利用すること</w:t>
      </w:r>
      <w:r w:rsidR="006D2736" w:rsidRPr="00446D62">
        <w:rPr>
          <w:rFonts w:hint="eastAsia"/>
        </w:rPr>
        <w:t>となり</w:t>
      </w:r>
      <w:r w:rsidR="00EE392D" w:rsidRPr="00446D62">
        <w:rPr>
          <w:rFonts w:hint="eastAsia"/>
        </w:rPr>
        <w:t>ます。</w:t>
      </w:r>
    </w:p>
    <w:p w14:paraId="079F676B" w14:textId="78A4B149" w:rsidR="00EE392D" w:rsidRDefault="00EE392D" w:rsidP="00005A3B">
      <w:pPr>
        <w:ind w:leftChars="300" w:left="630" w:firstLineChars="100" w:firstLine="210"/>
      </w:pPr>
    </w:p>
    <w:p w14:paraId="61324669" w14:textId="77777777" w:rsidR="00F479E2" w:rsidRPr="00446D62" w:rsidRDefault="00F479E2" w:rsidP="00005A3B">
      <w:pPr>
        <w:ind w:leftChars="300" w:left="630" w:firstLineChars="100" w:firstLine="210"/>
      </w:pPr>
    </w:p>
    <w:p w14:paraId="31E80970" w14:textId="4A647F0E" w:rsidR="00AC6683" w:rsidRPr="00446D62" w:rsidRDefault="00FD2A3D" w:rsidP="00005A3B">
      <w:pPr>
        <w:adjustRightInd w:val="0"/>
        <w:ind w:leftChars="200" w:left="630" w:hangingChars="100" w:hanging="210"/>
        <w:rPr>
          <w:rFonts w:ascii="ＭＳ ゴシック" w:eastAsia="ＭＳ ゴシック" w:hAnsi="ＭＳ ゴシック"/>
        </w:rPr>
      </w:pPr>
      <w:r w:rsidRPr="00446D62">
        <w:rPr>
          <w:rFonts w:ascii="ＭＳ ゴシック" w:eastAsia="ＭＳ ゴシック" w:hAnsi="ＭＳ ゴシック" w:hint="eastAsia"/>
        </w:rPr>
        <w:lastRenderedPageBreak/>
        <w:t>オ</w:t>
      </w:r>
      <w:r w:rsidR="00AC6683" w:rsidRPr="00446D62">
        <w:rPr>
          <w:rFonts w:ascii="ＭＳ ゴシック" w:eastAsia="ＭＳ ゴシック" w:hAnsi="ＭＳ ゴシック" w:hint="eastAsia"/>
        </w:rPr>
        <w:t xml:space="preserve">　</w:t>
      </w:r>
      <w:r w:rsidR="0052681F" w:rsidRPr="00446D62">
        <w:rPr>
          <w:rFonts w:ascii="ＭＳ ゴシック" w:eastAsia="ＭＳ ゴシック" w:hAnsi="ＭＳ ゴシック" w:hint="eastAsia"/>
        </w:rPr>
        <w:t>利用者満足度・利用者ニーズの把握</w:t>
      </w:r>
    </w:p>
    <w:p w14:paraId="2DBEE7FA" w14:textId="77777777" w:rsidR="00AC6683" w:rsidRPr="00446D62" w:rsidRDefault="00A557C9" w:rsidP="00005A3B">
      <w:pPr>
        <w:ind w:leftChars="300" w:left="630" w:firstLineChars="100" w:firstLine="210"/>
      </w:pPr>
      <w:r w:rsidRPr="00446D62">
        <w:rPr>
          <w:rFonts w:hint="eastAsia"/>
        </w:rPr>
        <w:t>施設利用者ニーズの把握とその反映方法、施設利用者満足度の調査方法など、具体的な手法や内容について記入して</w:t>
      </w:r>
      <w:r w:rsidR="000C0635" w:rsidRPr="00446D62">
        <w:rPr>
          <w:rFonts w:hint="eastAsia"/>
        </w:rPr>
        <w:t>ください</w:t>
      </w:r>
      <w:r w:rsidRPr="00446D62">
        <w:rPr>
          <w:rFonts w:hint="eastAsia"/>
        </w:rPr>
        <w:t>。</w:t>
      </w:r>
    </w:p>
    <w:p w14:paraId="0FD636F1" w14:textId="0C6B194D" w:rsidR="00396C69" w:rsidRPr="00446D62" w:rsidRDefault="0052681F" w:rsidP="0052681F">
      <w:pPr>
        <w:rPr>
          <w:rFonts w:ascii="ＭＳ ゴシック" w:eastAsia="ＭＳ ゴシック" w:hAnsi="ＭＳ ゴシック"/>
          <w:szCs w:val="22"/>
        </w:rPr>
      </w:pPr>
      <w:r w:rsidRPr="00446D62">
        <w:rPr>
          <w:rFonts w:ascii="ＭＳ ゴシック" w:eastAsia="ＭＳ ゴシック" w:hAnsi="ＭＳ ゴシック" w:hint="eastAsia"/>
          <w:szCs w:val="22"/>
        </w:rPr>
        <w:t xml:space="preserve">　　</w:t>
      </w:r>
      <w:r w:rsidR="00FD2A3D" w:rsidRPr="00446D62">
        <w:rPr>
          <w:rFonts w:ascii="ＭＳ ゴシック" w:eastAsia="ＭＳ ゴシック" w:hAnsi="ＭＳ ゴシック" w:hint="eastAsia"/>
          <w:szCs w:val="22"/>
        </w:rPr>
        <w:t>カ</w:t>
      </w:r>
      <w:r w:rsidRPr="00446D62">
        <w:rPr>
          <w:rFonts w:ascii="ＭＳ ゴシック" w:eastAsia="ＭＳ ゴシック" w:hAnsi="ＭＳ ゴシック" w:hint="eastAsia"/>
          <w:szCs w:val="22"/>
        </w:rPr>
        <w:t xml:space="preserve">　利益の還元</w:t>
      </w:r>
      <w:r w:rsidR="008D37CA" w:rsidRPr="00446D62">
        <w:rPr>
          <w:rFonts w:ascii="ＭＳ ゴシック" w:eastAsia="ＭＳ ゴシック" w:hAnsi="ＭＳ ゴシック" w:hint="eastAsia"/>
          <w:szCs w:val="22"/>
        </w:rPr>
        <w:t xml:space="preserve">　</w:t>
      </w:r>
      <w:r w:rsidR="008D37CA" w:rsidRPr="00446D62">
        <w:rPr>
          <w:rFonts w:hint="eastAsia"/>
        </w:rPr>
        <w:t>※任意提案項目</w:t>
      </w:r>
    </w:p>
    <w:p w14:paraId="28067C37" w14:textId="77777777" w:rsidR="00A7093A" w:rsidRPr="00446D62" w:rsidRDefault="00A7093A" w:rsidP="00A7093A">
      <w:pPr>
        <w:ind w:firstLineChars="300" w:firstLine="630"/>
        <w:rPr>
          <w:rFonts w:ascii="ＭＳ ゴシック" w:eastAsia="ＭＳ ゴシック" w:hAnsi="ＭＳ ゴシック"/>
        </w:rPr>
      </w:pPr>
      <w:r w:rsidRPr="00446D62">
        <w:rPr>
          <w:rFonts w:ascii="ＭＳ ゴシック" w:eastAsia="ＭＳ ゴシック" w:hAnsi="ＭＳ ゴシック" w:hint="eastAsia"/>
        </w:rPr>
        <w:t>（ア）趣旨</w:t>
      </w:r>
    </w:p>
    <w:p w14:paraId="1BD81A75" w14:textId="03B650F4" w:rsidR="00A7093A" w:rsidRPr="00446D62" w:rsidRDefault="00A7093A" w:rsidP="00841D71">
      <w:pPr>
        <w:ind w:leftChars="500" w:left="1050" w:firstLineChars="100" w:firstLine="210"/>
      </w:pPr>
      <w:r w:rsidRPr="00446D62">
        <w:rPr>
          <w:rFonts w:hint="eastAsia"/>
        </w:rPr>
        <w:t>指定管理者が管理業務や自主事業の実施により利益を得た場合、当該利益は指定管理者の経営努力によるものである一方で、公共財産である公の施設の管理運営業務から生まれたものでもあります。そのため、計画を上回る利益があった場合は、その一部について、自主的な</w:t>
      </w:r>
      <w:r w:rsidR="008D37CA" w:rsidRPr="00446D62">
        <w:rPr>
          <w:rFonts w:hint="eastAsia"/>
        </w:rPr>
        <w:t>施設や</w:t>
      </w:r>
      <w:r w:rsidRPr="00446D62">
        <w:rPr>
          <w:rFonts w:hint="eastAsia"/>
        </w:rPr>
        <w:t>利用者への還元を求めてきたところです。</w:t>
      </w:r>
    </w:p>
    <w:p w14:paraId="4C7BB120" w14:textId="044C5A0A" w:rsidR="00A7093A" w:rsidRPr="00446D62" w:rsidRDefault="00A7093A" w:rsidP="00841D71">
      <w:pPr>
        <w:ind w:leftChars="500" w:left="1050" w:firstLineChars="100" w:firstLine="210"/>
      </w:pPr>
      <w:r w:rsidRPr="00446D62">
        <w:rPr>
          <w:rFonts w:hint="eastAsia"/>
        </w:rPr>
        <w:t>指定管理者が生み出した利益を還元する提案を評価することで、</w:t>
      </w:r>
      <w:r w:rsidR="00D04C89" w:rsidRPr="00446D62">
        <w:rPr>
          <w:rFonts w:hint="eastAsia"/>
        </w:rPr>
        <w:t>施設</w:t>
      </w:r>
      <w:r w:rsidR="00FD2A3D" w:rsidRPr="00446D62">
        <w:rPr>
          <w:rFonts w:hint="eastAsia"/>
        </w:rPr>
        <w:t>や利用者</w:t>
      </w:r>
      <w:r w:rsidRPr="00446D62">
        <w:rPr>
          <w:rFonts w:hint="eastAsia"/>
        </w:rPr>
        <w:t>への利益還元の「見える化」を図ることといたしま</w:t>
      </w:r>
      <w:r w:rsidR="00465932" w:rsidRPr="00446D62">
        <w:rPr>
          <w:rFonts w:hint="eastAsia"/>
        </w:rPr>
        <w:t>す</w:t>
      </w:r>
      <w:r w:rsidRPr="00446D62">
        <w:rPr>
          <w:rFonts w:hint="eastAsia"/>
        </w:rPr>
        <w:t>ので、積極的な提案をお願いいたします。</w:t>
      </w:r>
    </w:p>
    <w:p w14:paraId="4047026D" w14:textId="77777777" w:rsidR="00A7093A" w:rsidRPr="00446D62" w:rsidRDefault="00A7093A" w:rsidP="00A7093A">
      <w:pPr>
        <w:ind w:firstLineChars="300" w:firstLine="630"/>
        <w:rPr>
          <w:rFonts w:ascii="ＭＳ ゴシック" w:eastAsia="ＭＳ ゴシック" w:hAnsi="ＭＳ ゴシック"/>
        </w:rPr>
      </w:pPr>
      <w:r w:rsidRPr="00446D62">
        <w:rPr>
          <w:rFonts w:ascii="ＭＳ ゴシック" w:eastAsia="ＭＳ ゴシック" w:hAnsi="ＭＳ ゴシック" w:hint="eastAsia"/>
        </w:rPr>
        <w:t>（イ）基本的事項</w:t>
      </w:r>
    </w:p>
    <w:p w14:paraId="7F34D55A" w14:textId="682F95BE" w:rsidR="00A7093A" w:rsidRPr="00446D62" w:rsidRDefault="00233506" w:rsidP="00FD2A3D">
      <w:pPr>
        <w:ind w:firstLineChars="500" w:firstLine="1050"/>
      </w:pPr>
      <w:r w:rsidRPr="00446D62">
        <w:rPr>
          <w:rFonts w:hint="eastAsia"/>
        </w:rPr>
        <w:t>①</w:t>
      </w:r>
      <w:r w:rsidR="00A7093A" w:rsidRPr="00446D62">
        <w:rPr>
          <w:rFonts w:hint="eastAsia"/>
        </w:rPr>
        <w:t>本項目は任意項目とし、提案の有無は申請団体が選択できるものとします。</w:t>
      </w:r>
    </w:p>
    <w:p w14:paraId="28E9E205" w14:textId="22F6426C" w:rsidR="00A7093A" w:rsidRPr="00446D62" w:rsidRDefault="00233506" w:rsidP="00FD2A3D">
      <w:pPr>
        <w:ind w:leftChars="500" w:left="1050"/>
      </w:pPr>
      <w:r w:rsidRPr="00446D62">
        <w:rPr>
          <w:rFonts w:hint="eastAsia"/>
        </w:rPr>
        <w:t>②</w:t>
      </w:r>
      <w:r w:rsidR="00A7093A" w:rsidRPr="00446D62">
        <w:rPr>
          <w:rFonts w:hint="eastAsia"/>
        </w:rPr>
        <w:t>提案をする場合は、</w:t>
      </w:r>
      <w:r w:rsidRPr="00446D62">
        <w:rPr>
          <w:rFonts w:hint="eastAsia"/>
        </w:rPr>
        <w:t>「還元の基準」及び「</w:t>
      </w:r>
      <w:r w:rsidR="00A7093A" w:rsidRPr="00446D62">
        <w:rPr>
          <w:rFonts w:hint="eastAsia"/>
        </w:rPr>
        <w:t>想定する還元方法</w:t>
      </w:r>
      <w:r w:rsidRPr="00446D62">
        <w:rPr>
          <w:rFonts w:hint="eastAsia"/>
        </w:rPr>
        <w:t>」</w:t>
      </w:r>
      <w:r w:rsidR="00A7093A" w:rsidRPr="00446D62">
        <w:rPr>
          <w:rFonts w:hint="eastAsia"/>
        </w:rPr>
        <w:t>を具体的に記載してください。</w:t>
      </w:r>
    </w:p>
    <w:p w14:paraId="2F90AB44" w14:textId="77777777" w:rsidR="00233506" w:rsidRPr="00446D62" w:rsidRDefault="00233506" w:rsidP="00233506">
      <w:r w:rsidRPr="00446D62">
        <w:rPr>
          <w:rFonts w:hint="eastAsia"/>
        </w:rPr>
        <w:t xml:space="preserve">　　　　　＜還元の基準＞</w:t>
      </w:r>
    </w:p>
    <w:p w14:paraId="5C071430" w14:textId="18D397AB" w:rsidR="00233506" w:rsidRPr="00446D62" w:rsidRDefault="00233506" w:rsidP="00233506">
      <w:pPr>
        <w:ind w:firstLineChars="600" w:firstLine="1260"/>
      </w:pPr>
      <w:r w:rsidRPr="00446D62">
        <w:rPr>
          <w:rFonts w:hint="eastAsia"/>
        </w:rPr>
        <w:t>・収益（収入－支出）　・想定を上回る料金収入　など</w:t>
      </w:r>
    </w:p>
    <w:p w14:paraId="169E5007" w14:textId="77777777" w:rsidR="00A7093A" w:rsidRPr="00446D62" w:rsidRDefault="00233506" w:rsidP="00233506">
      <w:pPr>
        <w:ind w:firstLineChars="500" w:firstLine="1050"/>
      </w:pPr>
      <w:r w:rsidRPr="00446D62">
        <w:rPr>
          <w:rFonts w:hint="eastAsia"/>
        </w:rPr>
        <w:t>＜還元方法</w:t>
      </w:r>
      <w:r w:rsidR="00A7093A" w:rsidRPr="00446D62">
        <w:rPr>
          <w:rFonts w:hint="eastAsia"/>
        </w:rPr>
        <w:t>＞</w:t>
      </w:r>
    </w:p>
    <w:p w14:paraId="5270E72C" w14:textId="77777777" w:rsidR="00A7093A" w:rsidRPr="00446D62" w:rsidRDefault="00A7093A" w:rsidP="00233506">
      <w:pPr>
        <w:ind w:firstLineChars="600" w:firstLine="1260"/>
      </w:pPr>
      <w:r w:rsidRPr="00446D62">
        <w:rPr>
          <w:rFonts w:hint="eastAsia"/>
        </w:rPr>
        <w:t>・金銭による還元（納付金／指定管理料減額）　・施設修繕による還元</w:t>
      </w:r>
    </w:p>
    <w:p w14:paraId="50615987" w14:textId="31FF2521" w:rsidR="00A7093A" w:rsidRPr="00446D62" w:rsidRDefault="00A7093A" w:rsidP="00233506">
      <w:pPr>
        <w:ind w:firstLineChars="600" w:firstLine="1260"/>
      </w:pPr>
      <w:r w:rsidRPr="00446D62">
        <w:rPr>
          <w:rFonts w:hint="eastAsia"/>
        </w:rPr>
        <w:t>・備品購入による還元　　・利用者サービス</w:t>
      </w:r>
      <w:r w:rsidR="00FD2A3D" w:rsidRPr="00446D62">
        <w:rPr>
          <w:rFonts w:hint="eastAsia"/>
        </w:rPr>
        <w:t>（事業の実施等）</w:t>
      </w:r>
      <w:r w:rsidRPr="00446D62">
        <w:rPr>
          <w:rFonts w:hint="eastAsia"/>
        </w:rPr>
        <w:t xml:space="preserve">による還元　</w:t>
      </w:r>
      <w:r w:rsidR="00233506" w:rsidRPr="00446D62">
        <w:rPr>
          <w:rFonts w:hint="eastAsia"/>
        </w:rPr>
        <w:t>など</w:t>
      </w:r>
      <w:r w:rsidRPr="00446D62">
        <w:rPr>
          <w:rFonts w:hint="eastAsia"/>
        </w:rPr>
        <w:t xml:space="preserve">　</w:t>
      </w:r>
    </w:p>
    <w:p w14:paraId="4021025A" w14:textId="77777777" w:rsidR="00A7093A" w:rsidRPr="00446D62" w:rsidRDefault="00A7093A" w:rsidP="00233506">
      <w:pPr>
        <w:ind w:firstLineChars="300" w:firstLine="630"/>
        <w:rPr>
          <w:rFonts w:ascii="ＭＳ ゴシック" w:eastAsia="ＭＳ ゴシック" w:hAnsi="ＭＳ ゴシック"/>
        </w:rPr>
      </w:pPr>
      <w:r w:rsidRPr="00446D62">
        <w:rPr>
          <w:rFonts w:ascii="ＭＳ ゴシック" w:eastAsia="ＭＳ ゴシック" w:hAnsi="ＭＳ ゴシック" w:hint="eastAsia"/>
        </w:rPr>
        <w:t>（</w:t>
      </w:r>
      <w:r w:rsidR="00233506" w:rsidRPr="00446D62">
        <w:rPr>
          <w:rFonts w:ascii="ＭＳ ゴシック" w:eastAsia="ＭＳ ゴシック" w:hAnsi="ＭＳ ゴシック" w:hint="eastAsia"/>
        </w:rPr>
        <w:t>ウ</w:t>
      </w:r>
      <w:r w:rsidRPr="00446D62">
        <w:rPr>
          <w:rFonts w:ascii="ＭＳ ゴシック" w:eastAsia="ＭＳ ゴシック" w:hAnsi="ＭＳ ゴシック" w:hint="eastAsia"/>
        </w:rPr>
        <w:t>）還元実績の確認</w:t>
      </w:r>
      <w:r w:rsidR="00233506" w:rsidRPr="00446D62">
        <w:rPr>
          <w:rFonts w:ascii="ＭＳ ゴシック" w:eastAsia="ＭＳ ゴシック" w:hAnsi="ＭＳ ゴシック" w:hint="eastAsia"/>
        </w:rPr>
        <w:t>・評価</w:t>
      </w:r>
    </w:p>
    <w:p w14:paraId="4D641ACD" w14:textId="7B5339EF" w:rsidR="00F853E9" w:rsidRPr="00446D62" w:rsidRDefault="00A7093A" w:rsidP="00D956D8">
      <w:pPr>
        <w:ind w:leftChars="100" w:left="1050" w:hangingChars="400" w:hanging="840"/>
      </w:pPr>
      <w:r w:rsidRPr="00446D62">
        <w:rPr>
          <w:rFonts w:hint="eastAsia"/>
        </w:rPr>
        <w:t xml:space="preserve">　</w:t>
      </w:r>
      <w:r w:rsidR="00D956D8" w:rsidRPr="00446D62">
        <w:rPr>
          <w:rFonts w:hint="eastAsia"/>
        </w:rPr>
        <w:t xml:space="preserve">　　　　</w:t>
      </w:r>
      <w:r w:rsidRPr="00446D62">
        <w:rPr>
          <w:rFonts w:hint="eastAsia"/>
        </w:rPr>
        <w:t>指定期間中</w:t>
      </w:r>
      <w:r w:rsidR="00233506" w:rsidRPr="00446D62">
        <w:rPr>
          <w:rFonts w:hint="eastAsia"/>
        </w:rPr>
        <w:t>の利益の還元実績については、毎年度実施するモニタリングにおいて、提案内容</w:t>
      </w:r>
      <w:r w:rsidRPr="00446D62">
        <w:rPr>
          <w:rFonts w:hint="eastAsia"/>
        </w:rPr>
        <w:t>の達成度を評価します。</w:t>
      </w:r>
    </w:p>
    <w:p w14:paraId="2CA563CC" w14:textId="6FF96BCA" w:rsidR="00114243" w:rsidRPr="00446D62" w:rsidRDefault="0052681F">
      <w:pPr>
        <w:rPr>
          <w:rFonts w:ascii="ＭＳ ゴシック" w:eastAsia="ＭＳ ゴシック" w:hAnsi="ＭＳ ゴシック"/>
        </w:rPr>
      </w:pPr>
      <w:r w:rsidRPr="00446D62">
        <w:rPr>
          <w:rFonts w:ascii="ＭＳ ゴシック" w:eastAsia="ＭＳ ゴシック" w:hAnsi="ＭＳ ゴシック" w:hint="eastAsia"/>
        </w:rPr>
        <w:t xml:space="preserve">　　</w:t>
      </w:r>
      <w:r w:rsidR="003C22BA" w:rsidRPr="00446D62">
        <w:rPr>
          <w:rFonts w:ascii="ＭＳ ゴシック" w:eastAsia="ＭＳ ゴシック" w:hAnsi="ＭＳ ゴシック" w:hint="eastAsia"/>
        </w:rPr>
        <w:t>キ</w:t>
      </w:r>
      <w:r w:rsidR="00114243" w:rsidRPr="00446D62">
        <w:rPr>
          <w:rFonts w:ascii="ＭＳ ゴシック" w:eastAsia="ＭＳ ゴシック" w:hAnsi="ＭＳ ゴシック" w:hint="eastAsia"/>
        </w:rPr>
        <w:t xml:space="preserve">　申請団体名のブラインド化</w:t>
      </w:r>
    </w:p>
    <w:p w14:paraId="06EB3CF4" w14:textId="4EA91035" w:rsidR="00114243" w:rsidRPr="00446D62" w:rsidRDefault="00F97F13" w:rsidP="00114243">
      <w:pPr>
        <w:ind w:leftChars="300" w:left="630" w:firstLineChars="100" w:firstLine="210"/>
        <w:rPr>
          <w:rFonts w:ascii="ＭＳ 明朝" w:hAnsi="ＭＳ 明朝"/>
        </w:rPr>
      </w:pPr>
      <w:r w:rsidRPr="00446D62">
        <w:rPr>
          <w:rFonts w:ascii="ＭＳ 明朝" w:hAnsi="ＭＳ 明朝" w:hint="eastAsia"/>
        </w:rPr>
        <w:t>各申請団体の評価は団体名が分からないようにして行います。このため、事業計画書に申請団体名は記載しないでください。なお、事業計画書に申請団体名の記載がある場合は、黒塗り等を行った上で</w:t>
      </w:r>
      <w:r w:rsidR="003C22BA" w:rsidRPr="00446D62">
        <w:rPr>
          <w:rFonts w:ascii="ＭＳ 明朝" w:hAnsi="ＭＳ 明朝" w:hint="eastAsia"/>
        </w:rPr>
        <w:t>選考</w:t>
      </w:r>
      <w:r w:rsidRPr="00446D62">
        <w:rPr>
          <w:rFonts w:ascii="ＭＳ 明朝" w:hAnsi="ＭＳ 明朝" w:hint="eastAsia"/>
        </w:rPr>
        <w:t>を行います。</w:t>
      </w:r>
    </w:p>
    <w:p w14:paraId="1464F7BA" w14:textId="46DF91CD" w:rsidR="0052681F" w:rsidRPr="00446D62" w:rsidRDefault="003C22BA" w:rsidP="00114243">
      <w:pPr>
        <w:ind w:firstLineChars="200" w:firstLine="420"/>
        <w:rPr>
          <w:rFonts w:ascii="ＭＳ ゴシック" w:eastAsia="ＭＳ ゴシック" w:hAnsi="ＭＳ ゴシック"/>
        </w:rPr>
      </w:pPr>
      <w:r w:rsidRPr="00446D62">
        <w:rPr>
          <w:rFonts w:ascii="ＭＳ ゴシック" w:eastAsia="ＭＳ ゴシック" w:hAnsi="ＭＳ ゴシック" w:hint="eastAsia"/>
        </w:rPr>
        <w:t>ク</w:t>
      </w:r>
      <w:r w:rsidR="0052681F" w:rsidRPr="00446D62">
        <w:rPr>
          <w:rFonts w:ascii="ＭＳ ゴシック" w:eastAsia="ＭＳ ゴシック" w:hAnsi="ＭＳ ゴシック" w:hint="eastAsia"/>
        </w:rPr>
        <w:t xml:space="preserve">　その他の留意事項</w:t>
      </w:r>
    </w:p>
    <w:p w14:paraId="00805877" w14:textId="77777777" w:rsidR="0052681F" w:rsidRPr="00446D62" w:rsidRDefault="0052681F">
      <w:r w:rsidRPr="00446D62">
        <w:rPr>
          <w:rFonts w:hint="eastAsia"/>
        </w:rPr>
        <w:t xml:space="preserve">　　　　</w:t>
      </w:r>
      <w:r w:rsidR="000F2DD3" w:rsidRPr="00446D62">
        <w:rPr>
          <w:rFonts w:hint="eastAsia"/>
        </w:rPr>
        <w:t>「Ⅷ　その他留意事項」をご確認ください。</w:t>
      </w:r>
    </w:p>
    <w:p w14:paraId="56CE820E" w14:textId="77777777" w:rsidR="005D15EE" w:rsidRPr="00446D62" w:rsidRDefault="005D15EE"/>
    <w:p w14:paraId="4B602F19" w14:textId="77777777" w:rsidR="005D15EE" w:rsidRPr="00446D62" w:rsidRDefault="005D15EE">
      <w:pPr>
        <w:rPr>
          <w:rFonts w:ascii="ＭＳ ゴシック" w:eastAsia="ＭＳ ゴシック" w:hAnsi="ＭＳ ゴシック"/>
        </w:rPr>
      </w:pPr>
      <w:r w:rsidRPr="00446D62">
        <w:rPr>
          <w:rFonts w:ascii="ＭＳ ゴシック" w:eastAsia="ＭＳ ゴシック" w:hAnsi="ＭＳ ゴシック" w:hint="eastAsia"/>
        </w:rPr>
        <w:t>３　指定管理者が行う業務に係る経費の収支予算書（以下「収支予算書」という。）</w:t>
      </w:r>
    </w:p>
    <w:p w14:paraId="43FBB97C" w14:textId="77777777" w:rsidR="00637442" w:rsidRPr="00446D62" w:rsidRDefault="00E86387">
      <w:pPr>
        <w:rPr>
          <w:rFonts w:ascii="ＭＳ ゴシック" w:eastAsia="ＭＳ ゴシック" w:hAnsi="ＭＳ ゴシック"/>
        </w:rPr>
      </w:pPr>
      <w:r w:rsidRPr="00446D62">
        <w:rPr>
          <w:rFonts w:ascii="ＭＳ ゴシック" w:eastAsia="ＭＳ ゴシック" w:hAnsi="ＭＳ ゴシック" w:hint="eastAsia"/>
        </w:rPr>
        <w:t>（１）</w:t>
      </w:r>
      <w:r w:rsidR="00637442" w:rsidRPr="00446D62">
        <w:rPr>
          <w:rFonts w:ascii="ＭＳ ゴシック" w:eastAsia="ＭＳ ゴシック" w:hAnsi="ＭＳ ゴシック" w:hint="eastAsia"/>
        </w:rPr>
        <w:t>収支予算書に記載していただく主な事項</w:t>
      </w:r>
    </w:p>
    <w:p w14:paraId="2B079700" w14:textId="77777777" w:rsidR="00637442" w:rsidRPr="00446D62" w:rsidRDefault="00637442" w:rsidP="00E86387">
      <w:pPr>
        <w:ind w:leftChars="200" w:left="630" w:hangingChars="100" w:hanging="210"/>
        <w:rPr>
          <w:rFonts w:ascii="ＭＳ ゴシック" w:eastAsia="ＭＳ ゴシック" w:hAnsi="ＭＳ ゴシック"/>
        </w:rPr>
      </w:pPr>
      <w:r w:rsidRPr="00446D62">
        <w:rPr>
          <w:rFonts w:ascii="ＭＳ ゴシック" w:eastAsia="ＭＳ ゴシック" w:hAnsi="ＭＳ ゴシック" w:hint="eastAsia"/>
        </w:rPr>
        <w:t>ア　収入</w:t>
      </w:r>
      <w:r w:rsidR="00305CA9" w:rsidRPr="00446D62">
        <w:rPr>
          <w:rFonts w:ascii="ＭＳ ゴシック" w:eastAsia="ＭＳ ゴシック" w:hAnsi="ＭＳ ゴシック" w:hint="eastAsia"/>
        </w:rPr>
        <w:t>（指定管理者の収入として見込まれるもの）</w:t>
      </w:r>
    </w:p>
    <w:p w14:paraId="5D38A361" w14:textId="41D5ECD2" w:rsidR="00637442" w:rsidRPr="00446D62" w:rsidRDefault="008C0590" w:rsidP="00E86387">
      <w:pPr>
        <w:ind w:leftChars="200" w:left="840" w:hangingChars="200" w:hanging="420"/>
      </w:pPr>
      <w:r w:rsidRPr="00446D62">
        <w:rPr>
          <w:rFonts w:hint="eastAsia"/>
        </w:rPr>
        <w:t>（ア</w:t>
      </w:r>
      <w:r w:rsidR="005D15EE" w:rsidRPr="00446D62">
        <w:rPr>
          <w:rFonts w:hint="eastAsia"/>
        </w:rPr>
        <w:t>）</w:t>
      </w:r>
      <w:r w:rsidR="00637442" w:rsidRPr="00446D62">
        <w:rPr>
          <w:rFonts w:hint="eastAsia"/>
        </w:rPr>
        <w:t>指定管理料</w:t>
      </w:r>
    </w:p>
    <w:p w14:paraId="60E0ABE9" w14:textId="17E82A2A" w:rsidR="00637442" w:rsidRPr="00446D62" w:rsidRDefault="008C0590" w:rsidP="00681047">
      <w:pPr>
        <w:ind w:leftChars="200" w:left="840" w:rightChars="-68" w:right="-143" w:hangingChars="200" w:hanging="420"/>
      </w:pPr>
      <w:r w:rsidRPr="00446D62">
        <w:rPr>
          <w:rFonts w:hint="eastAsia"/>
        </w:rPr>
        <w:t>（イ</w:t>
      </w:r>
      <w:r w:rsidR="005D15EE" w:rsidRPr="00446D62">
        <w:rPr>
          <w:rFonts w:hint="eastAsia"/>
        </w:rPr>
        <w:t>）</w:t>
      </w:r>
      <w:r w:rsidR="00A91A22" w:rsidRPr="00446D62">
        <w:rPr>
          <w:rFonts w:hint="eastAsia"/>
        </w:rPr>
        <w:t>指定期間中の施設の利用に係る料金</w:t>
      </w:r>
      <w:r w:rsidR="0059503C" w:rsidRPr="00446D62">
        <w:rPr>
          <w:rFonts w:hint="eastAsia"/>
        </w:rPr>
        <w:t>（</w:t>
      </w:r>
      <w:r w:rsidR="00A91A22" w:rsidRPr="00446D62">
        <w:rPr>
          <w:rFonts w:hint="eastAsia"/>
        </w:rPr>
        <w:t>地方自治法第２４４条の２第</w:t>
      </w:r>
      <w:r w:rsidR="005C0DE8" w:rsidRPr="00446D62">
        <w:rPr>
          <w:rFonts w:hint="eastAsia"/>
        </w:rPr>
        <w:t>８</w:t>
      </w:r>
      <w:r w:rsidR="00A91A22" w:rsidRPr="00446D62">
        <w:rPr>
          <w:rFonts w:hint="eastAsia"/>
        </w:rPr>
        <w:t>項に定める利用料金。</w:t>
      </w:r>
      <w:r w:rsidR="00681047" w:rsidRPr="00446D62">
        <w:rPr>
          <w:rFonts w:hint="eastAsia"/>
        </w:rPr>
        <w:t>（</w:t>
      </w:r>
      <w:r w:rsidR="00A91A22" w:rsidRPr="00446D62">
        <w:rPr>
          <w:rFonts w:hint="eastAsia"/>
        </w:rPr>
        <w:t>以下「利用料金」という）</w:t>
      </w:r>
      <w:r w:rsidR="00637442" w:rsidRPr="00446D62">
        <w:rPr>
          <w:rFonts w:hint="eastAsia"/>
        </w:rPr>
        <w:t>収入</w:t>
      </w:r>
    </w:p>
    <w:p w14:paraId="5921CB5D" w14:textId="77777777" w:rsidR="001255D1" w:rsidRPr="00446D62" w:rsidRDefault="002457FC" w:rsidP="00E86387">
      <w:pPr>
        <w:ind w:leftChars="200" w:left="840" w:hangingChars="200" w:hanging="420"/>
      </w:pPr>
      <w:r w:rsidRPr="00446D62">
        <w:rPr>
          <w:rFonts w:hint="eastAsia"/>
        </w:rPr>
        <w:t>（ウ）</w:t>
      </w:r>
      <w:r w:rsidR="001255D1" w:rsidRPr="00446D62">
        <w:rPr>
          <w:rFonts w:hint="eastAsia"/>
        </w:rPr>
        <w:t>事業の実施による収入（自主事業の実施に係るものを除く。）</w:t>
      </w:r>
    </w:p>
    <w:p w14:paraId="1650BC8F" w14:textId="01E3A765" w:rsidR="000831FC" w:rsidRPr="00446D62" w:rsidRDefault="008C0590" w:rsidP="00681047">
      <w:pPr>
        <w:ind w:leftChars="200" w:left="840" w:hangingChars="200" w:hanging="420"/>
      </w:pPr>
      <w:r w:rsidRPr="00446D62">
        <w:rPr>
          <w:rFonts w:hint="eastAsia"/>
        </w:rPr>
        <w:t>（</w:t>
      </w:r>
      <w:r w:rsidR="00204251" w:rsidRPr="00446D62">
        <w:rPr>
          <w:rFonts w:hint="eastAsia"/>
        </w:rPr>
        <w:t>エ</w:t>
      </w:r>
      <w:r w:rsidR="005D15EE" w:rsidRPr="00446D62">
        <w:rPr>
          <w:rFonts w:hint="eastAsia"/>
        </w:rPr>
        <w:t>）</w:t>
      </w:r>
      <w:r w:rsidR="00681047" w:rsidRPr="00446D62">
        <w:rPr>
          <w:rFonts w:hint="eastAsia"/>
        </w:rPr>
        <w:t>自主事業</w:t>
      </w:r>
      <w:r w:rsidR="004D4EB2" w:rsidRPr="00446D62">
        <w:rPr>
          <w:rFonts w:hint="eastAsia"/>
        </w:rPr>
        <w:t>等</w:t>
      </w:r>
      <w:r w:rsidR="00681047" w:rsidRPr="00446D62">
        <w:rPr>
          <w:rFonts w:hint="eastAsia"/>
        </w:rPr>
        <w:t>の実施による収入（</w:t>
      </w:r>
      <w:r w:rsidR="000831FC" w:rsidRPr="00446D62">
        <w:rPr>
          <w:rFonts w:hint="eastAsia"/>
        </w:rPr>
        <w:t>自動販売機の設置等（行政財産の目的外使用）による</w:t>
      </w:r>
      <w:r w:rsidR="00681047" w:rsidRPr="00446D62">
        <w:rPr>
          <w:rFonts w:hint="eastAsia"/>
        </w:rPr>
        <w:t>収入を含む。）</w:t>
      </w:r>
    </w:p>
    <w:p w14:paraId="325E6E40" w14:textId="77777777" w:rsidR="00637442" w:rsidRPr="00446D62" w:rsidRDefault="00637442" w:rsidP="00E86387">
      <w:pPr>
        <w:ind w:leftChars="200" w:left="1050" w:hangingChars="300" w:hanging="630"/>
        <w:rPr>
          <w:rFonts w:ascii="ＭＳ ゴシック" w:eastAsia="ＭＳ ゴシック" w:hAnsi="ＭＳ ゴシック"/>
        </w:rPr>
      </w:pPr>
      <w:r w:rsidRPr="00446D62">
        <w:rPr>
          <w:rFonts w:ascii="ＭＳ ゴシック" w:eastAsia="ＭＳ ゴシック" w:hAnsi="ＭＳ ゴシック" w:hint="eastAsia"/>
        </w:rPr>
        <w:t>イ　支出</w:t>
      </w:r>
    </w:p>
    <w:p w14:paraId="6BB85ED8" w14:textId="77777777" w:rsidR="00637442" w:rsidRPr="00446D62" w:rsidRDefault="008C0590" w:rsidP="00E86387">
      <w:pPr>
        <w:ind w:leftChars="200" w:left="840" w:hangingChars="200" w:hanging="420"/>
      </w:pPr>
      <w:r w:rsidRPr="00446D62">
        <w:rPr>
          <w:rFonts w:hint="eastAsia"/>
        </w:rPr>
        <w:t>（ア</w:t>
      </w:r>
      <w:r w:rsidR="005D15EE" w:rsidRPr="00446D62">
        <w:rPr>
          <w:rFonts w:hint="eastAsia"/>
        </w:rPr>
        <w:t>）</w:t>
      </w:r>
      <w:r w:rsidR="00637442" w:rsidRPr="00446D62">
        <w:rPr>
          <w:rFonts w:hint="eastAsia"/>
        </w:rPr>
        <w:t>施設の維持管理費（人件費、光熱費、清掃費、保守点検費、警備費など）</w:t>
      </w:r>
    </w:p>
    <w:p w14:paraId="1B1B7D41" w14:textId="77777777" w:rsidR="00637442" w:rsidRPr="00446D62" w:rsidRDefault="008C0590" w:rsidP="00E86387">
      <w:pPr>
        <w:ind w:leftChars="200" w:left="840" w:hangingChars="200" w:hanging="420"/>
      </w:pPr>
      <w:r w:rsidRPr="00446D62">
        <w:rPr>
          <w:rFonts w:hint="eastAsia"/>
        </w:rPr>
        <w:lastRenderedPageBreak/>
        <w:t>（イ</w:t>
      </w:r>
      <w:r w:rsidR="005D15EE" w:rsidRPr="00446D62">
        <w:rPr>
          <w:rFonts w:hint="eastAsia"/>
        </w:rPr>
        <w:t>）</w:t>
      </w:r>
      <w:r w:rsidR="00637442" w:rsidRPr="00446D62">
        <w:rPr>
          <w:rFonts w:hint="eastAsia"/>
        </w:rPr>
        <w:t>事業の運営費（人件費、イベント費など</w:t>
      </w:r>
      <w:r w:rsidR="00E01AFD" w:rsidRPr="00446D62">
        <w:rPr>
          <w:rFonts w:hint="eastAsia"/>
        </w:rPr>
        <w:t>。自主事業の実施に係るものを除く。</w:t>
      </w:r>
      <w:r w:rsidR="00637442" w:rsidRPr="00446D62">
        <w:rPr>
          <w:rFonts w:hint="eastAsia"/>
        </w:rPr>
        <w:t>）</w:t>
      </w:r>
    </w:p>
    <w:p w14:paraId="08A0F8F7" w14:textId="77777777" w:rsidR="00E01AFD" w:rsidRPr="00446D62" w:rsidRDefault="00E01AFD" w:rsidP="00E01AFD">
      <w:pPr>
        <w:ind w:leftChars="200" w:left="840" w:hangingChars="200" w:hanging="420"/>
      </w:pPr>
      <w:r w:rsidRPr="00446D62">
        <w:rPr>
          <w:rFonts w:hint="eastAsia"/>
        </w:rPr>
        <w:t>（ウ）自主事業</w:t>
      </w:r>
      <w:r w:rsidR="00A32D1A" w:rsidRPr="00446D62">
        <w:rPr>
          <w:rFonts w:hint="eastAsia"/>
        </w:rPr>
        <w:t>等</w:t>
      </w:r>
      <w:r w:rsidRPr="00446D62">
        <w:rPr>
          <w:rFonts w:hint="eastAsia"/>
        </w:rPr>
        <w:t>の</w:t>
      </w:r>
      <w:r w:rsidR="000D1D2D" w:rsidRPr="00446D62">
        <w:rPr>
          <w:rFonts w:hint="eastAsia"/>
        </w:rPr>
        <w:t>実施経費</w:t>
      </w:r>
      <w:r w:rsidR="00A32D1A" w:rsidRPr="00446D62">
        <w:rPr>
          <w:rFonts w:hint="eastAsia"/>
        </w:rPr>
        <w:t>（自主事業等の実施による収入</w:t>
      </w:r>
      <w:r w:rsidR="00D04C89" w:rsidRPr="00446D62">
        <w:rPr>
          <w:rFonts w:hint="eastAsia"/>
        </w:rPr>
        <w:t>の</w:t>
      </w:r>
      <w:r w:rsidR="00A32D1A" w:rsidRPr="00446D62">
        <w:rPr>
          <w:rFonts w:hint="eastAsia"/>
        </w:rPr>
        <w:t>額を限度とする。）</w:t>
      </w:r>
    </w:p>
    <w:p w14:paraId="227BC0BF" w14:textId="2AFFE59C" w:rsidR="00637442" w:rsidRPr="00446D62" w:rsidRDefault="00637442" w:rsidP="00E86387">
      <w:pPr>
        <w:ind w:leftChars="200" w:left="1050" w:hangingChars="300" w:hanging="630"/>
        <w:rPr>
          <w:rFonts w:ascii="ＭＳ ゴシック" w:eastAsia="ＭＳ ゴシック" w:hAnsi="ＭＳ ゴシック"/>
        </w:rPr>
      </w:pPr>
      <w:r w:rsidRPr="00446D62">
        <w:rPr>
          <w:rFonts w:ascii="ＭＳ ゴシック" w:eastAsia="ＭＳ ゴシック" w:hAnsi="ＭＳ ゴシック" w:hint="eastAsia"/>
        </w:rPr>
        <w:t>ウ　添付書類</w:t>
      </w:r>
    </w:p>
    <w:p w14:paraId="0CDD3C70" w14:textId="111F364A" w:rsidR="00F33984" w:rsidRPr="00446D62" w:rsidRDefault="00637442" w:rsidP="00E86387">
      <w:pPr>
        <w:ind w:leftChars="300" w:left="630" w:firstLineChars="100" w:firstLine="210"/>
      </w:pPr>
      <w:r w:rsidRPr="00446D62">
        <w:rPr>
          <w:rFonts w:hint="eastAsia"/>
        </w:rPr>
        <w:t>収支予算書には、利用料金の案を添付して</w:t>
      </w:r>
      <w:r w:rsidR="000C0635" w:rsidRPr="00446D62">
        <w:rPr>
          <w:rFonts w:hint="eastAsia"/>
        </w:rPr>
        <w:t>ください</w:t>
      </w:r>
      <w:r w:rsidRPr="00446D62">
        <w:rPr>
          <w:rFonts w:hint="eastAsia"/>
        </w:rPr>
        <w:t>。</w:t>
      </w:r>
    </w:p>
    <w:p w14:paraId="4F798997" w14:textId="36E9A6AB" w:rsidR="00637442" w:rsidRPr="00446D62" w:rsidRDefault="005D15EE">
      <w:pPr>
        <w:rPr>
          <w:rFonts w:ascii="ＭＳ ゴシック" w:eastAsia="ＭＳ ゴシック" w:hAnsi="ＭＳ ゴシック"/>
        </w:rPr>
      </w:pPr>
      <w:r w:rsidRPr="00446D62">
        <w:rPr>
          <w:rFonts w:ascii="ＭＳ ゴシック" w:eastAsia="ＭＳ ゴシック" w:hAnsi="ＭＳ ゴシック" w:hint="eastAsia"/>
        </w:rPr>
        <w:t>（２）</w:t>
      </w:r>
      <w:r w:rsidR="00637442" w:rsidRPr="00446D62">
        <w:rPr>
          <w:rFonts w:ascii="ＭＳ ゴシック" w:eastAsia="ＭＳ ゴシック" w:hAnsi="ＭＳ ゴシック" w:hint="eastAsia"/>
        </w:rPr>
        <w:t>収支予算作成上の具体的な留意点</w:t>
      </w:r>
      <w:r w:rsidR="00A75694" w:rsidRPr="00446D62">
        <w:rPr>
          <w:rFonts w:ascii="ＭＳ ゴシック" w:eastAsia="ＭＳ ゴシック" w:hAnsi="ＭＳ ゴシック" w:hint="eastAsia"/>
        </w:rPr>
        <w:t>等</w:t>
      </w:r>
    </w:p>
    <w:p w14:paraId="04A03882" w14:textId="1587F305" w:rsidR="00637442" w:rsidRPr="00446D62" w:rsidRDefault="005D15EE" w:rsidP="00AC50F8">
      <w:pPr>
        <w:ind w:leftChars="200" w:left="630" w:hangingChars="100" w:hanging="210"/>
        <w:rPr>
          <w:rFonts w:ascii="ＭＳ ゴシック" w:eastAsia="ＭＳ ゴシック" w:hAnsi="ＭＳ ゴシック"/>
        </w:rPr>
      </w:pPr>
      <w:r w:rsidRPr="00446D62">
        <w:rPr>
          <w:rFonts w:ascii="ＭＳ ゴシック" w:eastAsia="ＭＳ ゴシック" w:hAnsi="ＭＳ ゴシック" w:hint="eastAsia"/>
        </w:rPr>
        <w:t xml:space="preserve">ア　</w:t>
      </w:r>
      <w:r w:rsidR="00637442" w:rsidRPr="00446D62">
        <w:rPr>
          <w:rFonts w:ascii="ＭＳ ゴシック" w:eastAsia="ＭＳ ゴシック" w:hAnsi="ＭＳ ゴシック" w:hint="eastAsia"/>
        </w:rPr>
        <w:t>指定管理料</w:t>
      </w:r>
    </w:p>
    <w:p w14:paraId="11A47938" w14:textId="77777777" w:rsidR="008C0590" w:rsidRPr="00446D62" w:rsidRDefault="005D15EE" w:rsidP="00094CE7">
      <w:pPr>
        <w:ind w:leftChars="200" w:left="420"/>
        <w:rPr>
          <w:rFonts w:ascii="ＭＳ ゴシック" w:eastAsia="ＭＳ ゴシック" w:hAnsi="ＭＳ ゴシック"/>
        </w:rPr>
      </w:pPr>
      <w:r w:rsidRPr="00446D62">
        <w:rPr>
          <w:rFonts w:ascii="ＭＳ ゴシック" w:eastAsia="ＭＳ ゴシック" w:hAnsi="ＭＳ ゴシック" w:hint="eastAsia"/>
        </w:rPr>
        <w:t>（ア）</w:t>
      </w:r>
      <w:r w:rsidR="00637442" w:rsidRPr="00446D62">
        <w:rPr>
          <w:rFonts w:ascii="ＭＳ ゴシック" w:eastAsia="ＭＳ ゴシック" w:hAnsi="ＭＳ ゴシック" w:hint="eastAsia"/>
        </w:rPr>
        <w:t>指定管理料の提案</w:t>
      </w:r>
    </w:p>
    <w:p w14:paraId="6DCB1057" w14:textId="6DE349F7" w:rsidR="00A765AF" w:rsidRPr="00446D62" w:rsidRDefault="00A765AF" w:rsidP="00AC50F8">
      <w:pPr>
        <w:ind w:leftChars="400" w:left="840" w:firstLineChars="100" w:firstLine="210"/>
        <w:rPr>
          <w:u w:val="single"/>
        </w:rPr>
      </w:pPr>
      <w:r w:rsidRPr="00446D62">
        <w:rPr>
          <w:rFonts w:hint="eastAsia"/>
        </w:rPr>
        <w:t>指定管理料の提案については、</w:t>
      </w:r>
      <w:r w:rsidR="00110FC2" w:rsidRPr="00446D62">
        <w:rPr>
          <w:rFonts w:hint="eastAsia"/>
        </w:rPr>
        <w:t>年</w:t>
      </w:r>
      <w:r w:rsidR="005B0048" w:rsidRPr="00446D62">
        <w:rPr>
          <w:rFonts w:hint="eastAsia"/>
        </w:rPr>
        <w:t>額</w:t>
      </w:r>
      <w:r w:rsidR="00637442" w:rsidRPr="00446D62">
        <w:rPr>
          <w:rFonts w:hint="eastAsia"/>
        </w:rPr>
        <w:t>「</w:t>
      </w:r>
      <w:r w:rsidR="00C5729C" w:rsidRPr="00446D62">
        <w:rPr>
          <w:rFonts w:hint="eastAsia"/>
        </w:rPr>
        <w:t>６３</w:t>
      </w:r>
      <w:r w:rsidR="00637442" w:rsidRPr="00446D62">
        <w:rPr>
          <w:rFonts w:hint="eastAsia"/>
        </w:rPr>
        <w:t>，</w:t>
      </w:r>
      <w:r w:rsidR="00C5729C" w:rsidRPr="00446D62">
        <w:rPr>
          <w:rFonts w:hint="eastAsia"/>
        </w:rPr>
        <w:t>６５９</w:t>
      </w:r>
      <w:r w:rsidR="00637442" w:rsidRPr="00446D62">
        <w:rPr>
          <w:rFonts w:hint="eastAsia"/>
        </w:rPr>
        <w:t>，</w:t>
      </w:r>
      <w:r w:rsidR="00C5729C" w:rsidRPr="00446D62">
        <w:rPr>
          <w:rFonts w:hint="eastAsia"/>
        </w:rPr>
        <w:t>０００</w:t>
      </w:r>
      <w:r w:rsidR="00637442" w:rsidRPr="00446D62">
        <w:rPr>
          <w:rFonts w:hint="eastAsia"/>
        </w:rPr>
        <w:t>円」</w:t>
      </w:r>
      <w:r w:rsidR="00340883" w:rsidRPr="00446D62">
        <w:rPr>
          <w:rFonts w:hint="eastAsia"/>
        </w:rPr>
        <w:t>（</w:t>
      </w:r>
      <w:r w:rsidR="00637442" w:rsidRPr="00446D62">
        <w:rPr>
          <w:rFonts w:hint="eastAsia"/>
        </w:rPr>
        <w:t>消費税及び地方消費税の額を含</w:t>
      </w:r>
      <w:r w:rsidR="002A5538" w:rsidRPr="00446D62">
        <w:rPr>
          <w:rFonts w:hint="eastAsia"/>
        </w:rPr>
        <w:t>みます</w:t>
      </w:r>
      <w:r w:rsidR="00CC3EE9" w:rsidRPr="00446D62">
        <w:rPr>
          <w:rFonts w:hint="eastAsia"/>
        </w:rPr>
        <w:t>。</w:t>
      </w:r>
      <w:r w:rsidR="002A5538" w:rsidRPr="00446D62">
        <w:rPr>
          <w:rFonts w:hint="eastAsia"/>
        </w:rPr>
        <w:t>消費税率の改定に伴い、費用が増額する場合は、当該増額について市が負担します。</w:t>
      </w:r>
      <w:r w:rsidR="00CC3EE9" w:rsidRPr="00446D62">
        <w:rPr>
          <w:rFonts w:hint="eastAsia"/>
        </w:rPr>
        <w:t>）以内</w:t>
      </w:r>
      <w:r w:rsidR="008C0590" w:rsidRPr="00446D62">
        <w:rPr>
          <w:rFonts w:hint="eastAsia"/>
        </w:rPr>
        <w:t>とし</w:t>
      </w:r>
      <w:r w:rsidRPr="00446D62">
        <w:rPr>
          <w:rFonts w:hint="eastAsia"/>
        </w:rPr>
        <w:t>ますので</w:t>
      </w:r>
      <w:r w:rsidR="008C0590" w:rsidRPr="00446D62">
        <w:rPr>
          <w:rFonts w:hint="eastAsia"/>
        </w:rPr>
        <w:t>、</w:t>
      </w:r>
      <w:r w:rsidRPr="00446D62">
        <w:rPr>
          <w:rFonts w:hint="eastAsia"/>
        </w:rPr>
        <w:t>この範囲内で各年度の収支予算書を作成して</w:t>
      </w:r>
      <w:r w:rsidR="000C0635" w:rsidRPr="00446D62">
        <w:rPr>
          <w:rFonts w:hint="eastAsia"/>
        </w:rPr>
        <w:t>ください</w:t>
      </w:r>
      <w:r w:rsidRPr="00446D62">
        <w:rPr>
          <w:rFonts w:hint="eastAsia"/>
        </w:rPr>
        <w:t>。</w:t>
      </w:r>
    </w:p>
    <w:p w14:paraId="223EBFE2" w14:textId="77777777" w:rsidR="00637442" w:rsidRPr="00446D62" w:rsidRDefault="008C0590" w:rsidP="00AC50F8">
      <w:pPr>
        <w:ind w:leftChars="400" w:left="840" w:firstLineChars="100" w:firstLine="210"/>
      </w:pPr>
      <w:r w:rsidRPr="00446D62">
        <w:rPr>
          <w:rFonts w:hint="eastAsia"/>
        </w:rPr>
        <w:t>この金額を超えて</w:t>
      </w:r>
      <w:r w:rsidR="00CC3EE9" w:rsidRPr="00446D62">
        <w:rPr>
          <w:rFonts w:hint="eastAsia"/>
        </w:rPr>
        <w:t>収支予算書を</w:t>
      </w:r>
      <w:r w:rsidRPr="00446D62">
        <w:rPr>
          <w:rFonts w:hint="eastAsia"/>
        </w:rPr>
        <w:t>提出した団体</w:t>
      </w:r>
      <w:r w:rsidR="00637442" w:rsidRPr="00446D62">
        <w:rPr>
          <w:rFonts w:hint="eastAsia"/>
        </w:rPr>
        <w:t>については失格とします。</w:t>
      </w:r>
    </w:p>
    <w:p w14:paraId="5C5418B1" w14:textId="4CB3E31E" w:rsidR="00637442" w:rsidRPr="00446D62" w:rsidRDefault="00F9487A" w:rsidP="00A13559">
      <w:pPr>
        <w:ind w:leftChars="400" w:left="840" w:firstLineChars="100" w:firstLine="210"/>
      </w:pPr>
      <w:r w:rsidRPr="00446D62">
        <w:rPr>
          <w:rFonts w:hint="eastAsia"/>
        </w:rPr>
        <w:t>なお、</w:t>
      </w:r>
      <w:r w:rsidR="008A3DA7" w:rsidRPr="00446D62">
        <w:rPr>
          <w:rFonts w:hint="eastAsia"/>
        </w:rPr>
        <w:t>令和元</w:t>
      </w:r>
      <w:r w:rsidRPr="00446D62">
        <w:rPr>
          <w:rFonts w:hint="eastAsia"/>
        </w:rPr>
        <w:t>年度</w:t>
      </w:r>
      <w:r w:rsidR="0083723E" w:rsidRPr="00446D62">
        <w:rPr>
          <w:rFonts w:hint="eastAsia"/>
        </w:rPr>
        <w:t>から</w:t>
      </w:r>
      <w:r w:rsidR="007F3D7F" w:rsidRPr="00446D62">
        <w:rPr>
          <w:rFonts w:hint="eastAsia"/>
        </w:rPr>
        <w:t>令和</w:t>
      </w:r>
      <w:r w:rsidR="008A3DA7" w:rsidRPr="00446D62">
        <w:rPr>
          <w:rFonts w:hint="eastAsia"/>
        </w:rPr>
        <w:t>４</w:t>
      </w:r>
      <w:r w:rsidRPr="00446D62">
        <w:rPr>
          <w:rFonts w:hint="eastAsia"/>
        </w:rPr>
        <w:t>年度</w:t>
      </w:r>
      <w:r w:rsidR="0083723E" w:rsidRPr="00446D62">
        <w:rPr>
          <w:rFonts w:hint="eastAsia"/>
        </w:rPr>
        <w:t>まで</w:t>
      </w:r>
      <w:r w:rsidRPr="00446D62">
        <w:rPr>
          <w:rFonts w:hint="eastAsia"/>
        </w:rPr>
        <w:t>の</w:t>
      </w:r>
      <w:r w:rsidR="00BF204E" w:rsidRPr="00446D62">
        <w:rPr>
          <w:rFonts w:hint="eastAsia"/>
        </w:rPr>
        <w:t>センターの</w:t>
      </w:r>
      <w:r w:rsidRPr="00446D62">
        <w:rPr>
          <w:rFonts w:hint="eastAsia"/>
        </w:rPr>
        <w:t>収支の概要は、</w:t>
      </w:r>
      <w:r w:rsidR="008A3DA7" w:rsidRPr="00446D62">
        <w:rPr>
          <w:rFonts w:hint="eastAsia"/>
          <w:shd w:val="pct15" w:color="auto" w:fill="FFFFFF"/>
        </w:rPr>
        <w:t>資料１０</w:t>
      </w:r>
      <w:r w:rsidR="00637442" w:rsidRPr="00446D62">
        <w:rPr>
          <w:rFonts w:hint="eastAsia"/>
        </w:rPr>
        <w:t>「</w:t>
      </w:r>
      <w:r w:rsidR="00646B0E" w:rsidRPr="00446D62">
        <w:rPr>
          <w:rFonts w:hint="eastAsia"/>
        </w:rPr>
        <w:t>令和</w:t>
      </w:r>
      <w:r w:rsidR="008A3DA7" w:rsidRPr="00446D62">
        <w:rPr>
          <w:rFonts w:hint="eastAsia"/>
        </w:rPr>
        <w:t>元</w:t>
      </w:r>
      <w:r w:rsidR="006A1D7E" w:rsidRPr="00446D62">
        <w:rPr>
          <w:rFonts w:hint="eastAsia"/>
        </w:rPr>
        <w:t>年</w:t>
      </w:r>
      <w:r w:rsidR="00637442" w:rsidRPr="00446D62">
        <w:rPr>
          <w:rFonts w:hint="eastAsia"/>
        </w:rPr>
        <w:t>度</w:t>
      </w:r>
      <w:r w:rsidR="002B4B07" w:rsidRPr="00446D62">
        <w:rPr>
          <w:rFonts w:hint="eastAsia"/>
        </w:rPr>
        <w:t>～</w:t>
      </w:r>
      <w:r w:rsidR="00646B0E" w:rsidRPr="00446D62">
        <w:rPr>
          <w:rFonts w:hint="eastAsia"/>
        </w:rPr>
        <w:t>令和</w:t>
      </w:r>
      <w:r w:rsidR="008A3DA7" w:rsidRPr="00446D62">
        <w:rPr>
          <w:rFonts w:hint="eastAsia"/>
        </w:rPr>
        <w:t>４</w:t>
      </w:r>
      <w:r w:rsidR="00637442" w:rsidRPr="00446D62">
        <w:rPr>
          <w:rFonts w:hint="eastAsia"/>
        </w:rPr>
        <w:t>年度の収支の概要」のとおりです。</w:t>
      </w:r>
    </w:p>
    <w:p w14:paraId="2144251B" w14:textId="77777777" w:rsidR="00A765AF" w:rsidRPr="00446D62" w:rsidRDefault="004879D5" w:rsidP="00094CE7">
      <w:pPr>
        <w:ind w:leftChars="200" w:left="420"/>
        <w:rPr>
          <w:rFonts w:ascii="ＭＳ ゴシック" w:eastAsia="ＭＳ ゴシック" w:hAnsi="ＭＳ ゴシック"/>
        </w:rPr>
      </w:pPr>
      <w:r w:rsidRPr="00446D62">
        <w:rPr>
          <w:rFonts w:ascii="ＭＳ ゴシック" w:eastAsia="ＭＳ ゴシック" w:hAnsi="ＭＳ ゴシック" w:hint="eastAsia"/>
        </w:rPr>
        <w:t>（イ）指定管理料の決定</w:t>
      </w:r>
    </w:p>
    <w:p w14:paraId="4E503860" w14:textId="77777777" w:rsidR="00A75694" w:rsidRPr="00446D62" w:rsidRDefault="004879D5" w:rsidP="000B46A4">
      <w:pPr>
        <w:ind w:leftChars="400" w:left="840" w:firstLineChars="100" w:firstLine="210"/>
      </w:pPr>
      <w:r w:rsidRPr="00446D62">
        <w:rPr>
          <w:rFonts w:hint="eastAsia"/>
        </w:rPr>
        <w:t>指定期間中の指定管理料については、指定管理者候補団体による指定管理料の提案をもとに</w:t>
      </w:r>
      <w:r w:rsidR="00A91A22" w:rsidRPr="00446D62">
        <w:rPr>
          <w:rFonts w:hint="eastAsia"/>
        </w:rPr>
        <w:t>予算の範囲内で</w:t>
      </w:r>
      <w:r w:rsidRPr="00446D62">
        <w:rPr>
          <w:rFonts w:hint="eastAsia"/>
        </w:rPr>
        <w:t>、議会の議決を経て決定します。</w:t>
      </w:r>
    </w:p>
    <w:p w14:paraId="768FA439" w14:textId="77777777" w:rsidR="00A765AF" w:rsidRPr="00446D62" w:rsidRDefault="00A75694" w:rsidP="000B46A4">
      <w:pPr>
        <w:ind w:leftChars="400" w:left="840" w:firstLineChars="100" w:firstLine="210"/>
      </w:pPr>
      <w:r w:rsidRPr="00446D62">
        <w:rPr>
          <w:rFonts w:hint="eastAsia"/>
        </w:rPr>
        <w:t>なお、</w:t>
      </w:r>
      <w:r w:rsidR="00A765AF" w:rsidRPr="00446D62">
        <w:rPr>
          <w:rFonts w:hint="eastAsia"/>
        </w:rPr>
        <w:t>指定管理料の実際の支払については、指定管理者の請求に基づき分割して支払うこととし、支払時期や金額、方法等は協定</w:t>
      </w:r>
      <w:r w:rsidR="00780C02" w:rsidRPr="00446D62">
        <w:rPr>
          <w:rFonts w:hint="eastAsia"/>
        </w:rPr>
        <w:t>書</w:t>
      </w:r>
      <w:r w:rsidR="00A765AF" w:rsidRPr="00446D62">
        <w:rPr>
          <w:rFonts w:hint="eastAsia"/>
        </w:rPr>
        <w:t>で定めます。</w:t>
      </w:r>
    </w:p>
    <w:p w14:paraId="7F9C0761" w14:textId="77777777" w:rsidR="00A765AF" w:rsidRPr="00446D62" w:rsidRDefault="00A75694" w:rsidP="00094CE7">
      <w:pPr>
        <w:pStyle w:val="a4"/>
        <w:ind w:leftChars="200" w:left="420"/>
        <w:rPr>
          <w:rFonts w:ascii="ＭＳ ゴシック" w:eastAsia="ＭＳ ゴシック" w:hAnsi="ＭＳ ゴシック"/>
        </w:rPr>
      </w:pPr>
      <w:r w:rsidRPr="00446D62">
        <w:rPr>
          <w:rFonts w:ascii="ＭＳ ゴシック" w:eastAsia="ＭＳ ゴシック" w:hAnsi="ＭＳ ゴシック" w:hint="eastAsia"/>
        </w:rPr>
        <w:t>（ウ）</w:t>
      </w:r>
      <w:r w:rsidR="00A765AF" w:rsidRPr="00446D62">
        <w:rPr>
          <w:rFonts w:ascii="ＭＳ ゴシック" w:eastAsia="ＭＳ ゴシック" w:hAnsi="ＭＳ ゴシック" w:hint="eastAsia"/>
        </w:rPr>
        <w:t>指定管理料の債務負担行為の設定</w:t>
      </w:r>
    </w:p>
    <w:p w14:paraId="1FD40B00" w14:textId="152079DB" w:rsidR="005E46BE" w:rsidRPr="00446D62" w:rsidRDefault="00A765AF" w:rsidP="00D956D8">
      <w:pPr>
        <w:ind w:leftChars="400" w:left="840" w:firstLineChars="100" w:firstLine="210"/>
      </w:pPr>
      <w:r w:rsidRPr="00446D62">
        <w:rPr>
          <w:rFonts w:hint="eastAsia"/>
        </w:rPr>
        <w:t>指定期間中の指定管理料については、地方自治法第２１４条に基づく債務負担行為を設定する予定です。</w:t>
      </w:r>
    </w:p>
    <w:p w14:paraId="24B6D518" w14:textId="7EF5ABFB" w:rsidR="002A5538" w:rsidRPr="00446D62" w:rsidRDefault="00D956D8" w:rsidP="00094CE7">
      <w:pPr>
        <w:ind w:leftChars="200" w:left="420"/>
        <w:rPr>
          <w:rFonts w:ascii="ＭＳ ゴシック" w:eastAsia="ＭＳ ゴシック" w:hAnsi="ＭＳ ゴシック"/>
        </w:rPr>
      </w:pPr>
      <w:r w:rsidRPr="00446D62">
        <w:rPr>
          <w:rFonts w:ascii="ＭＳ ゴシック" w:eastAsia="ＭＳ ゴシック" w:hAnsi="ＭＳ ゴシック" w:hint="eastAsia"/>
        </w:rPr>
        <w:t>（</w:t>
      </w:r>
      <w:r w:rsidR="00871546" w:rsidRPr="00446D62">
        <w:rPr>
          <w:rFonts w:ascii="ＭＳ ゴシック" w:eastAsia="ＭＳ ゴシック" w:hAnsi="ＭＳ ゴシック" w:hint="eastAsia"/>
        </w:rPr>
        <w:t>エ</w:t>
      </w:r>
      <w:r w:rsidRPr="00446D62">
        <w:rPr>
          <w:rFonts w:ascii="ＭＳ ゴシック" w:eastAsia="ＭＳ ゴシック" w:hAnsi="ＭＳ ゴシック" w:hint="eastAsia"/>
        </w:rPr>
        <w:t>）</w:t>
      </w:r>
      <w:r w:rsidR="002A5538" w:rsidRPr="00446D62">
        <w:rPr>
          <w:rFonts w:ascii="ＭＳ ゴシック" w:eastAsia="ＭＳ ゴシック" w:hAnsi="ＭＳ ゴシック" w:hint="eastAsia"/>
        </w:rPr>
        <w:t>指定期間中のセンター条例の利用料金の改定</w:t>
      </w:r>
    </w:p>
    <w:p w14:paraId="1519C83F" w14:textId="33B4FC06" w:rsidR="005A618A" w:rsidRPr="00446D62" w:rsidRDefault="002A5538" w:rsidP="00D956D8">
      <w:pPr>
        <w:ind w:leftChars="400" w:left="840" w:firstLineChars="100" w:firstLine="210"/>
      </w:pPr>
      <w:r w:rsidRPr="00446D62">
        <w:rPr>
          <w:rFonts w:hint="eastAsia"/>
        </w:rPr>
        <w:t>市が、指定期間中にセンター条例の利用料金の改定を行った場合は、改</w:t>
      </w:r>
      <w:r w:rsidR="0059503C" w:rsidRPr="00446D62">
        <w:rPr>
          <w:rFonts w:hint="eastAsia"/>
        </w:rPr>
        <w:t>定</w:t>
      </w:r>
      <w:r w:rsidRPr="00446D62">
        <w:rPr>
          <w:rFonts w:hint="eastAsia"/>
        </w:rPr>
        <w:t>後の利用料金</w:t>
      </w:r>
      <w:r w:rsidR="004124DB" w:rsidRPr="00446D62">
        <w:rPr>
          <w:rFonts w:hint="eastAsia"/>
        </w:rPr>
        <w:t>の上限額を基準とし</w:t>
      </w:r>
      <w:r w:rsidR="00AD32D3" w:rsidRPr="00446D62">
        <w:rPr>
          <w:rFonts w:hint="eastAsia"/>
        </w:rPr>
        <w:t>て市が算出した</w:t>
      </w:r>
      <w:r w:rsidR="004124DB" w:rsidRPr="00446D62">
        <w:rPr>
          <w:rFonts w:hint="eastAsia"/>
        </w:rPr>
        <w:t>利用料金収入見込額の結果に基づき、改</w:t>
      </w:r>
      <w:r w:rsidR="0059503C" w:rsidRPr="00446D62">
        <w:rPr>
          <w:rFonts w:hint="eastAsia"/>
        </w:rPr>
        <w:t>定</w:t>
      </w:r>
      <w:r w:rsidR="004124DB" w:rsidRPr="00446D62">
        <w:rPr>
          <w:rFonts w:hint="eastAsia"/>
        </w:rPr>
        <w:t>後の利用料金の上限額が適用される日以降の期間に係る指定管理料の増額又は減額については協議することとします。</w:t>
      </w:r>
    </w:p>
    <w:p w14:paraId="0F74C5AA" w14:textId="77777777" w:rsidR="00A765AF" w:rsidRPr="00446D62" w:rsidRDefault="00094CE7" w:rsidP="00094CE7">
      <w:pPr>
        <w:ind w:leftChars="200" w:left="420"/>
        <w:rPr>
          <w:rFonts w:ascii="ＭＳ ゴシック" w:eastAsia="ＭＳ ゴシック" w:hAnsi="ＭＳ ゴシック"/>
        </w:rPr>
      </w:pPr>
      <w:r w:rsidRPr="00446D62">
        <w:rPr>
          <w:rFonts w:ascii="ＭＳ ゴシック" w:eastAsia="ＭＳ ゴシック" w:hAnsi="ＭＳ ゴシック" w:hint="eastAsia"/>
        </w:rPr>
        <w:t>（</w:t>
      </w:r>
      <w:r w:rsidR="002A5538" w:rsidRPr="00446D62">
        <w:rPr>
          <w:rFonts w:ascii="ＭＳ ゴシック" w:eastAsia="ＭＳ ゴシック" w:hAnsi="ＭＳ ゴシック" w:hint="eastAsia"/>
        </w:rPr>
        <w:t>オ</w:t>
      </w:r>
      <w:r w:rsidRPr="00446D62">
        <w:rPr>
          <w:rFonts w:ascii="ＭＳ ゴシック" w:eastAsia="ＭＳ ゴシック" w:hAnsi="ＭＳ ゴシック" w:hint="eastAsia"/>
        </w:rPr>
        <w:t>）</w:t>
      </w:r>
      <w:r w:rsidR="00A765AF" w:rsidRPr="00446D62">
        <w:rPr>
          <w:rFonts w:ascii="ＭＳ ゴシック" w:eastAsia="ＭＳ ゴシック" w:hAnsi="ＭＳ ゴシック" w:hint="eastAsia"/>
        </w:rPr>
        <w:t>指定管理料の精算</w:t>
      </w:r>
    </w:p>
    <w:p w14:paraId="0DCFC6C7" w14:textId="27150617" w:rsidR="00A765AF" w:rsidRPr="00446D62" w:rsidRDefault="00A765AF" w:rsidP="000D1D2D">
      <w:pPr>
        <w:ind w:leftChars="400" w:left="840" w:firstLineChars="100" w:firstLine="210"/>
      </w:pPr>
      <w:r w:rsidRPr="00446D62">
        <w:rPr>
          <w:rFonts w:hint="eastAsia"/>
        </w:rPr>
        <w:t>指定管理料については、</w:t>
      </w:r>
      <w:r w:rsidR="008B036B" w:rsidRPr="00446D62">
        <w:rPr>
          <w:rFonts w:hint="eastAsia"/>
        </w:rPr>
        <w:t>「</w:t>
      </w:r>
      <w:r w:rsidRPr="00446D62">
        <w:rPr>
          <w:rFonts w:hint="eastAsia"/>
        </w:rPr>
        <w:t>指定管理者が行う業務及び管理の実施基準</w:t>
      </w:r>
      <w:r w:rsidR="008B036B" w:rsidRPr="00446D62">
        <w:rPr>
          <w:rFonts w:hint="eastAsia"/>
        </w:rPr>
        <w:t>」</w:t>
      </w:r>
      <w:r w:rsidRPr="00446D62">
        <w:rPr>
          <w:rFonts w:hint="eastAsia"/>
        </w:rPr>
        <w:t>等を満たして実施する中で、利用料金収入の増や経費の節減など、指定管理者の経営努力により生じた余剰金については、</w:t>
      </w:r>
      <w:r w:rsidR="00BF204E" w:rsidRPr="00446D62">
        <w:rPr>
          <w:rFonts w:hint="eastAsia"/>
        </w:rPr>
        <w:t>修繕</w:t>
      </w:r>
      <w:r w:rsidR="00A75694" w:rsidRPr="00446D62">
        <w:rPr>
          <w:rFonts w:hint="eastAsia"/>
        </w:rPr>
        <w:t>費</w:t>
      </w:r>
      <w:r w:rsidRPr="00446D62">
        <w:rPr>
          <w:rFonts w:hint="eastAsia"/>
        </w:rPr>
        <w:t>を除き、精算は行いません</w:t>
      </w:r>
      <w:r w:rsidR="00780C02" w:rsidRPr="00446D62">
        <w:rPr>
          <w:rFonts w:hint="eastAsia"/>
        </w:rPr>
        <w:t>。</w:t>
      </w:r>
    </w:p>
    <w:p w14:paraId="770986B9" w14:textId="46A66053" w:rsidR="00637442" w:rsidRPr="00446D62" w:rsidRDefault="00F60F01" w:rsidP="000B46A4">
      <w:pPr>
        <w:ind w:leftChars="200" w:left="630" w:hangingChars="100" w:hanging="210"/>
        <w:rPr>
          <w:rFonts w:ascii="ＭＳ ゴシック" w:eastAsia="ＭＳ ゴシック" w:hAnsi="ＭＳ ゴシック"/>
        </w:rPr>
      </w:pPr>
      <w:r w:rsidRPr="00446D62">
        <w:rPr>
          <w:rFonts w:ascii="ＭＳ ゴシック" w:eastAsia="ＭＳ ゴシック" w:hAnsi="ＭＳ ゴシック" w:hint="eastAsia"/>
        </w:rPr>
        <w:t xml:space="preserve">イ　</w:t>
      </w:r>
      <w:r w:rsidR="00637442" w:rsidRPr="00446D62">
        <w:rPr>
          <w:rFonts w:ascii="ＭＳ ゴシック" w:eastAsia="ＭＳ ゴシック" w:hAnsi="ＭＳ ゴシック" w:hint="eastAsia"/>
        </w:rPr>
        <w:t>利用料金</w:t>
      </w:r>
    </w:p>
    <w:p w14:paraId="43825D85" w14:textId="77777777" w:rsidR="00A75694" w:rsidRPr="00446D62" w:rsidRDefault="00A75694" w:rsidP="000B46A4">
      <w:pPr>
        <w:ind w:leftChars="200" w:left="420"/>
        <w:rPr>
          <w:rFonts w:ascii="ＭＳ ゴシック" w:eastAsia="ＭＳ ゴシック" w:hAnsi="ＭＳ ゴシック"/>
        </w:rPr>
      </w:pPr>
      <w:r w:rsidRPr="00446D62">
        <w:rPr>
          <w:rFonts w:ascii="ＭＳ ゴシック" w:eastAsia="ＭＳ ゴシック" w:hAnsi="ＭＳ ゴシック" w:hint="eastAsia"/>
        </w:rPr>
        <w:t>（ア）利用料金の取扱</w:t>
      </w:r>
      <w:r w:rsidR="00BF204E" w:rsidRPr="00446D62">
        <w:rPr>
          <w:rFonts w:ascii="ＭＳ ゴシック" w:eastAsia="ＭＳ ゴシック" w:hAnsi="ＭＳ ゴシック" w:hint="eastAsia"/>
        </w:rPr>
        <w:t>い</w:t>
      </w:r>
    </w:p>
    <w:p w14:paraId="7B4A89F6" w14:textId="77777777" w:rsidR="00A75694" w:rsidRPr="00446D62" w:rsidRDefault="006F5AE7" w:rsidP="000B46A4">
      <w:pPr>
        <w:ind w:leftChars="400" w:left="840" w:firstLineChars="100" w:firstLine="210"/>
      </w:pPr>
      <w:r w:rsidRPr="00446D62">
        <w:rPr>
          <w:rFonts w:hint="eastAsia"/>
        </w:rPr>
        <w:t>指定期間中の</w:t>
      </w:r>
      <w:r w:rsidR="00A75694" w:rsidRPr="00446D62">
        <w:rPr>
          <w:rFonts w:hint="eastAsia"/>
        </w:rPr>
        <w:t>利用料金は、指定管理者の収入とします。</w:t>
      </w:r>
    </w:p>
    <w:p w14:paraId="759B899E" w14:textId="77777777" w:rsidR="00A75694" w:rsidRPr="00446D62" w:rsidRDefault="00A75694" w:rsidP="000B46A4">
      <w:pPr>
        <w:ind w:leftChars="400" w:left="840" w:firstLineChars="100" w:firstLine="210"/>
      </w:pPr>
      <w:r w:rsidRPr="00446D62">
        <w:rPr>
          <w:rFonts w:hint="eastAsia"/>
        </w:rPr>
        <w:t>消費税法による消費税及び地方税法による地方消費税は、利用料金の内税として扱うこととします。</w:t>
      </w:r>
    </w:p>
    <w:p w14:paraId="6AFB57ED" w14:textId="77777777" w:rsidR="00A75694" w:rsidRPr="00446D62" w:rsidRDefault="00A75694" w:rsidP="000B46A4">
      <w:pPr>
        <w:ind w:leftChars="200" w:left="420"/>
        <w:rPr>
          <w:rFonts w:ascii="ＭＳ ゴシック" w:eastAsia="ＭＳ ゴシック" w:hAnsi="ＭＳ ゴシック"/>
        </w:rPr>
      </w:pPr>
      <w:r w:rsidRPr="00446D62">
        <w:rPr>
          <w:rFonts w:ascii="ＭＳ ゴシック" w:eastAsia="ＭＳ ゴシック" w:hAnsi="ＭＳ ゴシック" w:hint="eastAsia"/>
        </w:rPr>
        <w:t>（イ）利用料金の提案</w:t>
      </w:r>
    </w:p>
    <w:p w14:paraId="4768FDBB" w14:textId="719DF3AB" w:rsidR="00A75694" w:rsidRPr="00446D62" w:rsidRDefault="00A75694" w:rsidP="002B4B07">
      <w:pPr>
        <w:ind w:leftChars="400" w:left="840" w:firstLineChars="100" w:firstLine="210"/>
      </w:pPr>
      <w:r w:rsidRPr="00446D62">
        <w:rPr>
          <w:rFonts w:hint="eastAsia"/>
        </w:rPr>
        <w:t>指定期間中における具体的な利用料金の額は、センター条例第</w:t>
      </w:r>
      <w:r w:rsidR="008A3DA7" w:rsidRPr="00446D62">
        <w:rPr>
          <w:rFonts w:hint="eastAsia"/>
        </w:rPr>
        <w:t>７</w:t>
      </w:r>
      <w:r w:rsidRPr="00446D62">
        <w:rPr>
          <w:rFonts w:hint="eastAsia"/>
        </w:rPr>
        <w:t>条に定める利用料金を限度額として、指定管理者が市長の承認を得て定めます。</w:t>
      </w:r>
      <w:r w:rsidR="008C240E" w:rsidRPr="00446D62">
        <w:rPr>
          <w:rFonts w:hint="eastAsia"/>
          <w:shd w:val="pct15" w:color="auto" w:fill="FFFFFF"/>
        </w:rPr>
        <w:t>資料８</w:t>
      </w:r>
      <w:r w:rsidR="006F5AE7" w:rsidRPr="00446D62">
        <w:rPr>
          <w:rFonts w:hint="eastAsia"/>
        </w:rPr>
        <w:t>「利用料金規定</w:t>
      </w:r>
      <w:r w:rsidR="00D31D3D" w:rsidRPr="00446D62">
        <w:rPr>
          <w:rFonts w:hint="eastAsia"/>
        </w:rPr>
        <w:t>、減免規定</w:t>
      </w:r>
      <w:r w:rsidR="006F5AE7" w:rsidRPr="00446D62">
        <w:rPr>
          <w:rFonts w:hint="eastAsia"/>
        </w:rPr>
        <w:t>一覧」</w:t>
      </w:r>
      <w:r w:rsidR="008C240E" w:rsidRPr="00446D62">
        <w:rPr>
          <w:rFonts w:hint="eastAsia"/>
          <w:shd w:val="pct15" w:color="auto" w:fill="FFFFFF"/>
        </w:rPr>
        <w:t>資料９</w:t>
      </w:r>
      <w:r w:rsidR="006F5AE7" w:rsidRPr="00446D62">
        <w:rPr>
          <w:rFonts w:hint="eastAsia"/>
        </w:rPr>
        <w:t>「現行の利用料金表」を参照の上、施設、附属設備、器具等ごとに時間区分、単価を具体的に記入し、収支予算書の添付書類として作成して</w:t>
      </w:r>
      <w:r w:rsidR="000C0635" w:rsidRPr="00446D62">
        <w:rPr>
          <w:rFonts w:hint="eastAsia"/>
        </w:rPr>
        <w:t>ください</w:t>
      </w:r>
      <w:r w:rsidR="006F5AE7" w:rsidRPr="00446D62">
        <w:rPr>
          <w:rFonts w:hint="eastAsia"/>
        </w:rPr>
        <w:t>。</w:t>
      </w:r>
      <w:r w:rsidR="00C22BD8" w:rsidRPr="00446D62">
        <w:rPr>
          <w:rFonts w:hint="eastAsia"/>
        </w:rPr>
        <w:t>令和</w:t>
      </w:r>
      <w:r w:rsidR="008C240E" w:rsidRPr="00446D62">
        <w:rPr>
          <w:rFonts w:hint="eastAsia"/>
        </w:rPr>
        <w:t>元</w:t>
      </w:r>
      <w:r w:rsidR="006F5AE7" w:rsidRPr="00446D62">
        <w:rPr>
          <w:rFonts w:hint="eastAsia"/>
        </w:rPr>
        <w:t>年度</w:t>
      </w:r>
      <w:r w:rsidR="0083723E" w:rsidRPr="00446D62">
        <w:rPr>
          <w:rFonts w:hint="eastAsia"/>
        </w:rPr>
        <w:t>から</w:t>
      </w:r>
      <w:r w:rsidR="00C22BD8" w:rsidRPr="00446D62">
        <w:rPr>
          <w:rFonts w:hint="eastAsia"/>
        </w:rPr>
        <w:t>令和</w:t>
      </w:r>
      <w:r w:rsidR="008C240E" w:rsidRPr="00446D62">
        <w:rPr>
          <w:rFonts w:hint="eastAsia"/>
        </w:rPr>
        <w:t>４</w:t>
      </w:r>
      <w:r w:rsidR="006F5AE7" w:rsidRPr="00446D62">
        <w:rPr>
          <w:rFonts w:hint="eastAsia"/>
        </w:rPr>
        <w:t>年度</w:t>
      </w:r>
      <w:r w:rsidR="0083723E" w:rsidRPr="00446D62">
        <w:rPr>
          <w:rFonts w:hint="eastAsia"/>
        </w:rPr>
        <w:t>ま</w:t>
      </w:r>
      <w:r w:rsidR="0083723E" w:rsidRPr="00446D62">
        <w:rPr>
          <w:rFonts w:hint="eastAsia"/>
        </w:rPr>
        <w:lastRenderedPageBreak/>
        <w:t>で</w:t>
      </w:r>
      <w:r w:rsidR="006F5AE7" w:rsidRPr="00446D62">
        <w:rPr>
          <w:rFonts w:hint="eastAsia"/>
        </w:rPr>
        <w:t>の各施設等の利用者数、利用率、収入については、</w:t>
      </w:r>
      <w:r w:rsidR="008C240E" w:rsidRPr="00446D62">
        <w:rPr>
          <w:rFonts w:hint="eastAsia"/>
          <w:shd w:val="pct15" w:color="auto" w:fill="FFFFFF"/>
        </w:rPr>
        <w:t>資料７</w:t>
      </w:r>
      <w:r w:rsidR="006F5AE7" w:rsidRPr="00446D62">
        <w:rPr>
          <w:rFonts w:hint="eastAsia"/>
        </w:rPr>
        <w:t>「</w:t>
      </w:r>
      <w:r w:rsidR="00C22BD8" w:rsidRPr="00446D62">
        <w:rPr>
          <w:rFonts w:hint="eastAsia"/>
        </w:rPr>
        <w:t>令和</w:t>
      </w:r>
      <w:r w:rsidR="008C240E" w:rsidRPr="00446D62">
        <w:rPr>
          <w:rFonts w:hint="eastAsia"/>
        </w:rPr>
        <w:t>元</w:t>
      </w:r>
      <w:r w:rsidR="006F5AE7" w:rsidRPr="00446D62">
        <w:rPr>
          <w:rFonts w:hint="eastAsia"/>
        </w:rPr>
        <w:t>年度</w:t>
      </w:r>
      <w:r w:rsidR="002B4B07" w:rsidRPr="00446D62">
        <w:rPr>
          <w:rFonts w:hint="eastAsia"/>
        </w:rPr>
        <w:t>～</w:t>
      </w:r>
      <w:r w:rsidR="00C22BD8" w:rsidRPr="00446D62">
        <w:rPr>
          <w:rFonts w:hint="eastAsia"/>
        </w:rPr>
        <w:t>令和</w:t>
      </w:r>
      <w:r w:rsidR="008C240E" w:rsidRPr="00446D62">
        <w:rPr>
          <w:rFonts w:hint="eastAsia"/>
        </w:rPr>
        <w:t>４</w:t>
      </w:r>
      <w:r w:rsidR="006F5AE7" w:rsidRPr="00446D62">
        <w:rPr>
          <w:rFonts w:hint="eastAsia"/>
        </w:rPr>
        <w:t>年度の利用実績」</w:t>
      </w:r>
      <w:r w:rsidR="0083723E" w:rsidRPr="00446D62">
        <w:rPr>
          <w:rFonts w:hint="eastAsia"/>
        </w:rPr>
        <w:t>を、</w:t>
      </w:r>
      <w:r w:rsidR="00446D62" w:rsidRPr="00446D62">
        <w:rPr>
          <w:rFonts w:hint="eastAsia"/>
        </w:rPr>
        <w:t>最新の</w:t>
      </w:r>
      <w:r w:rsidR="0083723E" w:rsidRPr="00446D62">
        <w:rPr>
          <w:rFonts w:hint="eastAsia"/>
        </w:rPr>
        <w:t>センター条例については</w:t>
      </w:r>
      <w:r w:rsidR="0083723E" w:rsidRPr="00446D62">
        <w:rPr>
          <w:rFonts w:hint="eastAsia"/>
          <w:shd w:val="pct15" w:color="auto" w:fill="FFFFFF"/>
        </w:rPr>
        <w:t>資料１７</w:t>
      </w:r>
      <w:r w:rsidR="0083723E" w:rsidRPr="00446D62">
        <w:rPr>
          <w:rFonts w:hint="eastAsia"/>
        </w:rPr>
        <w:t>「</w:t>
      </w:r>
      <w:r w:rsidR="00446D62" w:rsidRPr="00446D62">
        <w:rPr>
          <w:rFonts w:hint="eastAsia"/>
        </w:rPr>
        <w:t>相模原市立勤労者総合福祉センター条例（令和５年３月改正）</w:t>
      </w:r>
      <w:r w:rsidR="0083723E" w:rsidRPr="00446D62">
        <w:rPr>
          <w:rFonts w:hint="eastAsia"/>
        </w:rPr>
        <w:t>」</w:t>
      </w:r>
      <w:r w:rsidR="00446D62" w:rsidRPr="00446D62">
        <w:rPr>
          <w:rFonts w:hint="eastAsia"/>
        </w:rPr>
        <w:t>をご確認ください。</w:t>
      </w:r>
    </w:p>
    <w:p w14:paraId="081C4B3F" w14:textId="3A5BA82F" w:rsidR="00FC7414" w:rsidRPr="00446D62" w:rsidRDefault="007D1F4C" w:rsidP="000B46A4">
      <w:pPr>
        <w:ind w:leftChars="400" w:left="840" w:firstLineChars="100" w:firstLine="210"/>
        <w:rPr>
          <w:u w:val="wave"/>
        </w:rPr>
      </w:pPr>
      <w:r w:rsidRPr="00446D62">
        <w:rPr>
          <w:rFonts w:hint="eastAsia"/>
        </w:rPr>
        <w:t>なお</w:t>
      </w:r>
      <w:r w:rsidR="0083723E" w:rsidRPr="00446D62">
        <w:rPr>
          <w:rFonts w:hint="eastAsia"/>
        </w:rPr>
        <w:t>、</w:t>
      </w:r>
      <w:r w:rsidR="00FC7414" w:rsidRPr="00446D62">
        <w:rPr>
          <w:rFonts w:hint="eastAsia"/>
        </w:rPr>
        <w:t>原則として、現在の利用料金の額を下回る利用料金を定める場合は、指定期間前に当該指定期間の利用許可を受けていた利用者に対し、改定後の利用料金と改定前の利用料金との差額を還付することとし、</w:t>
      </w:r>
      <w:r w:rsidR="00FC7414" w:rsidRPr="00446D62">
        <w:rPr>
          <w:rFonts w:hint="eastAsia"/>
          <w:u w:val="wave"/>
        </w:rPr>
        <w:t>現在の利用料金を上回る利用料金を定める場合は、利用許可の時期により利用料金の額に差が生じないよう、</w:t>
      </w:r>
      <w:r w:rsidR="00612044">
        <w:rPr>
          <w:rFonts w:hint="eastAsia"/>
          <w:u w:val="wave"/>
        </w:rPr>
        <w:t>令和６年９月３０日までの利用分</w:t>
      </w:r>
      <w:r w:rsidR="00FC7414" w:rsidRPr="00446D62">
        <w:rPr>
          <w:rFonts w:hint="eastAsia"/>
          <w:u w:val="wave"/>
        </w:rPr>
        <w:t>については、従前の利用料金とします。</w:t>
      </w:r>
      <w:r w:rsidR="006306A0" w:rsidRPr="00446D62">
        <w:rPr>
          <w:rFonts w:hint="eastAsia"/>
          <w:u w:val="wave"/>
        </w:rPr>
        <w:t>よって、</w:t>
      </w:r>
      <w:r w:rsidR="0083723E" w:rsidRPr="00446D62">
        <w:rPr>
          <w:rFonts w:hint="eastAsia"/>
          <w:u w:val="wave"/>
        </w:rPr>
        <w:t>新たな指定管理者が</w:t>
      </w:r>
      <w:r w:rsidR="006306A0" w:rsidRPr="00446D62">
        <w:rPr>
          <w:rFonts w:hint="eastAsia"/>
          <w:u w:val="wave"/>
        </w:rPr>
        <w:t>実際に利用料金を引き上げられるのは、令和６年１０月１日</w:t>
      </w:r>
      <w:r w:rsidR="0083723E" w:rsidRPr="00446D62">
        <w:rPr>
          <w:rFonts w:hint="eastAsia"/>
          <w:u w:val="wave"/>
        </w:rPr>
        <w:t>以降の</w:t>
      </w:r>
      <w:r w:rsidR="006306A0" w:rsidRPr="00446D62">
        <w:rPr>
          <w:rFonts w:hint="eastAsia"/>
          <w:u w:val="wave"/>
        </w:rPr>
        <w:t>利用分からとなります。</w:t>
      </w:r>
    </w:p>
    <w:p w14:paraId="63B68A2F" w14:textId="08BAFA2D" w:rsidR="00A75694" w:rsidRPr="00446D62" w:rsidRDefault="00A75694" w:rsidP="000B46A4">
      <w:pPr>
        <w:ind w:leftChars="400" w:left="840" w:firstLineChars="100" w:firstLine="210"/>
      </w:pPr>
      <w:r w:rsidRPr="00446D62">
        <w:rPr>
          <w:rFonts w:hint="eastAsia"/>
        </w:rPr>
        <w:t>また、指定期間中に利用料金の額を変更する場合においても、同様とします（ただし、事前に、市民への周知期間の確保や混乱を招かないよう</w:t>
      </w:r>
      <w:r w:rsidR="00BF204E" w:rsidRPr="00446D62">
        <w:rPr>
          <w:rFonts w:hint="eastAsia"/>
        </w:rPr>
        <w:t>市と</w:t>
      </w:r>
      <w:r w:rsidRPr="00446D62">
        <w:rPr>
          <w:rFonts w:hint="eastAsia"/>
        </w:rPr>
        <w:t>協議</w:t>
      </w:r>
      <w:r w:rsidR="0049698C" w:rsidRPr="00446D62">
        <w:rPr>
          <w:rFonts w:hint="eastAsia"/>
        </w:rPr>
        <w:t>の上で</w:t>
      </w:r>
      <w:r w:rsidRPr="00446D62">
        <w:rPr>
          <w:rFonts w:hint="eastAsia"/>
        </w:rPr>
        <w:t>行うこととします。）。</w:t>
      </w:r>
    </w:p>
    <w:p w14:paraId="6CE00F27" w14:textId="67A09713" w:rsidR="005E46BE" w:rsidRPr="00446D62" w:rsidRDefault="006F5AE7" w:rsidP="000B46A4">
      <w:pPr>
        <w:pStyle w:val="a4"/>
        <w:ind w:leftChars="400" w:left="840" w:firstLineChars="100" w:firstLine="210"/>
      </w:pPr>
      <w:r w:rsidRPr="00446D62">
        <w:rPr>
          <w:rFonts w:hint="eastAsia"/>
        </w:rPr>
        <w:t>利用料金の減免提案については、</w:t>
      </w:r>
      <w:r w:rsidR="00BF204E" w:rsidRPr="00446D62">
        <w:rPr>
          <w:rFonts w:hint="eastAsia"/>
        </w:rPr>
        <w:t>センター</w:t>
      </w:r>
      <w:r w:rsidRPr="00446D62">
        <w:rPr>
          <w:rFonts w:hint="eastAsia"/>
        </w:rPr>
        <w:t>規則によりますが、指定管理者が市長の承認を得て、新たに減免を行うことも可能です（</w:t>
      </w:r>
      <w:r w:rsidR="008C240E" w:rsidRPr="00446D62">
        <w:rPr>
          <w:rFonts w:hint="eastAsia"/>
          <w:shd w:val="pct15" w:color="auto" w:fill="FFFFFF"/>
        </w:rPr>
        <w:t>資料８</w:t>
      </w:r>
      <w:r w:rsidRPr="00446D62">
        <w:rPr>
          <w:rFonts w:hint="eastAsia"/>
        </w:rPr>
        <w:t>「利用料金</w:t>
      </w:r>
      <w:r w:rsidR="00BF204E" w:rsidRPr="00446D62">
        <w:rPr>
          <w:rFonts w:hint="eastAsia"/>
        </w:rPr>
        <w:t>、</w:t>
      </w:r>
      <w:r w:rsidR="008C240E" w:rsidRPr="00446D62">
        <w:rPr>
          <w:rFonts w:hint="eastAsia"/>
        </w:rPr>
        <w:t>減免規定一覧」、</w:t>
      </w:r>
      <w:r w:rsidR="008C240E" w:rsidRPr="00446D62">
        <w:rPr>
          <w:rFonts w:hint="eastAsia"/>
          <w:shd w:val="pct15" w:color="auto" w:fill="FFFFFF"/>
        </w:rPr>
        <w:t>資料９</w:t>
      </w:r>
      <w:r w:rsidRPr="00446D62">
        <w:rPr>
          <w:rFonts w:hint="eastAsia"/>
        </w:rPr>
        <w:t>「現行の利用料金表」を参照して</w:t>
      </w:r>
      <w:r w:rsidR="000C0635" w:rsidRPr="00446D62">
        <w:rPr>
          <w:rFonts w:hint="eastAsia"/>
        </w:rPr>
        <w:t>ください</w:t>
      </w:r>
      <w:r w:rsidRPr="00446D62">
        <w:rPr>
          <w:rFonts w:hint="eastAsia"/>
        </w:rPr>
        <w:t>。）。</w:t>
      </w:r>
    </w:p>
    <w:p w14:paraId="53AC3C93" w14:textId="7927B6F8" w:rsidR="004124DB" w:rsidRPr="00446D62" w:rsidRDefault="00A75694" w:rsidP="000B46A4">
      <w:pPr>
        <w:pStyle w:val="a4"/>
        <w:ind w:leftChars="200" w:left="420"/>
        <w:rPr>
          <w:rFonts w:ascii="ＭＳ ゴシック" w:eastAsia="ＭＳ ゴシック" w:hAnsi="ＭＳ ゴシック"/>
        </w:rPr>
      </w:pPr>
      <w:r w:rsidRPr="00446D62">
        <w:rPr>
          <w:rFonts w:ascii="ＭＳ ゴシック" w:eastAsia="ＭＳ ゴシック" w:hAnsi="ＭＳ ゴシック" w:hint="eastAsia"/>
        </w:rPr>
        <w:t>（</w:t>
      </w:r>
      <w:r w:rsidR="00871546" w:rsidRPr="00446D62">
        <w:rPr>
          <w:rFonts w:ascii="ＭＳ ゴシック" w:eastAsia="ＭＳ ゴシック" w:hAnsi="ＭＳ ゴシック" w:hint="eastAsia"/>
        </w:rPr>
        <w:t>ウ</w:t>
      </w:r>
      <w:r w:rsidR="006F5AE7" w:rsidRPr="00446D62">
        <w:rPr>
          <w:rFonts w:ascii="ＭＳ ゴシック" w:eastAsia="ＭＳ ゴシック" w:hAnsi="ＭＳ ゴシック" w:hint="eastAsia"/>
        </w:rPr>
        <w:t>）</w:t>
      </w:r>
      <w:r w:rsidR="004124DB" w:rsidRPr="00446D62">
        <w:rPr>
          <w:rFonts w:ascii="ＭＳ ゴシック" w:eastAsia="ＭＳ ゴシック" w:hAnsi="ＭＳ ゴシック" w:hint="eastAsia"/>
        </w:rPr>
        <w:t>指定期間中のセンター条例の利用料金の改定</w:t>
      </w:r>
    </w:p>
    <w:p w14:paraId="119CA47A" w14:textId="66F8E1EB" w:rsidR="004124DB" w:rsidRPr="00446D62" w:rsidRDefault="004124DB" w:rsidP="000B46A4">
      <w:pPr>
        <w:ind w:leftChars="400" w:left="840" w:firstLineChars="100" w:firstLine="210"/>
      </w:pPr>
      <w:r w:rsidRPr="00446D62">
        <w:rPr>
          <w:rFonts w:hint="eastAsia"/>
        </w:rPr>
        <w:t>市が、指定期間中にセンター条例の利用料金の改定を行った場合は、改めて</w:t>
      </w:r>
      <w:r w:rsidR="0012518F" w:rsidRPr="00446D62">
        <w:rPr>
          <w:rFonts w:hint="eastAsia"/>
        </w:rPr>
        <w:t>市の</w:t>
      </w:r>
      <w:r w:rsidRPr="00446D62">
        <w:rPr>
          <w:rFonts w:hint="eastAsia"/>
        </w:rPr>
        <w:t>承認を得て利用料金の額を定めることとします。</w:t>
      </w:r>
    </w:p>
    <w:p w14:paraId="66D2F358" w14:textId="6A059DF0" w:rsidR="00A75694" w:rsidRPr="00446D62" w:rsidRDefault="004124DB" w:rsidP="000B46A4">
      <w:pPr>
        <w:pStyle w:val="a4"/>
        <w:ind w:leftChars="200" w:left="420"/>
        <w:rPr>
          <w:rFonts w:ascii="ＭＳ ゴシック" w:eastAsia="ＭＳ ゴシック" w:hAnsi="ＭＳ ゴシック"/>
        </w:rPr>
      </w:pPr>
      <w:r w:rsidRPr="00446D62">
        <w:rPr>
          <w:rFonts w:ascii="ＭＳ ゴシック" w:eastAsia="ＭＳ ゴシック" w:hAnsi="ＭＳ ゴシック" w:hint="eastAsia"/>
        </w:rPr>
        <w:t>（エ）</w:t>
      </w:r>
      <w:r w:rsidR="00A75694" w:rsidRPr="00446D62">
        <w:rPr>
          <w:rFonts w:ascii="ＭＳ ゴシック" w:eastAsia="ＭＳ ゴシック" w:hAnsi="ＭＳ ゴシック" w:hint="eastAsia"/>
        </w:rPr>
        <w:t>指定期間</w:t>
      </w:r>
      <w:r w:rsidR="0012518F" w:rsidRPr="00446D62">
        <w:rPr>
          <w:rFonts w:ascii="ＭＳ ゴシック" w:eastAsia="ＭＳ ゴシック" w:hAnsi="ＭＳ ゴシック" w:hint="eastAsia"/>
        </w:rPr>
        <w:t>開始</w:t>
      </w:r>
      <w:r w:rsidR="00A75694" w:rsidRPr="00446D62">
        <w:rPr>
          <w:rFonts w:ascii="ＭＳ ゴシック" w:eastAsia="ＭＳ ゴシック" w:hAnsi="ＭＳ ゴシック" w:hint="eastAsia"/>
        </w:rPr>
        <w:t>前に</w:t>
      </w:r>
      <w:r w:rsidR="0012518F" w:rsidRPr="00446D62">
        <w:rPr>
          <w:rFonts w:ascii="ＭＳ ゴシック" w:eastAsia="ＭＳ ゴシック" w:hAnsi="ＭＳ ゴシック" w:hint="eastAsia"/>
        </w:rPr>
        <w:t>収受</w:t>
      </w:r>
      <w:r w:rsidR="00A75694" w:rsidRPr="00446D62">
        <w:rPr>
          <w:rFonts w:ascii="ＭＳ ゴシック" w:eastAsia="ＭＳ ゴシック" w:hAnsi="ＭＳ ゴシック" w:hint="eastAsia"/>
        </w:rPr>
        <w:t>した指定期間中の利用料金の取扱</w:t>
      </w:r>
      <w:r w:rsidR="00FD2876" w:rsidRPr="00446D62">
        <w:rPr>
          <w:rFonts w:ascii="ＭＳ ゴシック" w:eastAsia="ＭＳ ゴシック" w:hAnsi="ＭＳ ゴシック" w:hint="eastAsia"/>
        </w:rPr>
        <w:t>い</w:t>
      </w:r>
    </w:p>
    <w:p w14:paraId="45CE6616" w14:textId="7769D4AB" w:rsidR="00A75694" w:rsidRPr="00446D62" w:rsidRDefault="00A75694" w:rsidP="000B46A4">
      <w:pPr>
        <w:ind w:leftChars="400" w:left="840" w:firstLineChars="100" w:firstLine="210"/>
      </w:pPr>
      <w:r w:rsidRPr="00446D62">
        <w:rPr>
          <w:rFonts w:hint="eastAsia"/>
        </w:rPr>
        <w:t>指定</w:t>
      </w:r>
      <w:r w:rsidR="007D68E8" w:rsidRPr="00446D62">
        <w:rPr>
          <w:rFonts w:hint="eastAsia"/>
        </w:rPr>
        <w:t>期間</w:t>
      </w:r>
      <w:r w:rsidR="00DA75E9" w:rsidRPr="00446D62">
        <w:rPr>
          <w:rFonts w:hint="eastAsia"/>
        </w:rPr>
        <w:t>開始</w:t>
      </w:r>
      <w:r w:rsidR="007D68E8" w:rsidRPr="00446D62">
        <w:rPr>
          <w:rFonts w:hint="eastAsia"/>
        </w:rPr>
        <w:t>前に現在の指定管理者が</w:t>
      </w:r>
      <w:r w:rsidR="00DA75E9" w:rsidRPr="00446D62">
        <w:rPr>
          <w:rFonts w:hint="eastAsia"/>
        </w:rPr>
        <w:t>収受</w:t>
      </w:r>
      <w:r w:rsidR="007D68E8" w:rsidRPr="00446D62">
        <w:rPr>
          <w:rFonts w:hint="eastAsia"/>
        </w:rPr>
        <w:t>した利用料金（令和</w:t>
      </w:r>
      <w:r w:rsidR="00D200A9" w:rsidRPr="00446D62">
        <w:rPr>
          <w:rFonts w:hint="eastAsia"/>
        </w:rPr>
        <w:t>６</w:t>
      </w:r>
      <w:r w:rsidR="00BF204E" w:rsidRPr="00446D62">
        <w:rPr>
          <w:rFonts w:hint="eastAsia"/>
        </w:rPr>
        <w:t>年４月以後</w:t>
      </w:r>
      <w:r w:rsidRPr="00446D62">
        <w:rPr>
          <w:rFonts w:hint="eastAsia"/>
        </w:rPr>
        <w:t>の利用分</w:t>
      </w:r>
      <w:r w:rsidR="00A662BE" w:rsidRPr="00446D62">
        <w:rPr>
          <w:rFonts w:hint="eastAsia"/>
        </w:rPr>
        <w:t>で</w:t>
      </w:r>
      <w:r w:rsidR="007D68E8" w:rsidRPr="00446D62">
        <w:rPr>
          <w:rFonts w:hint="eastAsia"/>
        </w:rPr>
        <w:t>令和</w:t>
      </w:r>
      <w:r w:rsidR="00D200A9" w:rsidRPr="00446D62">
        <w:rPr>
          <w:rFonts w:hint="eastAsia"/>
        </w:rPr>
        <w:t>６</w:t>
      </w:r>
      <w:r w:rsidRPr="00446D62">
        <w:rPr>
          <w:rFonts w:hint="eastAsia"/>
        </w:rPr>
        <w:t>年３月３１日以前に収入した利用料金</w:t>
      </w:r>
      <w:r w:rsidR="00BF204E" w:rsidRPr="00446D62">
        <w:rPr>
          <w:rFonts w:hint="eastAsia"/>
        </w:rPr>
        <w:t>をいう。</w:t>
      </w:r>
      <w:r w:rsidR="007D68E8" w:rsidRPr="00446D62">
        <w:rPr>
          <w:rFonts w:hint="eastAsia"/>
        </w:rPr>
        <w:t>）については、指定管理料とは別に指定管理者に対して令和</w:t>
      </w:r>
      <w:r w:rsidR="00D200A9" w:rsidRPr="00446D62">
        <w:rPr>
          <w:rFonts w:hint="eastAsia"/>
        </w:rPr>
        <w:t>６</w:t>
      </w:r>
      <w:r w:rsidRPr="00446D62">
        <w:rPr>
          <w:rFonts w:hint="eastAsia"/>
        </w:rPr>
        <w:t>年度中に</w:t>
      </w:r>
      <w:r w:rsidR="00DA75E9" w:rsidRPr="00446D62">
        <w:rPr>
          <w:rFonts w:hint="eastAsia"/>
        </w:rPr>
        <w:t>支払う</w:t>
      </w:r>
      <w:r w:rsidRPr="00446D62">
        <w:rPr>
          <w:rFonts w:hint="eastAsia"/>
        </w:rPr>
        <w:t>ものとします。</w:t>
      </w:r>
    </w:p>
    <w:p w14:paraId="22094B5A" w14:textId="0C375AEF" w:rsidR="00A75694" w:rsidRPr="00446D62" w:rsidRDefault="00A75694" w:rsidP="000B46A4">
      <w:pPr>
        <w:ind w:leftChars="200" w:left="420"/>
        <w:rPr>
          <w:rFonts w:ascii="ＭＳ ゴシック" w:eastAsia="ＭＳ ゴシック" w:hAnsi="ＭＳ ゴシック"/>
        </w:rPr>
      </w:pPr>
      <w:r w:rsidRPr="00446D62">
        <w:rPr>
          <w:rFonts w:ascii="ＭＳ ゴシック" w:eastAsia="ＭＳ ゴシック" w:hAnsi="ＭＳ ゴシック" w:hint="eastAsia"/>
        </w:rPr>
        <w:t>（</w:t>
      </w:r>
      <w:r w:rsidR="000B46A4" w:rsidRPr="00446D62">
        <w:rPr>
          <w:rFonts w:ascii="ＭＳ ゴシック" w:eastAsia="ＭＳ ゴシック" w:hAnsi="ＭＳ ゴシック" w:hint="eastAsia"/>
        </w:rPr>
        <w:t>オ</w:t>
      </w:r>
      <w:r w:rsidR="006F5AE7" w:rsidRPr="00446D62">
        <w:rPr>
          <w:rFonts w:ascii="ＭＳ ゴシック" w:eastAsia="ＭＳ ゴシック" w:hAnsi="ＭＳ ゴシック" w:hint="eastAsia"/>
        </w:rPr>
        <w:t>）</w:t>
      </w:r>
      <w:r w:rsidRPr="00446D62">
        <w:rPr>
          <w:rFonts w:ascii="ＭＳ ゴシック" w:eastAsia="ＭＳ ゴシック" w:hAnsi="ＭＳ ゴシック" w:hint="eastAsia"/>
        </w:rPr>
        <w:t>指定期間中に</w:t>
      </w:r>
      <w:r w:rsidR="00DA75E9" w:rsidRPr="00446D62">
        <w:rPr>
          <w:rFonts w:ascii="ＭＳ ゴシック" w:eastAsia="ＭＳ ゴシック" w:hAnsi="ＭＳ ゴシック" w:hint="eastAsia"/>
        </w:rPr>
        <w:t>収受</w:t>
      </w:r>
      <w:r w:rsidRPr="00446D62">
        <w:rPr>
          <w:rFonts w:ascii="ＭＳ ゴシック" w:eastAsia="ＭＳ ゴシック" w:hAnsi="ＭＳ ゴシック" w:hint="eastAsia"/>
        </w:rPr>
        <w:t>した指定期間</w:t>
      </w:r>
      <w:r w:rsidR="00DA75E9" w:rsidRPr="00446D62">
        <w:rPr>
          <w:rFonts w:ascii="ＭＳ ゴシック" w:eastAsia="ＭＳ ゴシック" w:hAnsi="ＭＳ ゴシック" w:hint="eastAsia"/>
        </w:rPr>
        <w:t>終了</w:t>
      </w:r>
      <w:r w:rsidRPr="00446D62">
        <w:rPr>
          <w:rFonts w:ascii="ＭＳ ゴシック" w:eastAsia="ＭＳ ゴシック" w:hAnsi="ＭＳ ゴシック" w:hint="eastAsia"/>
        </w:rPr>
        <w:t>後の利用料金の取扱</w:t>
      </w:r>
      <w:r w:rsidR="00BF204E" w:rsidRPr="00446D62">
        <w:rPr>
          <w:rFonts w:ascii="ＭＳ ゴシック" w:eastAsia="ＭＳ ゴシック" w:hAnsi="ＭＳ ゴシック" w:hint="eastAsia"/>
        </w:rPr>
        <w:t>い</w:t>
      </w:r>
    </w:p>
    <w:p w14:paraId="599C813A" w14:textId="3C5E0ED7" w:rsidR="00A75694" w:rsidRPr="00446D62" w:rsidRDefault="007D68E8" w:rsidP="000B46A4">
      <w:pPr>
        <w:ind w:leftChars="400" w:left="840" w:firstLineChars="100" w:firstLine="210"/>
      </w:pPr>
      <w:r w:rsidRPr="00446D62">
        <w:rPr>
          <w:rFonts w:hint="eastAsia"/>
        </w:rPr>
        <w:t>指定管理者が指定期間中に</w:t>
      </w:r>
      <w:r w:rsidR="0063054E" w:rsidRPr="00446D62">
        <w:rPr>
          <w:rFonts w:hint="eastAsia"/>
        </w:rPr>
        <w:t>収受した</w:t>
      </w:r>
      <w:r w:rsidRPr="00446D62">
        <w:rPr>
          <w:rFonts w:hint="eastAsia"/>
        </w:rPr>
        <w:t>令和</w:t>
      </w:r>
      <w:r w:rsidR="004314C0" w:rsidRPr="00446D62">
        <w:rPr>
          <w:rFonts w:hint="eastAsia"/>
        </w:rPr>
        <w:t>１１</w:t>
      </w:r>
      <w:r w:rsidR="00BF204E" w:rsidRPr="00446D62">
        <w:rPr>
          <w:rFonts w:hint="eastAsia"/>
        </w:rPr>
        <w:t>年４月以後</w:t>
      </w:r>
      <w:r w:rsidRPr="00446D62">
        <w:rPr>
          <w:rFonts w:hint="eastAsia"/>
        </w:rPr>
        <w:t>の</w:t>
      </w:r>
      <w:r w:rsidR="00C708A7" w:rsidRPr="00446D62">
        <w:rPr>
          <w:rFonts w:hint="eastAsia"/>
        </w:rPr>
        <w:t>利用分の</w:t>
      </w:r>
      <w:r w:rsidRPr="00446D62">
        <w:rPr>
          <w:rFonts w:hint="eastAsia"/>
        </w:rPr>
        <w:t>利用料金は、令和</w:t>
      </w:r>
      <w:r w:rsidR="004314C0" w:rsidRPr="00446D62">
        <w:rPr>
          <w:rFonts w:hint="eastAsia"/>
        </w:rPr>
        <w:t>１０</w:t>
      </w:r>
      <w:r w:rsidR="00A75694" w:rsidRPr="00446D62">
        <w:rPr>
          <w:rFonts w:hint="eastAsia"/>
        </w:rPr>
        <w:t>年度の終了後、速やかに市</w:t>
      </w:r>
      <w:r w:rsidR="0063054E" w:rsidRPr="00446D62">
        <w:rPr>
          <w:rFonts w:hint="eastAsia"/>
        </w:rPr>
        <w:t>又は市の指定する者</w:t>
      </w:r>
      <w:r w:rsidR="00A75694" w:rsidRPr="00446D62">
        <w:rPr>
          <w:rFonts w:hint="eastAsia"/>
        </w:rPr>
        <w:t>に納入するものとします。</w:t>
      </w:r>
    </w:p>
    <w:p w14:paraId="64167D7D" w14:textId="363CF2D3" w:rsidR="007E2CD1" w:rsidRPr="00446D62" w:rsidRDefault="004314C0" w:rsidP="000B46A4">
      <w:pPr>
        <w:ind w:leftChars="200" w:left="630" w:hangingChars="100" w:hanging="210"/>
        <w:rPr>
          <w:rFonts w:ascii="ＭＳ ゴシック" w:eastAsia="ＭＳ ゴシック" w:hAnsi="ＭＳ ゴシック"/>
        </w:rPr>
      </w:pPr>
      <w:r w:rsidRPr="00446D62">
        <w:rPr>
          <w:rFonts w:ascii="ＭＳ ゴシック" w:eastAsia="ＭＳ ゴシック" w:hAnsi="ＭＳ ゴシック" w:hint="eastAsia"/>
        </w:rPr>
        <w:t>ウ</w:t>
      </w:r>
      <w:r w:rsidR="007E2CD1" w:rsidRPr="00446D62">
        <w:rPr>
          <w:rFonts w:ascii="ＭＳ ゴシック" w:eastAsia="ＭＳ ゴシック" w:hAnsi="ＭＳ ゴシック" w:hint="eastAsia"/>
        </w:rPr>
        <w:t xml:space="preserve">　</w:t>
      </w:r>
      <w:r w:rsidRPr="00446D62">
        <w:rPr>
          <w:rFonts w:ascii="ＭＳ ゴシック" w:eastAsia="ＭＳ ゴシック" w:hAnsi="ＭＳ ゴシック" w:hint="eastAsia"/>
        </w:rPr>
        <w:t>企画提案</w:t>
      </w:r>
      <w:r w:rsidR="000D1D2D" w:rsidRPr="00446D62">
        <w:rPr>
          <w:rFonts w:ascii="ＭＳ ゴシック" w:eastAsia="ＭＳ ゴシック" w:hAnsi="ＭＳ ゴシック" w:hint="eastAsia"/>
        </w:rPr>
        <w:t>事業の実施による収入</w:t>
      </w:r>
    </w:p>
    <w:p w14:paraId="19002D32" w14:textId="1DFA5433" w:rsidR="00637442" w:rsidRPr="00446D62" w:rsidRDefault="004314C0" w:rsidP="000B46A4">
      <w:pPr>
        <w:ind w:leftChars="300" w:left="630" w:firstLineChars="100" w:firstLine="210"/>
      </w:pPr>
      <w:r w:rsidRPr="00446D62">
        <w:rPr>
          <w:rFonts w:hint="eastAsia"/>
        </w:rPr>
        <w:t>企画提案</w:t>
      </w:r>
      <w:r w:rsidR="00637442" w:rsidRPr="00446D62">
        <w:rPr>
          <w:rFonts w:hint="eastAsia"/>
        </w:rPr>
        <w:t>事業の実施における施設の利用料金については、センター規則第</w:t>
      </w:r>
      <w:r w:rsidRPr="00446D62">
        <w:rPr>
          <w:rFonts w:hint="eastAsia"/>
        </w:rPr>
        <w:t>１２</w:t>
      </w:r>
      <w:r w:rsidR="00637442" w:rsidRPr="00446D62">
        <w:rPr>
          <w:rFonts w:hint="eastAsia"/>
        </w:rPr>
        <w:t>条第</w:t>
      </w:r>
      <w:r w:rsidRPr="00446D62">
        <w:rPr>
          <w:rFonts w:hint="eastAsia"/>
        </w:rPr>
        <w:t>１</w:t>
      </w:r>
      <w:r w:rsidR="00637442" w:rsidRPr="00446D62">
        <w:rPr>
          <w:rFonts w:hint="eastAsia"/>
        </w:rPr>
        <w:t>項</w:t>
      </w:r>
      <w:r w:rsidRPr="00446D62">
        <w:rPr>
          <w:rFonts w:hint="eastAsia"/>
        </w:rPr>
        <w:t>第６号</w:t>
      </w:r>
      <w:r w:rsidR="00637442" w:rsidRPr="00446D62">
        <w:rPr>
          <w:rFonts w:hint="eastAsia"/>
        </w:rPr>
        <w:t>に該当する場合、利用料金を減免することが可能です。</w:t>
      </w:r>
    </w:p>
    <w:p w14:paraId="36D288C4" w14:textId="3E85E458" w:rsidR="004D4EB2" w:rsidRPr="00446D62" w:rsidRDefault="004314C0" w:rsidP="000B46A4">
      <w:pPr>
        <w:ind w:leftChars="200" w:left="630" w:hangingChars="100" w:hanging="210"/>
        <w:rPr>
          <w:rFonts w:ascii="ＭＳ ゴシック" w:eastAsia="ＭＳ ゴシック" w:hAnsi="ＭＳ ゴシック"/>
        </w:rPr>
      </w:pPr>
      <w:r w:rsidRPr="00446D62">
        <w:rPr>
          <w:rFonts w:ascii="ＭＳ ゴシック" w:eastAsia="ＭＳ ゴシック" w:hAnsi="ＭＳ ゴシック" w:hint="eastAsia"/>
        </w:rPr>
        <w:t>エ</w:t>
      </w:r>
      <w:r w:rsidR="004D4EB2" w:rsidRPr="00446D62">
        <w:rPr>
          <w:rFonts w:ascii="ＭＳ ゴシック" w:eastAsia="ＭＳ ゴシック" w:hAnsi="ＭＳ ゴシック" w:hint="eastAsia"/>
        </w:rPr>
        <w:t xml:space="preserve">　自主事業等の実施による収入</w:t>
      </w:r>
    </w:p>
    <w:p w14:paraId="45D5AA7C" w14:textId="77777777" w:rsidR="004D4EB2" w:rsidRPr="00446D62" w:rsidRDefault="004D4EB2" w:rsidP="000B46A4">
      <w:pPr>
        <w:ind w:leftChars="200" w:left="630" w:hangingChars="100" w:hanging="210"/>
        <w:rPr>
          <w:rFonts w:ascii="ＭＳ ゴシック" w:eastAsia="ＭＳ ゴシック" w:hAnsi="ＭＳ ゴシック"/>
        </w:rPr>
      </w:pPr>
      <w:r w:rsidRPr="00446D62">
        <w:rPr>
          <w:rFonts w:ascii="ＭＳ ゴシック" w:eastAsia="ＭＳ ゴシック" w:hAnsi="ＭＳ ゴシック" w:hint="eastAsia"/>
        </w:rPr>
        <w:t>（ア）自主事業等の提案</w:t>
      </w:r>
    </w:p>
    <w:p w14:paraId="30FA2460" w14:textId="77777777" w:rsidR="004D4EB2" w:rsidRPr="00446D62" w:rsidRDefault="004D4EB2" w:rsidP="004D4EB2">
      <w:pPr>
        <w:ind w:leftChars="400" w:left="840" w:firstLineChars="100" w:firstLine="210"/>
      </w:pPr>
      <w:r w:rsidRPr="00446D62">
        <w:rPr>
          <w:rFonts w:hint="eastAsia"/>
        </w:rPr>
        <w:t>施設の活性化や収入確保等の目的を持って、指定管理者が発意、企画提案する事業等（市が指定する事業以外のもの。施設内スペースの有効活用等を含む。）については、市の承認を経て実施することができます。</w:t>
      </w:r>
    </w:p>
    <w:p w14:paraId="07523BBD" w14:textId="38FBF485" w:rsidR="007E2CD1" w:rsidRPr="00446D62" w:rsidRDefault="00953424" w:rsidP="000B46A4">
      <w:pPr>
        <w:ind w:leftChars="200" w:left="420"/>
        <w:rPr>
          <w:rFonts w:ascii="ＭＳ ゴシック" w:eastAsia="ＭＳ ゴシック" w:hAnsi="ＭＳ ゴシック"/>
        </w:rPr>
      </w:pPr>
      <w:r w:rsidRPr="00446D62">
        <w:rPr>
          <w:rFonts w:ascii="ＭＳ ゴシック" w:eastAsia="ＭＳ ゴシック" w:hAnsi="ＭＳ ゴシック" w:hint="eastAsia"/>
        </w:rPr>
        <w:t>（</w:t>
      </w:r>
      <w:r w:rsidR="004D4EB2" w:rsidRPr="00446D62">
        <w:rPr>
          <w:rFonts w:ascii="ＭＳ ゴシック" w:eastAsia="ＭＳ ゴシック" w:hAnsi="ＭＳ ゴシック" w:hint="eastAsia"/>
        </w:rPr>
        <w:t>イ</w:t>
      </w:r>
      <w:r w:rsidRPr="00446D62">
        <w:rPr>
          <w:rFonts w:ascii="ＭＳ ゴシック" w:eastAsia="ＭＳ ゴシック" w:hAnsi="ＭＳ ゴシック" w:hint="eastAsia"/>
        </w:rPr>
        <w:t>）</w:t>
      </w:r>
      <w:r w:rsidR="007E2CD1" w:rsidRPr="00446D62">
        <w:rPr>
          <w:rFonts w:ascii="ＭＳ ゴシック" w:eastAsia="ＭＳ ゴシック" w:hAnsi="ＭＳ ゴシック" w:hint="eastAsia"/>
        </w:rPr>
        <w:t>自動販売機</w:t>
      </w:r>
      <w:r w:rsidR="00E105FF" w:rsidRPr="00446D62">
        <w:rPr>
          <w:rFonts w:ascii="ＭＳ ゴシック" w:eastAsia="ＭＳ ゴシック" w:hAnsi="ＭＳ ゴシック" w:hint="eastAsia"/>
        </w:rPr>
        <w:t>の設置等</w:t>
      </w:r>
      <w:r w:rsidR="007E2CD1" w:rsidRPr="00446D62">
        <w:rPr>
          <w:rFonts w:ascii="ＭＳ ゴシック" w:eastAsia="ＭＳ ゴシック" w:hAnsi="ＭＳ ゴシック" w:hint="eastAsia"/>
        </w:rPr>
        <w:t>の提案</w:t>
      </w:r>
    </w:p>
    <w:p w14:paraId="3666A406" w14:textId="01323EBA" w:rsidR="00606074" w:rsidRPr="00446D62" w:rsidRDefault="00606074" w:rsidP="00606074">
      <w:pPr>
        <w:pStyle w:val="a3"/>
        <w:ind w:leftChars="400" w:left="840" w:firstLineChars="100" w:firstLine="210"/>
      </w:pPr>
      <w:r w:rsidRPr="00446D62">
        <w:rPr>
          <w:rFonts w:hint="eastAsia"/>
        </w:rPr>
        <w:t>現在、センター内には自動販売機が設置されています。自動販売機の設置等については、施設の活性化や利用者の利便性向上に資するものであるため、積極的な提案をお願いいたします。</w:t>
      </w:r>
    </w:p>
    <w:p w14:paraId="3B672D60" w14:textId="77777777" w:rsidR="00694C51" w:rsidRPr="00446D62" w:rsidRDefault="00694C51" w:rsidP="00606074">
      <w:pPr>
        <w:pStyle w:val="a3"/>
        <w:ind w:leftChars="400" w:left="840" w:firstLineChars="100" w:firstLine="210"/>
      </w:pPr>
      <w:r w:rsidRPr="00446D62">
        <w:rPr>
          <w:rFonts w:hint="eastAsia"/>
        </w:rPr>
        <w:t>但し、本提案による当該スペースの使用については、別途、市の許可（行政財産の目的外使用許可）を必要とし、使用料を市に納める必要があります。</w:t>
      </w:r>
    </w:p>
    <w:p w14:paraId="4FFE1A9B" w14:textId="3E617235" w:rsidR="00606074" w:rsidRPr="00446D62" w:rsidRDefault="00606074" w:rsidP="00606074">
      <w:pPr>
        <w:pStyle w:val="a3"/>
        <w:ind w:leftChars="400" w:left="840" w:firstLineChars="100" w:firstLine="210"/>
      </w:pPr>
      <w:r w:rsidRPr="00446D62">
        <w:rPr>
          <w:rFonts w:hint="eastAsia"/>
        </w:rPr>
        <w:t>なお、事業の実施にあたり、当該スペースの原状変更を要する場合には、これを指定管理者の費用負担によるものとし、原則として、指定管理期間又は目的外使用許可期間満了時までに原状に復さなければなりません。</w:t>
      </w:r>
    </w:p>
    <w:p w14:paraId="1ECEDD82" w14:textId="3EF7B426" w:rsidR="00606074" w:rsidRPr="00446D62" w:rsidRDefault="00606074" w:rsidP="00606074">
      <w:pPr>
        <w:pStyle w:val="a3"/>
        <w:ind w:leftChars="400" w:left="840" w:firstLineChars="100" w:firstLine="210"/>
      </w:pPr>
      <w:r w:rsidRPr="00446D62">
        <w:rPr>
          <w:rFonts w:hint="eastAsia"/>
        </w:rPr>
        <w:lastRenderedPageBreak/>
        <w:t>収支予算の作成にあたっては、初年度の事業開始時期及び最終年度の事業終了時期を考慮してください。</w:t>
      </w:r>
    </w:p>
    <w:p w14:paraId="29A64E83" w14:textId="40FC24FF" w:rsidR="004D4EB2" w:rsidRPr="00446D62" w:rsidRDefault="004D4EB2" w:rsidP="004D4EB2">
      <w:pPr>
        <w:ind w:firstLineChars="400" w:firstLine="840"/>
      </w:pPr>
      <w:r w:rsidRPr="00446D62">
        <w:rPr>
          <w:rFonts w:hint="eastAsia"/>
        </w:rPr>
        <w:t>＜参考＞　現時点における目的外使用の許可状況</w:t>
      </w:r>
    </w:p>
    <w:tbl>
      <w:tblPr>
        <w:tblW w:w="893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1275"/>
        <w:gridCol w:w="2552"/>
        <w:gridCol w:w="2126"/>
        <w:gridCol w:w="1701"/>
      </w:tblGrid>
      <w:tr w:rsidR="00446D62" w:rsidRPr="00446D62" w14:paraId="16DBB7DD" w14:textId="77777777" w:rsidTr="00533C67">
        <w:tc>
          <w:tcPr>
            <w:tcW w:w="1276" w:type="dxa"/>
          </w:tcPr>
          <w:p w14:paraId="6C1EBF12" w14:textId="77777777" w:rsidR="006139A3" w:rsidRPr="00446D62" w:rsidRDefault="006139A3" w:rsidP="00A32D1A">
            <w:pPr>
              <w:jc w:val="center"/>
            </w:pPr>
            <w:r w:rsidRPr="00446D62">
              <w:rPr>
                <w:rFonts w:hint="eastAsia"/>
              </w:rPr>
              <w:t>種別</w:t>
            </w:r>
          </w:p>
        </w:tc>
        <w:tc>
          <w:tcPr>
            <w:tcW w:w="1275" w:type="dxa"/>
          </w:tcPr>
          <w:p w14:paraId="1F7A74AC" w14:textId="5DF0F274" w:rsidR="006139A3" w:rsidRPr="00446D62" w:rsidRDefault="006139A3" w:rsidP="006139A3">
            <w:pPr>
              <w:jc w:val="center"/>
            </w:pPr>
            <w:r w:rsidRPr="00446D62">
              <w:rPr>
                <w:rFonts w:hint="eastAsia"/>
              </w:rPr>
              <w:t>数量（㎡）</w:t>
            </w:r>
          </w:p>
        </w:tc>
        <w:tc>
          <w:tcPr>
            <w:tcW w:w="2552" w:type="dxa"/>
          </w:tcPr>
          <w:p w14:paraId="7294FA51" w14:textId="58B7D530" w:rsidR="006139A3" w:rsidRPr="00446D62" w:rsidRDefault="006139A3" w:rsidP="00A32D1A">
            <w:pPr>
              <w:jc w:val="center"/>
            </w:pPr>
            <w:r w:rsidRPr="00446D62">
              <w:rPr>
                <w:rFonts w:hint="eastAsia"/>
              </w:rPr>
              <w:t>使用許可の相手方</w:t>
            </w:r>
          </w:p>
        </w:tc>
        <w:tc>
          <w:tcPr>
            <w:tcW w:w="2126" w:type="dxa"/>
          </w:tcPr>
          <w:p w14:paraId="5853DB1A" w14:textId="689BC6E7" w:rsidR="006139A3" w:rsidRPr="00446D62" w:rsidRDefault="006139A3" w:rsidP="00A32D1A">
            <w:pPr>
              <w:jc w:val="center"/>
            </w:pPr>
            <w:r w:rsidRPr="00446D62">
              <w:rPr>
                <w:rFonts w:hint="eastAsia"/>
              </w:rPr>
              <w:t>使用許可期間</w:t>
            </w:r>
          </w:p>
        </w:tc>
        <w:tc>
          <w:tcPr>
            <w:tcW w:w="1701" w:type="dxa"/>
          </w:tcPr>
          <w:p w14:paraId="24096105" w14:textId="77777777" w:rsidR="006139A3" w:rsidRPr="00446D62" w:rsidRDefault="006139A3" w:rsidP="00A32D1A">
            <w:pPr>
              <w:jc w:val="center"/>
            </w:pPr>
            <w:r w:rsidRPr="00446D62">
              <w:rPr>
                <w:rFonts w:hint="eastAsia"/>
              </w:rPr>
              <w:t>使用料（※）</w:t>
            </w:r>
          </w:p>
        </w:tc>
      </w:tr>
      <w:tr w:rsidR="00446D62" w:rsidRPr="00446D62" w14:paraId="4A8A83DC" w14:textId="77777777" w:rsidTr="00533C67">
        <w:tc>
          <w:tcPr>
            <w:tcW w:w="1276" w:type="dxa"/>
            <w:vAlign w:val="center"/>
          </w:tcPr>
          <w:p w14:paraId="062951DC" w14:textId="77777777" w:rsidR="006139A3" w:rsidRPr="00446D62" w:rsidRDefault="006139A3" w:rsidP="00A32D1A">
            <w:pPr>
              <w:jc w:val="center"/>
            </w:pPr>
            <w:r w:rsidRPr="00446D62">
              <w:rPr>
                <w:rFonts w:hint="eastAsia"/>
              </w:rPr>
              <w:t>自動販売機</w:t>
            </w:r>
          </w:p>
        </w:tc>
        <w:tc>
          <w:tcPr>
            <w:tcW w:w="1275" w:type="dxa"/>
          </w:tcPr>
          <w:p w14:paraId="4F5887E3" w14:textId="5E453289" w:rsidR="006139A3" w:rsidRPr="00446D62" w:rsidRDefault="00771EDE" w:rsidP="006139A3">
            <w:pPr>
              <w:jc w:val="right"/>
            </w:pPr>
            <w:r w:rsidRPr="00446D62">
              <w:rPr>
                <w:rFonts w:hint="eastAsia"/>
              </w:rPr>
              <w:t>６</w:t>
            </w:r>
            <w:r w:rsidR="006139A3" w:rsidRPr="00446D62">
              <w:rPr>
                <w:rFonts w:hint="eastAsia"/>
              </w:rPr>
              <w:t>．</w:t>
            </w:r>
            <w:r w:rsidRPr="00446D62">
              <w:rPr>
                <w:rFonts w:hint="eastAsia"/>
              </w:rPr>
              <w:t>７２</w:t>
            </w:r>
          </w:p>
          <w:p w14:paraId="59AB4F5F" w14:textId="49C45888" w:rsidR="006139A3" w:rsidRPr="00446D62" w:rsidRDefault="006139A3" w:rsidP="00771EDE">
            <w:pPr>
              <w:jc w:val="right"/>
            </w:pPr>
            <w:r w:rsidRPr="00446D62">
              <w:rPr>
                <w:rFonts w:hint="eastAsia"/>
              </w:rPr>
              <w:t>（</w:t>
            </w:r>
            <w:r w:rsidR="00771EDE" w:rsidRPr="00446D62">
              <w:rPr>
                <w:rFonts w:hint="eastAsia"/>
              </w:rPr>
              <w:t>６</w:t>
            </w:r>
            <w:r w:rsidRPr="00446D62">
              <w:rPr>
                <w:rFonts w:hint="eastAsia"/>
              </w:rPr>
              <w:t>台）</w:t>
            </w:r>
          </w:p>
        </w:tc>
        <w:tc>
          <w:tcPr>
            <w:tcW w:w="2552" w:type="dxa"/>
          </w:tcPr>
          <w:p w14:paraId="7A361DB7" w14:textId="37DAA2FB" w:rsidR="006139A3" w:rsidRPr="00446D62" w:rsidRDefault="006139A3" w:rsidP="00A32D1A">
            <w:r w:rsidRPr="00446D62">
              <w:rPr>
                <w:rFonts w:hint="eastAsia"/>
              </w:rPr>
              <w:t>（公財）相模原市勤労者福祉サービスセンター</w:t>
            </w:r>
          </w:p>
        </w:tc>
        <w:tc>
          <w:tcPr>
            <w:tcW w:w="2126" w:type="dxa"/>
          </w:tcPr>
          <w:p w14:paraId="03E38E7A" w14:textId="0F3F5E16" w:rsidR="006139A3" w:rsidRPr="00446D62" w:rsidRDefault="006139A3" w:rsidP="00C5729C">
            <w:pPr>
              <w:jc w:val="center"/>
              <w:rPr>
                <w:rFonts w:ascii="ＭＳ 明朝" w:hAnsi="ＭＳ 明朝"/>
              </w:rPr>
            </w:pPr>
            <w:r w:rsidRPr="00446D62">
              <w:rPr>
                <w:rFonts w:hint="eastAsia"/>
              </w:rPr>
              <w:t>令和</w:t>
            </w:r>
            <w:r w:rsidR="00056673" w:rsidRPr="00446D62">
              <w:rPr>
                <w:rFonts w:hint="eastAsia"/>
              </w:rPr>
              <w:t>５</w:t>
            </w:r>
            <w:r w:rsidRPr="00446D62">
              <w:rPr>
                <w:rFonts w:hint="eastAsia"/>
              </w:rPr>
              <w:t>年</w:t>
            </w:r>
            <w:r w:rsidRPr="00446D62">
              <w:rPr>
                <w:rFonts w:ascii="ＭＳ 明朝" w:hAnsi="ＭＳ 明朝" w:hint="eastAsia"/>
              </w:rPr>
              <w:t>４月１日～</w:t>
            </w:r>
          </w:p>
          <w:p w14:paraId="091EE98C" w14:textId="38713507" w:rsidR="006139A3" w:rsidRPr="00446D62" w:rsidRDefault="00DA0025" w:rsidP="00056673">
            <w:pPr>
              <w:jc w:val="center"/>
            </w:pPr>
            <w:r w:rsidRPr="00446D62">
              <w:rPr>
                <w:rFonts w:ascii="ＭＳ 明朝" w:hAnsi="ＭＳ 明朝" w:hint="eastAsia"/>
              </w:rPr>
              <w:t>令和</w:t>
            </w:r>
            <w:r w:rsidR="00056673" w:rsidRPr="00446D62">
              <w:rPr>
                <w:rFonts w:ascii="ＭＳ 明朝" w:hAnsi="ＭＳ 明朝" w:hint="eastAsia"/>
              </w:rPr>
              <w:t>６</w:t>
            </w:r>
            <w:r w:rsidR="006139A3" w:rsidRPr="00446D62">
              <w:rPr>
                <w:rFonts w:ascii="ＭＳ 明朝" w:hAnsi="ＭＳ 明朝" w:hint="eastAsia"/>
              </w:rPr>
              <w:t>年３月３１日</w:t>
            </w:r>
          </w:p>
        </w:tc>
        <w:tc>
          <w:tcPr>
            <w:tcW w:w="1701" w:type="dxa"/>
            <w:vAlign w:val="center"/>
          </w:tcPr>
          <w:p w14:paraId="01F26147" w14:textId="065E1DDD" w:rsidR="006139A3" w:rsidRPr="00446D62" w:rsidRDefault="00DA0025" w:rsidP="00056673">
            <w:pPr>
              <w:jc w:val="right"/>
            </w:pPr>
            <w:r w:rsidRPr="00446D62">
              <w:rPr>
                <w:rFonts w:hint="eastAsia"/>
              </w:rPr>
              <w:t>５</w:t>
            </w:r>
            <w:r w:rsidR="00056673" w:rsidRPr="00446D62">
              <w:rPr>
                <w:rFonts w:hint="eastAsia"/>
              </w:rPr>
              <w:t>５</w:t>
            </w:r>
            <w:r w:rsidRPr="00446D62">
              <w:rPr>
                <w:rFonts w:hint="eastAsia"/>
              </w:rPr>
              <w:t>，</w:t>
            </w:r>
            <w:r w:rsidR="00056673" w:rsidRPr="00446D62">
              <w:rPr>
                <w:rFonts w:hint="eastAsia"/>
              </w:rPr>
              <w:t>２４２</w:t>
            </w:r>
            <w:r w:rsidR="006139A3" w:rsidRPr="00446D62">
              <w:rPr>
                <w:rFonts w:hint="eastAsia"/>
              </w:rPr>
              <w:t>円</w:t>
            </w:r>
          </w:p>
        </w:tc>
      </w:tr>
    </w:tbl>
    <w:p w14:paraId="37CE7797" w14:textId="7E883F6C" w:rsidR="004D4EB2" w:rsidRPr="00446D62" w:rsidRDefault="007D68E8" w:rsidP="004D4EB2">
      <w:pPr>
        <w:ind w:left="1470" w:hangingChars="700" w:hanging="1470"/>
      </w:pPr>
      <w:r w:rsidRPr="00446D62">
        <w:rPr>
          <w:rFonts w:hint="eastAsia"/>
        </w:rPr>
        <w:t xml:space="preserve">　　　　　　※　使用料は、令和</w:t>
      </w:r>
      <w:r w:rsidR="0054294A" w:rsidRPr="00446D62">
        <w:rPr>
          <w:rFonts w:hint="eastAsia"/>
        </w:rPr>
        <w:t>５</w:t>
      </w:r>
      <w:r w:rsidR="004D4EB2" w:rsidRPr="00446D62">
        <w:rPr>
          <w:rFonts w:hint="eastAsia"/>
        </w:rPr>
        <w:t>年度の１年間の使用料の金額を明記しています。</w:t>
      </w:r>
    </w:p>
    <w:p w14:paraId="06CEB001" w14:textId="2A5FA37A" w:rsidR="004D4EB2" w:rsidRPr="00446D62" w:rsidRDefault="004D4EB2" w:rsidP="004D4EB2">
      <w:pPr>
        <w:ind w:leftChars="700" w:left="1470" w:firstLineChars="100" w:firstLine="210"/>
      </w:pPr>
      <w:r w:rsidRPr="00446D62">
        <w:rPr>
          <w:rFonts w:hint="eastAsia"/>
        </w:rPr>
        <w:t>なお、各年度の使用料については、相模原市市有財産条例等に基づき、毎年度、算出することとなり、使用料の金額が変動する場合があります。</w:t>
      </w:r>
    </w:p>
    <w:p w14:paraId="40ADE9D4" w14:textId="77777777" w:rsidR="00C908F3" w:rsidRPr="00446D62" w:rsidRDefault="00C908F3" w:rsidP="00C908F3">
      <w:pPr>
        <w:ind w:leftChars="200" w:left="420"/>
        <w:rPr>
          <w:rFonts w:ascii="ＭＳ ゴシック" w:eastAsia="ＭＳ ゴシック" w:hAnsi="ＭＳ ゴシック"/>
        </w:rPr>
      </w:pPr>
      <w:r w:rsidRPr="00446D62">
        <w:rPr>
          <w:rFonts w:ascii="ＭＳ ゴシック" w:eastAsia="ＭＳ ゴシック" w:hAnsi="ＭＳ ゴシック" w:hint="eastAsia"/>
        </w:rPr>
        <w:t>（ウ）自動販売機の設置等の提案がなかった場合</w:t>
      </w:r>
    </w:p>
    <w:p w14:paraId="6946F7A2" w14:textId="77777777" w:rsidR="00C908F3" w:rsidRPr="00446D62" w:rsidRDefault="00C908F3" w:rsidP="00C908F3">
      <w:pPr>
        <w:ind w:leftChars="400" w:left="840" w:firstLineChars="100" w:firstLine="210"/>
        <w:rPr>
          <w:noProof/>
        </w:rPr>
      </w:pPr>
      <w:r w:rsidRPr="00446D62">
        <w:rPr>
          <w:rFonts w:hint="eastAsia"/>
          <w:noProof/>
        </w:rPr>
        <w:t>自動販売機の設置等について提案のない申請者が指定管理者となった場合には、市が別の事業者に許可を行う場合や公募を行った上で自動販売機を設置する場合があります。</w:t>
      </w:r>
    </w:p>
    <w:p w14:paraId="4242C92A" w14:textId="49EECD4E" w:rsidR="007E2CD1" w:rsidRPr="00446D62" w:rsidRDefault="00953424" w:rsidP="00C908F3">
      <w:pPr>
        <w:ind w:leftChars="200" w:left="420"/>
        <w:rPr>
          <w:rFonts w:ascii="ＭＳ ゴシック" w:eastAsia="ＭＳ ゴシック" w:hAnsi="ＭＳ ゴシック"/>
        </w:rPr>
      </w:pPr>
      <w:r w:rsidRPr="00446D62">
        <w:rPr>
          <w:rFonts w:ascii="ＭＳ ゴシック" w:eastAsia="ＭＳ ゴシック" w:hAnsi="ＭＳ ゴシック" w:hint="eastAsia"/>
        </w:rPr>
        <w:t>（</w:t>
      </w:r>
      <w:r w:rsidR="004D4EB2" w:rsidRPr="00446D62">
        <w:rPr>
          <w:rFonts w:ascii="ＭＳ ゴシック" w:eastAsia="ＭＳ ゴシック" w:hAnsi="ＭＳ ゴシック" w:hint="eastAsia"/>
        </w:rPr>
        <w:t>エ</w:t>
      </w:r>
      <w:r w:rsidRPr="00446D62">
        <w:rPr>
          <w:rFonts w:ascii="ＭＳ ゴシック" w:eastAsia="ＭＳ ゴシック" w:hAnsi="ＭＳ ゴシック" w:hint="eastAsia"/>
        </w:rPr>
        <w:t>）</w:t>
      </w:r>
      <w:r w:rsidR="007E2CD1" w:rsidRPr="00446D62">
        <w:rPr>
          <w:rFonts w:ascii="ＭＳ ゴシック" w:eastAsia="ＭＳ ゴシック" w:hAnsi="ＭＳ ゴシック" w:hint="eastAsia"/>
        </w:rPr>
        <w:t>経費の取扱</w:t>
      </w:r>
      <w:r w:rsidR="00FB5EB0" w:rsidRPr="00446D62">
        <w:rPr>
          <w:rFonts w:ascii="ＭＳ ゴシック" w:eastAsia="ＭＳ ゴシック" w:hAnsi="ＭＳ ゴシック" w:hint="eastAsia"/>
        </w:rPr>
        <w:t>い</w:t>
      </w:r>
    </w:p>
    <w:p w14:paraId="6588157D" w14:textId="77777777" w:rsidR="00C5729C" w:rsidRPr="00446D62" w:rsidRDefault="004D4EB2" w:rsidP="00C5729C">
      <w:pPr>
        <w:ind w:leftChars="400" w:left="840" w:firstLineChars="100" w:firstLine="210"/>
      </w:pPr>
      <w:r w:rsidRPr="00446D62">
        <w:rPr>
          <w:rFonts w:hint="eastAsia"/>
        </w:rPr>
        <w:t>自主事業等の実施に係る収入及び支出については、原則として指定管理者の会計に計上することとしますが、支出が収入を上回った場合は、指定管理者が行う業務に係る収入</w:t>
      </w:r>
      <w:r w:rsidR="008204DE" w:rsidRPr="00446D62">
        <w:rPr>
          <w:rFonts w:hint="eastAsia"/>
        </w:rPr>
        <w:t>（指定管理料等）</w:t>
      </w:r>
      <w:r w:rsidRPr="00446D62">
        <w:rPr>
          <w:rFonts w:hint="eastAsia"/>
        </w:rPr>
        <w:t>で相殺することは</w:t>
      </w:r>
      <w:r w:rsidR="00B00149" w:rsidRPr="00446D62">
        <w:rPr>
          <w:rFonts w:hint="eastAsia"/>
        </w:rPr>
        <w:t>できない</w:t>
      </w:r>
      <w:r w:rsidRPr="00446D62">
        <w:rPr>
          <w:rFonts w:hint="eastAsia"/>
        </w:rPr>
        <w:t>ものとします。</w:t>
      </w:r>
    </w:p>
    <w:p w14:paraId="39DA0523" w14:textId="77777777" w:rsidR="00C402E6" w:rsidRPr="00446D62" w:rsidRDefault="00C402E6" w:rsidP="00C402E6">
      <w:pPr>
        <w:ind w:firstLineChars="200" w:firstLine="420"/>
        <w:rPr>
          <w:rFonts w:ascii="ＭＳ ゴシック" w:eastAsia="ＭＳ ゴシック" w:hAnsi="ＭＳ ゴシック"/>
        </w:rPr>
      </w:pPr>
      <w:r w:rsidRPr="00446D62">
        <w:rPr>
          <w:rFonts w:ascii="ＭＳ ゴシック" w:eastAsia="ＭＳ ゴシック" w:hAnsi="ＭＳ ゴシック" w:hint="eastAsia"/>
        </w:rPr>
        <w:t>オ　光熱水費等実費負担金収入の算定</w:t>
      </w:r>
    </w:p>
    <w:p w14:paraId="7C03ECFF" w14:textId="5AC04CED" w:rsidR="00C402E6" w:rsidRPr="00446D62" w:rsidRDefault="00C402E6" w:rsidP="00C402E6">
      <w:pPr>
        <w:ind w:leftChars="300" w:left="630" w:firstLineChars="100" w:firstLine="210"/>
      </w:pPr>
      <w:r w:rsidRPr="00446D62">
        <w:rPr>
          <w:rFonts w:hint="eastAsia"/>
        </w:rPr>
        <w:t>（公財）相模原市勤労者福祉サービスセンターが使用する事務室に係る電気料金、上下水道料金、ガス料金及び清掃料金の実費負担金並びにレストラン及び自動販売機に係る電気料金、上下水道料金の実費負担金の算定については、</w:t>
      </w:r>
      <w:r w:rsidRPr="00446D62">
        <w:rPr>
          <w:rFonts w:hint="eastAsia"/>
          <w:shd w:val="pct15" w:color="auto" w:fill="FFFFFF"/>
        </w:rPr>
        <w:t>資料１０</w:t>
      </w:r>
      <w:r w:rsidRPr="00446D62">
        <w:rPr>
          <w:rFonts w:hint="eastAsia"/>
        </w:rPr>
        <w:t>「令和元年度</w:t>
      </w:r>
      <w:r w:rsidR="002B4B07" w:rsidRPr="00446D62">
        <w:rPr>
          <w:rFonts w:hint="eastAsia"/>
        </w:rPr>
        <w:t>～</w:t>
      </w:r>
      <w:r w:rsidRPr="00446D62">
        <w:rPr>
          <w:rFonts w:hint="eastAsia"/>
        </w:rPr>
        <w:t>令和４年度の収支の概要」を参考にしてください。</w:t>
      </w:r>
    </w:p>
    <w:p w14:paraId="3DA7F84F" w14:textId="77777777" w:rsidR="00C402E6" w:rsidRPr="00446D62" w:rsidRDefault="00C402E6" w:rsidP="00C402E6">
      <w:pPr>
        <w:ind w:leftChars="300" w:left="630" w:firstLineChars="100" w:firstLine="210"/>
      </w:pPr>
      <w:r w:rsidRPr="00446D62">
        <w:rPr>
          <w:rFonts w:hint="eastAsia"/>
        </w:rPr>
        <w:t>レストラン及び自動販売機分については、設置されている子メーターにより、事務室分については、次の面積按分等により算定するものとします。</w:t>
      </w:r>
    </w:p>
    <w:p w14:paraId="6FEDCA55" w14:textId="7931B12D" w:rsidR="00C402E6" w:rsidRPr="00446D62" w:rsidRDefault="00C402E6" w:rsidP="00C402E6">
      <w:pPr>
        <w:ind w:leftChars="300" w:left="630" w:firstLineChars="100" w:firstLine="210"/>
      </w:pPr>
      <w:r w:rsidRPr="00446D62">
        <w:rPr>
          <w:rFonts w:hint="eastAsia"/>
        </w:rPr>
        <w:t>①</w:t>
      </w:r>
      <w:r w:rsidRPr="00446D62">
        <w:rPr>
          <w:rFonts w:hint="eastAsia"/>
        </w:rPr>
        <w:t xml:space="preserve"> </w:t>
      </w:r>
      <w:r w:rsidRPr="00446D62">
        <w:rPr>
          <w:rFonts w:hint="eastAsia"/>
        </w:rPr>
        <w:t>センター建物延床面積　４，２３３．５７㎡</w:t>
      </w:r>
    </w:p>
    <w:p w14:paraId="107824B4" w14:textId="77777777" w:rsidR="00C402E6" w:rsidRPr="00446D62" w:rsidRDefault="00C402E6" w:rsidP="00C402E6">
      <w:pPr>
        <w:ind w:leftChars="300" w:left="630" w:firstLineChars="100" w:firstLine="210"/>
      </w:pPr>
      <w:r w:rsidRPr="00446D62">
        <w:rPr>
          <w:rFonts w:hint="eastAsia"/>
        </w:rPr>
        <w:t>②</w:t>
      </w:r>
      <w:r w:rsidRPr="00446D62">
        <w:rPr>
          <w:rFonts w:hint="eastAsia"/>
        </w:rPr>
        <w:t xml:space="preserve"> </w:t>
      </w:r>
      <w:r w:rsidRPr="00446D62">
        <w:rPr>
          <w:rFonts w:hint="eastAsia"/>
        </w:rPr>
        <w:t>事務室面積　１６０．１８㎡</w:t>
      </w:r>
    </w:p>
    <w:p w14:paraId="6C24D0C0" w14:textId="77777777" w:rsidR="00C402E6" w:rsidRPr="00446D62" w:rsidRDefault="00C402E6" w:rsidP="00C402E6">
      <w:pPr>
        <w:ind w:leftChars="300" w:left="630" w:firstLineChars="100" w:firstLine="210"/>
      </w:pPr>
      <w:r w:rsidRPr="00446D62">
        <w:rPr>
          <w:rFonts w:hint="eastAsia"/>
        </w:rPr>
        <w:t>③</w:t>
      </w:r>
      <w:r w:rsidRPr="00446D62">
        <w:rPr>
          <w:rFonts w:hint="eastAsia"/>
        </w:rPr>
        <w:t xml:space="preserve"> </w:t>
      </w:r>
      <w:r w:rsidRPr="00446D62">
        <w:rPr>
          <w:rFonts w:hint="eastAsia"/>
        </w:rPr>
        <w:t>自動販売機設置面積　５．４１㎡</w:t>
      </w:r>
    </w:p>
    <w:p w14:paraId="5B693AE7" w14:textId="77777777" w:rsidR="00C402E6" w:rsidRPr="00446D62" w:rsidRDefault="00C402E6" w:rsidP="00C402E6">
      <w:pPr>
        <w:ind w:leftChars="300" w:left="630" w:firstLineChars="100" w:firstLine="210"/>
      </w:pPr>
      <w:r w:rsidRPr="00446D62">
        <w:rPr>
          <w:rFonts w:hint="eastAsia"/>
        </w:rPr>
        <w:t>④</w:t>
      </w:r>
      <w:r w:rsidRPr="00446D62">
        <w:rPr>
          <w:rFonts w:hint="eastAsia"/>
        </w:rPr>
        <w:t xml:space="preserve"> </w:t>
      </w:r>
      <w:r w:rsidRPr="00446D62">
        <w:rPr>
          <w:rFonts w:hint="eastAsia"/>
        </w:rPr>
        <w:t>レストラン面積　１４８．０５㎡</w:t>
      </w:r>
    </w:p>
    <w:p w14:paraId="6F059225" w14:textId="77777777" w:rsidR="00C402E6" w:rsidRPr="00446D62" w:rsidRDefault="00C402E6" w:rsidP="00C402E6">
      <w:pPr>
        <w:ind w:leftChars="300" w:left="630" w:firstLineChars="100" w:firstLine="210"/>
      </w:pPr>
      <w:r w:rsidRPr="00446D62">
        <w:rPr>
          <w:rFonts w:hint="eastAsia"/>
        </w:rPr>
        <w:t>⑤</w:t>
      </w:r>
      <w:r w:rsidRPr="00446D62">
        <w:rPr>
          <w:rFonts w:hint="eastAsia"/>
        </w:rPr>
        <w:t xml:space="preserve"> </w:t>
      </w:r>
      <w:r w:rsidRPr="00446D62">
        <w:rPr>
          <w:rFonts w:hint="eastAsia"/>
        </w:rPr>
        <w:t>センター全体光熱水費等（指定管理者が算定）</w:t>
      </w:r>
    </w:p>
    <w:p w14:paraId="43C49AAA" w14:textId="77777777" w:rsidR="00C402E6" w:rsidRPr="00446D62" w:rsidRDefault="00C402E6" w:rsidP="00C402E6">
      <w:pPr>
        <w:ind w:leftChars="300" w:left="630" w:firstLineChars="100" w:firstLine="210"/>
      </w:pPr>
      <w:r w:rsidRPr="00446D62">
        <w:rPr>
          <w:rFonts w:hint="eastAsia"/>
        </w:rPr>
        <w:t>⑥</w:t>
      </w:r>
      <w:r w:rsidRPr="00446D62">
        <w:rPr>
          <w:rFonts w:hint="eastAsia"/>
        </w:rPr>
        <w:t xml:space="preserve"> </w:t>
      </w:r>
      <w:r w:rsidRPr="00446D62">
        <w:rPr>
          <w:rFonts w:hint="eastAsia"/>
        </w:rPr>
        <w:t>レストラン、自動販売機光熱水費（指定管理者が算定）</w:t>
      </w:r>
    </w:p>
    <w:p w14:paraId="686E4419" w14:textId="77777777" w:rsidR="00C402E6" w:rsidRPr="00446D62" w:rsidRDefault="00C402E6" w:rsidP="00C402E6">
      <w:pPr>
        <w:ind w:leftChars="300" w:left="630" w:firstLineChars="100" w:firstLine="210"/>
      </w:pPr>
      <w:r w:rsidRPr="00446D62">
        <w:rPr>
          <w:rFonts w:hint="eastAsia"/>
        </w:rPr>
        <w:t>＊算定は、②÷｛①－（③</w:t>
      </w:r>
      <w:r w:rsidRPr="00446D62">
        <w:rPr>
          <w:rFonts w:hint="eastAsia"/>
        </w:rPr>
        <w:t>+</w:t>
      </w:r>
      <w:r w:rsidRPr="00446D62">
        <w:rPr>
          <w:rFonts w:hint="eastAsia"/>
        </w:rPr>
        <w:t>④）｝×（⑤－⑥）となります。</w:t>
      </w:r>
    </w:p>
    <w:p w14:paraId="693752D7" w14:textId="1DB8F196" w:rsidR="00C402E6" w:rsidRPr="00446D62" w:rsidRDefault="00C402E6" w:rsidP="00C402E6">
      <w:pPr>
        <w:ind w:leftChars="300" w:left="630" w:firstLineChars="100" w:firstLine="210"/>
      </w:pPr>
      <w:r w:rsidRPr="00446D62">
        <w:rPr>
          <w:rFonts w:hint="eastAsia"/>
        </w:rPr>
        <w:t>＊面積は、令和５年４月１日現在のものです。</w:t>
      </w:r>
    </w:p>
    <w:p w14:paraId="571B38C5" w14:textId="69BD1241" w:rsidR="00637442" w:rsidRPr="00446D62" w:rsidRDefault="00C402E6" w:rsidP="00C5729C">
      <w:pPr>
        <w:ind w:leftChars="203" w:left="840" w:hangingChars="197" w:hanging="414"/>
        <w:rPr>
          <w:rFonts w:ascii="ＭＳ ゴシック" w:eastAsia="ＭＳ ゴシック" w:hAnsi="ＭＳ ゴシック"/>
        </w:rPr>
      </w:pPr>
      <w:r w:rsidRPr="00446D62">
        <w:rPr>
          <w:rFonts w:ascii="ＭＳ ゴシック" w:eastAsia="ＭＳ ゴシック" w:hAnsi="ＭＳ ゴシック" w:hint="eastAsia"/>
        </w:rPr>
        <w:t>カ</w:t>
      </w:r>
      <w:r w:rsidR="00637442" w:rsidRPr="00446D62">
        <w:rPr>
          <w:rFonts w:ascii="ＭＳ ゴシック" w:eastAsia="ＭＳ ゴシック" w:hAnsi="ＭＳ ゴシック" w:hint="eastAsia"/>
        </w:rPr>
        <w:t xml:space="preserve">　業務の執行に必要な経費</w:t>
      </w:r>
    </w:p>
    <w:p w14:paraId="4A5DC5F1" w14:textId="44DCF027" w:rsidR="00637442" w:rsidRPr="00446D62" w:rsidRDefault="00637442" w:rsidP="00FB6364">
      <w:pPr>
        <w:ind w:leftChars="300" w:left="630" w:firstLineChars="100" w:firstLine="210"/>
      </w:pPr>
      <w:r w:rsidRPr="00446D62">
        <w:rPr>
          <w:rFonts w:hint="eastAsia"/>
        </w:rPr>
        <w:t>業務の執行に必要なシステム経費、複写機リース料、消耗品等については、経費に含んで収支予算書を作成して</w:t>
      </w:r>
      <w:r w:rsidR="000C0635" w:rsidRPr="00446D62">
        <w:rPr>
          <w:rFonts w:hint="eastAsia"/>
        </w:rPr>
        <w:t>ください</w:t>
      </w:r>
      <w:r w:rsidRPr="00446D62">
        <w:rPr>
          <w:rFonts w:hint="eastAsia"/>
        </w:rPr>
        <w:t>。管理に</w:t>
      </w:r>
      <w:r w:rsidR="00994922" w:rsidRPr="00446D62">
        <w:rPr>
          <w:rFonts w:hint="eastAsia"/>
        </w:rPr>
        <w:t>当たり</w:t>
      </w:r>
      <w:r w:rsidRPr="00446D62">
        <w:rPr>
          <w:rFonts w:hint="eastAsia"/>
        </w:rPr>
        <w:t>、乗用車、トラック等の車両が必要となる場合にも、そのリース料等</w:t>
      </w:r>
      <w:r w:rsidR="009563AB" w:rsidRPr="00446D62">
        <w:rPr>
          <w:rFonts w:hint="eastAsia"/>
        </w:rPr>
        <w:t>の経費</w:t>
      </w:r>
      <w:r w:rsidRPr="00446D62">
        <w:rPr>
          <w:rFonts w:hint="eastAsia"/>
        </w:rPr>
        <w:t>を見込んで</w:t>
      </w:r>
      <w:r w:rsidR="000C0635" w:rsidRPr="00446D62">
        <w:rPr>
          <w:rFonts w:hint="eastAsia"/>
        </w:rPr>
        <w:t>ください</w:t>
      </w:r>
      <w:r w:rsidRPr="00446D62">
        <w:rPr>
          <w:rFonts w:hint="eastAsia"/>
        </w:rPr>
        <w:t>。</w:t>
      </w:r>
    </w:p>
    <w:p w14:paraId="19509F5C" w14:textId="1FD87E36" w:rsidR="00C402E6" w:rsidRPr="00446D62" w:rsidRDefault="00C5729C" w:rsidP="00C402E6">
      <w:pPr>
        <w:ind w:leftChars="300" w:left="630" w:firstLineChars="100" w:firstLine="210"/>
      </w:pPr>
      <w:r w:rsidRPr="00446D62">
        <w:rPr>
          <w:rFonts w:hint="eastAsia"/>
        </w:rPr>
        <w:t>なお、利用の承認等に関する業務については市が用意するシステムを用いて業務にあたることとな</w:t>
      </w:r>
      <w:r w:rsidR="00C402E6" w:rsidRPr="00446D62">
        <w:rPr>
          <w:rFonts w:hint="eastAsia"/>
        </w:rPr>
        <w:t>り</w:t>
      </w:r>
      <w:r w:rsidR="006139A3" w:rsidRPr="00446D62">
        <w:rPr>
          <w:rFonts w:hint="eastAsia"/>
        </w:rPr>
        <w:t>、当該システムを利用するにあたり必要となるパソコン本体も市が用意します。</w:t>
      </w:r>
    </w:p>
    <w:p w14:paraId="30549443" w14:textId="77777777" w:rsidR="00C402E6" w:rsidRPr="00446D62" w:rsidRDefault="00C402E6" w:rsidP="00C402E6">
      <w:pPr>
        <w:ind w:firstLineChars="200" w:firstLine="420"/>
        <w:rPr>
          <w:rFonts w:ascii="ＭＳ ゴシック" w:eastAsia="ＭＳ ゴシック" w:hAnsi="ＭＳ ゴシック"/>
        </w:rPr>
      </w:pPr>
      <w:r w:rsidRPr="00446D62">
        <w:rPr>
          <w:rFonts w:ascii="ＭＳ ゴシック" w:eastAsia="ＭＳ ゴシック" w:hAnsi="ＭＳ ゴシック" w:hint="eastAsia"/>
        </w:rPr>
        <w:t>キ　公衆電話について</w:t>
      </w:r>
    </w:p>
    <w:p w14:paraId="37C8A2F0" w14:textId="7D478ECE" w:rsidR="00C402E6" w:rsidRPr="00446D62" w:rsidRDefault="00C402E6" w:rsidP="00C402E6">
      <w:pPr>
        <w:ind w:leftChars="300" w:left="630" w:firstLineChars="100" w:firstLine="210"/>
      </w:pPr>
      <w:r w:rsidRPr="00446D62">
        <w:rPr>
          <w:rFonts w:hint="eastAsia"/>
        </w:rPr>
        <w:t>センター内に設置している公衆電話（２台）については、その料金収入・支出ともに指定管理者の収入・支出とします。</w:t>
      </w:r>
      <w:r w:rsidR="00FB6744" w:rsidRPr="00446D62">
        <w:rPr>
          <w:rFonts w:hint="eastAsia"/>
        </w:rPr>
        <w:t>災害時の活用を考慮し、１台以上を設置してください。</w:t>
      </w:r>
    </w:p>
    <w:p w14:paraId="4AC83770" w14:textId="77777777" w:rsidR="001265AB" w:rsidRDefault="001265AB" w:rsidP="00C402E6">
      <w:pPr>
        <w:ind w:firstLineChars="400" w:firstLine="840"/>
      </w:pPr>
    </w:p>
    <w:p w14:paraId="271F9E71" w14:textId="62D2C479" w:rsidR="00C402E6" w:rsidRPr="00446D62" w:rsidRDefault="00C402E6" w:rsidP="00C402E6">
      <w:pPr>
        <w:ind w:firstLineChars="400" w:firstLine="840"/>
      </w:pPr>
      <w:r w:rsidRPr="00446D62">
        <w:rPr>
          <w:rFonts w:hint="eastAsia"/>
        </w:rPr>
        <w:t>＜参考＞　過去３年間の公衆電話の収支状況（２台分）</w:t>
      </w:r>
    </w:p>
    <w:tbl>
      <w:tblPr>
        <w:tblW w:w="5528" w:type="dxa"/>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842"/>
        <w:gridCol w:w="1843"/>
      </w:tblGrid>
      <w:tr w:rsidR="00C402E6" w:rsidRPr="00446D62" w14:paraId="01D1816E" w14:textId="77777777" w:rsidTr="009320DC">
        <w:trPr>
          <w:trHeight w:val="360"/>
        </w:trPr>
        <w:tc>
          <w:tcPr>
            <w:tcW w:w="1843" w:type="dxa"/>
          </w:tcPr>
          <w:p w14:paraId="030E12F2" w14:textId="77777777" w:rsidR="00C402E6" w:rsidRPr="00446D62" w:rsidRDefault="00C402E6" w:rsidP="009320DC">
            <w:pPr>
              <w:jc w:val="center"/>
            </w:pPr>
            <w:r w:rsidRPr="00446D62">
              <w:rPr>
                <w:rFonts w:hint="eastAsia"/>
              </w:rPr>
              <w:t>年度</w:t>
            </w:r>
          </w:p>
        </w:tc>
        <w:tc>
          <w:tcPr>
            <w:tcW w:w="1842" w:type="dxa"/>
            <w:tcBorders>
              <w:bottom w:val="single" w:sz="4" w:space="0" w:color="auto"/>
            </w:tcBorders>
          </w:tcPr>
          <w:p w14:paraId="4DF982BD" w14:textId="77777777" w:rsidR="00C402E6" w:rsidRPr="00446D62" w:rsidRDefault="00C402E6" w:rsidP="009320DC">
            <w:pPr>
              <w:jc w:val="center"/>
            </w:pPr>
            <w:r w:rsidRPr="00446D62">
              <w:rPr>
                <w:rFonts w:hint="eastAsia"/>
              </w:rPr>
              <w:t>収入（円）</w:t>
            </w:r>
          </w:p>
        </w:tc>
        <w:tc>
          <w:tcPr>
            <w:tcW w:w="1843" w:type="dxa"/>
            <w:tcBorders>
              <w:bottom w:val="single" w:sz="4" w:space="0" w:color="auto"/>
            </w:tcBorders>
          </w:tcPr>
          <w:p w14:paraId="781968AC" w14:textId="77777777" w:rsidR="00C402E6" w:rsidRPr="00446D62" w:rsidRDefault="00C402E6" w:rsidP="009320DC">
            <w:pPr>
              <w:jc w:val="center"/>
            </w:pPr>
            <w:r w:rsidRPr="00446D62">
              <w:rPr>
                <w:rFonts w:hint="eastAsia"/>
              </w:rPr>
              <w:t>支出（円）</w:t>
            </w:r>
          </w:p>
        </w:tc>
      </w:tr>
      <w:tr w:rsidR="00C402E6" w:rsidRPr="00446D62" w14:paraId="0FA8CCC7" w14:textId="77777777" w:rsidTr="009320DC">
        <w:trPr>
          <w:trHeight w:val="360"/>
        </w:trPr>
        <w:tc>
          <w:tcPr>
            <w:tcW w:w="1843" w:type="dxa"/>
            <w:vAlign w:val="center"/>
          </w:tcPr>
          <w:p w14:paraId="5D5EFEA6" w14:textId="7A6B8D71" w:rsidR="00C402E6" w:rsidRPr="00446D62" w:rsidRDefault="00C402E6" w:rsidP="00C402E6">
            <w:pPr>
              <w:jc w:val="center"/>
            </w:pPr>
            <w:r w:rsidRPr="00446D62">
              <w:rPr>
                <w:rFonts w:hint="eastAsia"/>
              </w:rPr>
              <w:t>令和２年度</w:t>
            </w:r>
          </w:p>
        </w:tc>
        <w:tc>
          <w:tcPr>
            <w:tcW w:w="1842" w:type="dxa"/>
            <w:shd w:val="clear" w:color="auto" w:fill="auto"/>
          </w:tcPr>
          <w:p w14:paraId="205C0E29" w14:textId="07894ADC" w:rsidR="00C402E6" w:rsidRPr="00446D62" w:rsidRDefault="00C908F3" w:rsidP="009320DC">
            <w:pPr>
              <w:jc w:val="right"/>
              <w:rPr>
                <w:spacing w:val="-8"/>
                <w:sz w:val="20"/>
              </w:rPr>
            </w:pPr>
            <w:r w:rsidRPr="00446D62">
              <w:rPr>
                <w:rFonts w:hint="eastAsia"/>
                <w:spacing w:val="-8"/>
                <w:sz w:val="20"/>
              </w:rPr>
              <w:t>１，２８０</w:t>
            </w:r>
          </w:p>
        </w:tc>
        <w:tc>
          <w:tcPr>
            <w:tcW w:w="1843" w:type="dxa"/>
            <w:tcBorders>
              <w:bottom w:val="single" w:sz="4" w:space="0" w:color="auto"/>
            </w:tcBorders>
            <w:shd w:val="clear" w:color="auto" w:fill="auto"/>
            <w:vAlign w:val="center"/>
          </w:tcPr>
          <w:p w14:paraId="0697FBF0" w14:textId="219858A6" w:rsidR="00C402E6" w:rsidRPr="00446D62" w:rsidRDefault="00C908F3" w:rsidP="009320DC">
            <w:pPr>
              <w:jc w:val="right"/>
              <w:rPr>
                <w:spacing w:val="-8"/>
                <w:sz w:val="20"/>
              </w:rPr>
            </w:pPr>
            <w:r w:rsidRPr="00446D62">
              <w:rPr>
                <w:rFonts w:hint="eastAsia"/>
                <w:spacing w:val="-8"/>
                <w:sz w:val="20"/>
              </w:rPr>
              <w:t>６８，１６４</w:t>
            </w:r>
          </w:p>
        </w:tc>
      </w:tr>
      <w:tr w:rsidR="00C402E6" w:rsidRPr="00446D62" w14:paraId="5EF0B505" w14:textId="77777777" w:rsidTr="009320DC">
        <w:trPr>
          <w:trHeight w:val="360"/>
        </w:trPr>
        <w:tc>
          <w:tcPr>
            <w:tcW w:w="1843" w:type="dxa"/>
            <w:vAlign w:val="center"/>
          </w:tcPr>
          <w:p w14:paraId="59C4B6AC" w14:textId="609634BC" w:rsidR="00C402E6" w:rsidRPr="00446D62" w:rsidRDefault="00C402E6" w:rsidP="00C402E6">
            <w:pPr>
              <w:jc w:val="center"/>
            </w:pPr>
            <w:r w:rsidRPr="00446D62">
              <w:rPr>
                <w:rFonts w:hint="eastAsia"/>
              </w:rPr>
              <w:t>令和３年度</w:t>
            </w:r>
          </w:p>
        </w:tc>
        <w:tc>
          <w:tcPr>
            <w:tcW w:w="1842" w:type="dxa"/>
            <w:shd w:val="clear" w:color="auto" w:fill="auto"/>
          </w:tcPr>
          <w:p w14:paraId="6AA0D027" w14:textId="48CFDF2E" w:rsidR="00C402E6" w:rsidRPr="00446D62" w:rsidRDefault="00C908F3" w:rsidP="009320DC">
            <w:pPr>
              <w:jc w:val="right"/>
              <w:rPr>
                <w:spacing w:val="-8"/>
                <w:sz w:val="20"/>
              </w:rPr>
            </w:pPr>
            <w:r w:rsidRPr="00446D62">
              <w:rPr>
                <w:rFonts w:hint="eastAsia"/>
                <w:spacing w:val="-8"/>
                <w:sz w:val="20"/>
              </w:rPr>
              <w:t>２，３２０</w:t>
            </w:r>
          </w:p>
        </w:tc>
        <w:tc>
          <w:tcPr>
            <w:tcW w:w="1843" w:type="dxa"/>
            <w:shd w:val="clear" w:color="auto" w:fill="auto"/>
            <w:vAlign w:val="center"/>
          </w:tcPr>
          <w:p w14:paraId="365E690C" w14:textId="6109FE2B" w:rsidR="00C402E6" w:rsidRPr="00446D62" w:rsidRDefault="00C908F3" w:rsidP="009320DC">
            <w:pPr>
              <w:jc w:val="right"/>
              <w:rPr>
                <w:spacing w:val="-8"/>
                <w:sz w:val="20"/>
              </w:rPr>
            </w:pPr>
            <w:r w:rsidRPr="00446D62">
              <w:rPr>
                <w:rFonts w:hint="eastAsia"/>
                <w:spacing w:val="-8"/>
                <w:sz w:val="20"/>
              </w:rPr>
              <w:t>６８，７４５</w:t>
            </w:r>
          </w:p>
        </w:tc>
      </w:tr>
      <w:tr w:rsidR="00C402E6" w:rsidRPr="00446D62" w14:paraId="2292B31D" w14:textId="77777777" w:rsidTr="009320DC">
        <w:trPr>
          <w:trHeight w:val="360"/>
        </w:trPr>
        <w:tc>
          <w:tcPr>
            <w:tcW w:w="1843" w:type="dxa"/>
            <w:vAlign w:val="center"/>
          </w:tcPr>
          <w:p w14:paraId="535D5B7B" w14:textId="54ECDA5F" w:rsidR="00C402E6" w:rsidRPr="00446D62" w:rsidRDefault="00C402E6" w:rsidP="009320DC">
            <w:pPr>
              <w:jc w:val="center"/>
            </w:pPr>
            <w:r w:rsidRPr="00446D62">
              <w:rPr>
                <w:rFonts w:hint="eastAsia"/>
              </w:rPr>
              <w:t>令和４年度</w:t>
            </w:r>
          </w:p>
        </w:tc>
        <w:tc>
          <w:tcPr>
            <w:tcW w:w="1842" w:type="dxa"/>
            <w:shd w:val="clear" w:color="auto" w:fill="auto"/>
          </w:tcPr>
          <w:p w14:paraId="3F8B4F48" w14:textId="075C5BDC" w:rsidR="00C402E6" w:rsidRPr="00446D62" w:rsidRDefault="00C908F3" w:rsidP="009320DC">
            <w:pPr>
              <w:jc w:val="right"/>
              <w:rPr>
                <w:spacing w:val="-8"/>
                <w:sz w:val="20"/>
              </w:rPr>
            </w:pPr>
            <w:r w:rsidRPr="00446D62">
              <w:rPr>
                <w:rFonts w:hint="eastAsia"/>
                <w:spacing w:val="-8"/>
                <w:sz w:val="20"/>
              </w:rPr>
              <w:t>３，５００</w:t>
            </w:r>
          </w:p>
        </w:tc>
        <w:tc>
          <w:tcPr>
            <w:tcW w:w="1843" w:type="dxa"/>
            <w:shd w:val="clear" w:color="auto" w:fill="auto"/>
            <w:vAlign w:val="center"/>
          </w:tcPr>
          <w:p w14:paraId="5E6D4F93" w14:textId="0019E304" w:rsidR="00C402E6" w:rsidRPr="00446D62" w:rsidRDefault="00C908F3" w:rsidP="009320DC">
            <w:pPr>
              <w:jc w:val="right"/>
              <w:rPr>
                <w:spacing w:val="-8"/>
                <w:sz w:val="20"/>
              </w:rPr>
            </w:pPr>
            <w:r w:rsidRPr="00446D62">
              <w:rPr>
                <w:rFonts w:hint="eastAsia"/>
                <w:spacing w:val="-8"/>
                <w:sz w:val="20"/>
              </w:rPr>
              <w:t>６９，５２０</w:t>
            </w:r>
          </w:p>
        </w:tc>
      </w:tr>
    </w:tbl>
    <w:p w14:paraId="245E6ED2" w14:textId="524DFEFA" w:rsidR="00C402E6" w:rsidRPr="00446D62" w:rsidRDefault="007B79CC" w:rsidP="00C402E6">
      <w:pPr>
        <w:ind w:firstLineChars="200" w:firstLine="420"/>
        <w:rPr>
          <w:rFonts w:ascii="ＭＳ ゴシック" w:eastAsia="ＭＳ ゴシック" w:hAnsi="ＭＳ ゴシック"/>
        </w:rPr>
      </w:pPr>
      <w:r w:rsidRPr="00446D62">
        <w:rPr>
          <w:rFonts w:ascii="ＭＳ ゴシック" w:eastAsia="ＭＳ ゴシック" w:hAnsi="ＭＳ ゴシック" w:hint="eastAsia"/>
        </w:rPr>
        <w:t>ク</w:t>
      </w:r>
      <w:r w:rsidR="00C402E6" w:rsidRPr="00446D62">
        <w:rPr>
          <w:rFonts w:ascii="ＭＳ ゴシック" w:eastAsia="ＭＳ ゴシック" w:hAnsi="ＭＳ ゴシック" w:hint="eastAsia"/>
        </w:rPr>
        <w:t xml:space="preserve">　トレーニング機器、カラオケ装置、自動体外式除細動器（AED）について</w:t>
      </w:r>
    </w:p>
    <w:p w14:paraId="55CE2343" w14:textId="77777777" w:rsidR="00C402E6" w:rsidRPr="00446D62" w:rsidRDefault="00C402E6" w:rsidP="00C402E6">
      <w:pPr>
        <w:ind w:leftChars="300" w:left="630" w:firstLineChars="100" w:firstLine="210"/>
      </w:pPr>
      <w:r w:rsidRPr="00446D62">
        <w:rPr>
          <w:rFonts w:hint="eastAsia"/>
        </w:rPr>
        <w:t>トレーニング機器（トレーニング室）、カラオケ装置（音楽練習室）及び自動体外式除細動器（</w:t>
      </w:r>
      <w:r w:rsidRPr="00446D62">
        <w:rPr>
          <w:rFonts w:hint="eastAsia"/>
        </w:rPr>
        <w:t>AED</w:t>
      </w:r>
      <w:r w:rsidRPr="00446D62">
        <w:rPr>
          <w:rFonts w:hint="eastAsia"/>
        </w:rPr>
        <w:t>）について、勤労者の健康維持・増進やスポーツ等の活動の促進や利用者の安全確保を図ることを目的として、必要な機器を設置し、指定期間終了後速やかに撤去してください。</w:t>
      </w:r>
    </w:p>
    <w:p w14:paraId="0A7F895E" w14:textId="161C9E27" w:rsidR="00637442" w:rsidRPr="00446D62" w:rsidRDefault="007B79CC" w:rsidP="00FB6364">
      <w:pPr>
        <w:ind w:leftChars="200" w:left="630" w:hangingChars="100" w:hanging="210"/>
        <w:rPr>
          <w:rFonts w:ascii="ＭＳ ゴシック" w:eastAsia="ＭＳ ゴシック" w:hAnsi="ＭＳ ゴシック"/>
        </w:rPr>
      </w:pPr>
      <w:r w:rsidRPr="00446D62">
        <w:rPr>
          <w:rFonts w:ascii="ＭＳ ゴシック" w:eastAsia="ＭＳ ゴシック" w:hAnsi="ＭＳ ゴシック" w:hint="eastAsia"/>
        </w:rPr>
        <w:t>ケ</w:t>
      </w:r>
      <w:r w:rsidR="00637442" w:rsidRPr="00446D62">
        <w:rPr>
          <w:rFonts w:ascii="ＭＳ ゴシック" w:eastAsia="ＭＳ ゴシック" w:hAnsi="ＭＳ ゴシック" w:hint="eastAsia"/>
        </w:rPr>
        <w:t xml:space="preserve">　備品の取扱</w:t>
      </w:r>
      <w:r w:rsidR="00994922" w:rsidRPr="00446D62">
        <w:rPr>
          <w:rFonts w:ascii="ＭＳ ゴシック" w:eastAsia="ＭＳ ゴシック" w:hAnsi="ＭＳ ゴシック" w:hint="eastAsia"/>
        </w:rPr>
        <w:t>い</w:t>
      </w:r>
    </w:p>
    <w:p w14:paraId="59C59451" w14:textId="7166DA1D" w:rsidR="00637442" w:rsidRPr="00446D62" w:rsidRDefault="00637442" w:rsidP="00FB6364">
      <w:pPr>
        <w:ind w:leftChars="300" w:left="630" w:firstLineChars="100" w:firstLine="210"/>
      </w:pPr>
      <w:r w:rsidRPr="00446D62">
        <w:rPr>
          <w:rFonts w:hint="eastAsia"/>
        </w:rPr>
        <w:t>現に施設に備え付けられている備品については、無償で使用できますが、使用に係る経費、修繕費等は</w:t>
      </w:r>
      <w:r w:rsidR="00BD5A8E" w:rsidRPr="00446D62">
        <w:rPr>
          <w:rFonts w:hint="eastAsia"/>
        </w:rPr>
        <w:t>原則として</w:t>
      </w:r>
      <w:r w:rsidRPr="00446D62">
        <w:rPr>
          <w:rFonts w:hint="eastAsia"/>
        </w:rPr>
        <w:t>指定管理者</w:t>
      </w:r>
      <w:r w:rsidR="00BD5A8E" w:rsidRPr="00446D62">
        <w:rPr>
          <w:rFonts w:hint="eastAsia"/>
        </w:rPr>
        <w:t>の負担となります。また、指定期間中に追加で必要となる備品については</w:t>
      </w:r>
      <w:r w:rsidRPr="00446D62">
        <w:rPr>
          <w:rFonts w:hint="eastAsia"/>
        </w:rPr>
        <w:t>指定管理者の負担と</w:t>
      </w:r>
      <w:r w:rsidR="00994922" w:rsidRPr="00446D62">
        <w:rPr>
          <w:rFonts w:hint="eastAsia"/>
        </w:rPr>
        <w:t>し</w:t>
      </w:r>
      <w:r w:rsidRPr="00446D62">
        <w:rPr>
          <w:rFonts w:hint="eastAsia"/>
        </w:rPr>
        <w:t>、当該備品の所有権の帰属は市となります。</w:t>
      </w:r>
    </w:p>
    <w:p w14:paraId="0BD7D7F9" w14:textId="77777777" w:rsidR="00DF7E7B" w:rsidRPr="00446D62" w:rsidRDefault="00DF7E7B" w:rsidP="00FB6364">
      <w:pPr>
        <w:ind w:leftChars="300" w:left="630" w:firstLineChars="100" w:firstLine="210"/>
        <w:rPr>
          <w:rFonts w:ascii="ＭＳ 明朝" w:hAnsi="ＭＳ 明朝"/>
        </w:rPr>
      </w:pPr>
      <w:r w:rsidRPr="00446D62">
        <w:rPr>
          <w:rFonts w:ascii="ＭＳ 明朝" w:hAnsi="ＭＳ 明朝" w:hint="eastAsia"/>
        </w:rPr>
        <w:t>なお、指定期間中に備品を更新する際に必要となる処分費についても、</w:t>
      </w:r>
      <w:r w:rsidR="000C0635" w:rsidRPr="00446D62">
        <w:rPr>
          <w:rFonts w:ascii="ＭＳ 明朝" w:hAnsi="ＭＳ 明朝" w:hint="eastAsia"/>
        </w:rPr>
        <w:t>支出に見込んでください。</w:t>
      </w:r>
    </w:p>
    <w:p w14:paraId="72851830" w14:textId="02ED32B1" w:rsidR="00F1585F" w:rsidRPr="00446D62" w:rsidRDefault="007B79CC" w:rsidP="00FB6364">
      <w:pPr>
        <w:ind w:leftChars="200" w:left="630" w:hangingChars="100" w:hanging="210"/>
        <w:rPr>
          <w:rFonts w:ascii="ＭＳ ゴシック" w:eastAsia="ＭＳ ゴシック" w:hAnsi="ＭＳ ゴシック"/>
        </w:rPr>
      </w:pPr>
      <w:r w:rsidRPr="00446D62">
        <w:rPr>
          <w:rFonts w:ascii="ＭＳ ゴシック" w:eastAsia="ＭＳ ゴシック" w:hAnsi="ＭＳ ゴシック" w:hint="eastAsia"/>
        </w:rPr>
        <w:t>コ</w:t>
      </w:r>
      <w:r w:rsidR="00F1585F" w:rsidRPr="00446D62">
        <w:rPr>
          <w:rFonts w:ascii="ＭＳ ゴシック" w:eastAsia="ＭＳ ゴシック" w:hAnsi="ＭＳ ゴシック" w:hint="eastAsia"/>
        </w:rPr>
        <w:t xml:space="preserve">　修繕費</w:t>
      </w:r>
    </w:p>
    <w:p w14:paraId="76FDD422" w14:textId="24A5FCA2" w:rsidR="00F1585F" w:rsidRPr="00446D62" w:rsidRDefault="007A322F" w:rsidP="00FB6364">
      <w:pPr>
        <w:ind w:leftChars="300" w:left="630" w:firstLineChars="100" w:firstLine="210"/>
      </w:pPr>
      <w:r w:rsidRPr="00446D62">
        <w:rPr>
          <w:rFonts w:hint="eastAsia"/>
        </w:rPr>
        <w:t>修繕については、原則として、１件</w:t>
      </w:r>
      <w:r w:rsidR="00994922" w:rsidRPr="00446D62">
        <w:rPr>
          <w:rFonts w:hint="eastAsia"/>
        </w:rPr>
        <w:t>当たり</w:t>
      </w:r>
      <w:r w:rsidR="007B79CC" w:rsidRPr="00446D62">
        <w:rPr>
          <w:rFonts w:hint="eastAsia"/>
        </w:rPr>
        <w:t>１３０</w:t>
      </w:r>
      <w:r w:rsidRPr="00446D62">
        <w:rPr>
          <w:rFonts w:hint="eastAsia"/>
        </w:rPr>
        <w:t>万円以下の</w:t>
      </w:r>
      <w:r w:rsidR="000A6C8D" w:rsidRPr="00446D62">
        <w:rPr>
          <w:rFonts w:hint="eastAsia"/>
        </w:rPr>
        <w:t>修繕を指定管理者が行うものとします。ただし</w:t>
      </w:r>
      <w:r w:rsidR="0060129F" w:rsidRPr="00446D62">
        <w:rPr>
          <w:rFonts w:hint="eastAsia"/>
        </w:rPr>
        <w:t>、</w:t>
      </w:r>
      <w:r w:rsidR="00F1585F" w:rsidRPr="00446D62">
        <w:rPr>
          <w:rFonts w:hint="eastAsia"/>
        </w:rPr>
        <w:t>１件</w:t>
      </w:r>
      <w:r w:rsidR="00994922" w:rsidRPr="00446D62">
        <w:rPr>
          <w:rFonts w:hint="eastAsia"/>
        </w:rPr>
        <w:t>当たり</w:t>
      </w:r>
      <w:r w:rsidRPr="00446D62">
        <w:rPr>
          <w:rFonts w:hint="eastAsia"/>
        </w:rPr>
        <w:t>３０万円を超える</w:t>
      </w:r>
      <w:r w:rsidR="0060129F" w:rsidRPr="00446D62">
        <w:rPr>
          <w:rFonts w:hint="eastAsia"/>
        </w:rPr>
        <w:t>修繕については</w:t>
      </w:r>
      <w:r w:rsidR="003E724A" w:rsidRPr="00446D62">
        <w:rPr>
          <w:rFonts w:hint="eastAsia"/>
        </w:rPr>
        <w:t>、</w:t>
      </w:r>
      <w:r w:rsidR="00F1585F" w:rsidRPr="00446D62">
        <w:rPr>
          <w:rFonts w:hint="eastAsia"/>
        </w:rPr>
        <w:t>市の承認を得てから修繕を行うものとします。</w:t>
      </w:r>
    </w:p>
    <w:p w14:paraId="02C00F5F" w14:textId="632E3569" w:rsidR="00F742CC" w:rsidRPr="00446D62" w:rsidRDefault="00994922" w:rsidP="00FB6364">
      <w:pPr>
        <w:ind w:leftChars="300" w:left="630" w:firstLineChars="100" w:firstLine="210"/>
      </w:pPr>
      <w:r w:rsidRPr="00446D62">
        <w:rPr>
          <w:rFonts w:hint="eastAsia"/>
        </w:rPr>
        <w:t>本</w:t>
      </w:r>
      <w:r w:rsidR="00A51C23" w:rsidRPr="00446D62">
        <w:rPr>
          <w:rFonts w:hint="eastAsia"/>
        </w:rPr>
        <w:t>要項</w:t>
      </w:r>
      <w:r w:rsidR="00F742CC" w:rsidRPr="00446D62">
        <w:rPr>
          <w:rFonts w:hint="eastAsia"/>
        </w:rPr>
        <w:t>Ｐ</w:t>
      </w:r>
      <w:r w:rsidR="00FB6744" w:rsidRPr="00446D62">
        <w:rPr>
          <w:rFonts w:hint="eastAsia"/>
        </w:rPr>
        <w:t>１７</w:t>
      </w:r>
      <w:r w:rsidR="00F742CC" w:rsidRPr="00446D62">
        <w:rPr>
          <w:rFonts w:hint="eastAsia"/>
        </w:rPr>
        <w:t>に記載する指定管理料（「</w:t>
      </w:r>
      <w:r w:rsidR="007B79CC" w:rsidRPr="00446D62">
        <w:rPr>
          <w:rFonts w:hint="eastAsia"/>
        </w:rPr>
        <w:t>６３</w:t>
      </w:r>
      <w:r w:rsidR="00F742CC" w:rsidRPr="00446D62">
        <w:rPr>
          <w:rFonts w:hint="eastAsia"/>
        </w:rPr>
        <w:t>，</w:t>
      </w:r>
      <w:r w:rsidR="007B79CC" w:rsidRPr="00446D62">
        <w:rPr>
          <w:rFonts w:hint="eastAsia"/>
        </w:rPr>
        <w:t>６５９</w:t>
      </w:r>
      <w:r w:rsidR="00F742CC" w:rsidRPr="00446D62">
        <w:rPr>
          <w:rFonts w:hint="eastAsia"/>
        </w:rPr>
        <w:t>，</w:t>
      </w:r>
      <w:r w:rsidR="007B79CC" w:rsidRPr="00446D62">
        <w:rPr>
          <w:rFonts w:hint="eastAsia"/>
        </w:rPr>
        <w:t>０００</w:t>
      </w:r>
      <w:r w:rsidR="00F742CC" w:rsidRPr="00446D62">
        <w:rPr>
          <w:rFonts w:hint="eastAsia"/>
        </w:rPr>
        <w:t>円」）には、修繕費として、年額「</w:t>
      </w:r>
      <w:r w:rsidR="00317135" w:rsidRPr="00446D62">
        <w:rPr>
          <w:rFonts w:hint="eastAsia"/>
        </w:rPr>
        <w:t>５，８３</w:t>
      </w:r>
      <w:r w:rsidR="007B79CC" w:rsidRPr="00446D62">
        <w:rPr>
          <w:rFonts w:hint="eastAsia"/>
        </w:rPr>
        <w:t>７</w:t>
      </w:r>
      <w:r w:rsidR="00317135" w:rsidRPr="00446D62">
        <w:rPr>
          <w:rFonts w:hint="eastAsia"/>
        </w:rPr>
        <w:t>，０００</w:t>
      </w:r>
      <w:r w:rsidR="00F742CC" w:rsidRPr="00446D62">
        <w:rPr>
          <w:rFonts w:hint="eastAsia"/>
        </w:rPr>
        <w:t>円」（消費税及び地方消費税の額を含む。）を</w:t>
      </w:r>
      <w:r w:rsidRPr="00446D62">
        <w:rPr>
          <w:rFonts w:hint="eastAsia"/>
        </w:rPr>
        <w:t>見込んでいます</w:t>
      </w:r>
      <w:r w:rsidR="00F742CC" w:rsidRPr="00446D62">
        <w:rPr>
          <w:rFonts w:hint="eastAsia"/>
        </w:rPr>
        <w:t>。</w:t>
      </w:r>
      <w:r w:rsidR="000A6C8D" w:rsidRPr="00446D62">
        <w:rPr>
          <w:rFonts w:hint="eastAsia"/>
        </w:rPr>
        <w:t>修繕費は実績に応じて毎年度末に精算することから、収支予算書においては修繕費として一律「</w:t>
      </w:r>
      <w:r w:rsidR="007B79CC" w:rsidRPr="00446D62">
        <w:rPr>
          <w:rFonts w:hint="eastAsia"/>
        </w:rPr>
        <w:t>５</w:t>
      </w:r>
      <w:r w:rsidR="00317135" w:rsidRPr="00446D62">
        <w:rPr>
          <w:rFonts w:hint="eastAsia"/>
        </w:rPr>
        <w:t>，８３</w:t>
      </w:r>
      <w:r w:rsidR="007B79CC" w:rsidRPr="00446D62">
        <w:rPr>
          <w:rFonts w:hint="eastAsia"/>
        </w:rPr>
        <w:t>７</w:t>
      </w:r>
      <w:r w:rsidR="00317135" w:rsidRPr="00446D62">
        <w:rPr>
          <w:rFonts w:hint="eastAsia"/>
        </w:rPr>
        <w:t>，０００</w:t>
      </w:r>
      <w:r w:rsidR="000A6C8D" w:rsidRPr="00446D62">
        <w:rPr>
          <w:rFonts w:hint="eastAsia"/>
        </w:rPr>
        <w:t>円」（消費税及び地方消費税の額を含む。）を計上して</w:t>
      </w:r>
      <w:r w:rsidR="000C0635" w:rsidRPr="00446D62">
        <w:rPr>
          <w:rFonts w:hint="eastAsia"/>
        </w:rPr>
        <w:t>ください</w:t>
      </w:r>
      <w:r w:rsidR="000A6C8D" w:rsidRPr="00446D62">
        <w:rPr>
          <w:rFonts w:hint="eastAsia"/>
        </w:rPr>
        <w:t>。</w:t>
      </w:r>
    </w:p>
    <w:p w14:paraId="1D1A5C19" w14:textId="0B5E55CD" w:rsidR="004B7DC1" w:rsidRPr="00446D62" w:rsidRDefault="004B7DC1" w:rsidP="00FB6364">
      <w:pPr>
        <w:ind w:leftChars="300" w:left="630" w:firstLineChars="100" w:firstLine="210"/>
      </w:pPr>
      <w:r w:rsidRPr="00446D62">
        <w:rPr>
          <w:rFonts w:hint="eastAsia"/>
        </w:rPr>
        <w:t>なお、修繕費の執行状況については、</w:t>
      </w:r>
      <w:r w:rsidR="007B79CC" w:rsidRPr="00446D62">
        <w:rPr>
          <w:rFonts w:hint="eastAsia"/>
          <w:shd w:val="pct15" w:color="auto" w:fill="FFFFFF"/>
        </w:rPr>
        <w:t>資料１１</w:t>
      </w:r>
      <w:r w:rsidRPr="00446D62">
        <w:rPr>
          <w:rFonts w:hint="eastAsia"/>
        </w:rPr>
        <w:t>「</w:t>
      </w:r>
      <w:r w:rsidR="00DC02C7" w:rsidRPr="00446D62">
        <w:rPr>
          <w:rFonts w:hint="eastAsia"/>
        </w:rPr>
        <w:t>修繕費の執行状況</w:t>
      </w:r>
      <w:r w:rsidRPr="00446D62">
        <w:rPr>
          <w:rFonts w:hint="eastAsia"/>
        </w:rPr>
        <w:t>」をご確認ください。</w:t>
      </w:r>
    </w:p>
    <w:p w14:paraId="174BE17C" w14:textId="69791B3C" w:rsidR="00637442" w:rsidRPr="00446D62" w:rsidRDefault="007B79CC" w:rsidP="00FB6364">
      <w:pPr>
        <w:ind w:leftChars="200" w:left="630" w:hangingChars="100" w:hanging="210"/>
        <w:rPr>
          <w:rFonts w:ascii="ＭＳ ゴシック" w:eastAsia="ＭＳ ゴシック" w:hAnsi="ＭＳ ゴシック"/>
        </w:rPr>
      </w:pPr>
      <w:r w:rsidRPr="00446D62">
        <w:rPr>
          <w:rFonts w:ascii="ＭＳ ゴシック" w:eastAsia="ＭＳ ゴシック" w:hAnsi="ＭＳ ゴシック" w:hint="eastAsia"/>
        </w:rPr>
        <w:t>サ</w:t>
      </w:r>
      <w:r w:rsidR="00F60F01" w:rsidRPr="00446D62">
        <w:rPr>
          <w:rFonts w:ascii="ＭＳ ゴシック" w:eastAsia="ＭＳ ゴシック" w:hAnsi="ＭＳ ゴシック" w:hint="eastAsia"/>
        </w:rPr>
        <w:t xml:space="preserve">　</w:t>
      </w:r>
      <w:r w:rsidR="009C7C67" w:rsidRPr="00446D62">
        <w:rPr>
          <w:rFonts w:ascii="ＭＳ ゴシック" w:eastAsia="ＭＳ ゴシック" w:hAnsi="ＭＳ ゴシック" w:hint="eastAsia"/>
        </w:rPr>
        <w:t>損害</w:t>
      </w:r>
      <w:r w:rsidR="00637442" w:rsidRPr="00446D62">
        <w:rPr>
          <w:rFonts w:ascii="ＭＳ ゴシック" w:eastAsia="ＭＳ ゴシック" w:hAnsi="ＭＳ ゴシック" w:hint="eastAsia"/>
        </w:rPr>
        <w:t>保険</w:t>
      </w:r>
    </w:p>
    <w:p w14:paraId="55161794" w14:textId="77777777" w:rsidR="009C7C67" w:rsidRPr="00446D62" w:rsidRDefault="009C7C67" w:rsidP="00FB6364">
      <w:pPr>
        <w:ind w:leftChars="300" w:left="630" w:firstLineChars="100" w:firstLine="210"/>
      </w:pPr>
      <w:r w:rsidRPr="00446D62">
        <w:rPr>
          <w:rFonts w:hint="eastAsia"/>
        </w:rPr>
        <w:t>市が加入している損害保険は次のとおりです。</w:t>
      </w:r>
      <w:r w:rsidR="00CA629C" w:rsidRPr="00446D62">
        <w:rPr>
          <w:rFonts w:hint="eastAsia"/>
        </w:rPr>
        <w:t>ただし、指定管理者の責めに帰する場合には、指定管理者がその損害を負担することとなります。</w:t>
      </w:r>
    </w:p>
    <w:p w14:paraId="4B93782F" w14:textId="77777777" w:rsidR="009C7C67" w:rsidRPr="00446D62" w:rsidRDefault="00CA629C" w:rsidP="00FB6364">
      <w:pPr>
        <w:ind w:leftChars="300" w:left="630" w:firstLineChars="100" w:firstLine="210"/>
      </w:pPr>
      <w:r w:rsidRPr="00446D62">
        <w:rPr>
          <w:rFonts w:hint="eastAsia"/>
        </w:rPr>
        <w:t>また、</w:t>
      </w:r>
      <w:r w:rsidR="00994922" w:rsidRPr="00446D62">
        <w:rPr>
          <w:rFonts w:hint="eastAsia"/>
        </w:rPr>
        <w:t>事業</w:t>
      </w:r>
      <w:r w:rsidR="009C7C67" w:rsidRPr="00446D62">
        <w:rPr>
          <w:rFonts w:hint="eastAsia"/>
        </w:rPr>
        <w:t>等の実施に係る損害保険等は指定管理者が加入して</w:t>
      </w:r>
      <w:r w:rsidR="000C0635" w:rsidRPr="00446D62">
        <w:rPr>
          <w:rFonts w:hint="eastAsia"/>
        </w:rPr>
        <w:t>ください</w:t>
      </w:r>
      <w:r w:rsidR="009C7C67" w:rsidRPr="00446D62">
        <w:rPr>
          <w:rFonts w:hint="eastAsia"/>
        </w:rPr>
        <w:t>。</w:t>
      </w:r>
    </w:p>
    <w:p w14:paraId="737680BB" w14:textId="77777777" w:rsidR="009C7C67" w:rsidRPr="00446D62" w:rsidRDefault="00FB6364" w:rsidP="00FB6364">
      <w:pPr>
        <w:ind w:leftChars="200" w:left="420"/>
      </w:pPr>
      <w:r w:rsidRPr="00446D62">
        <w:rPr>
          <w:rFonts w:hint="eastAsia"/>
        </w:rPr>
        <w:t>（ア）</w:t>
      </w:r>
      <w:r w:rsidR="00CA629C" w:rsidRPr="00446D62">
        <w:rPr>
          <w:rFonts w:hint="eastAsia"/>
        </w:rPr>
        <w:t>火災保険（</w:t>
      </w:r>
      <w:r w:rsidR="009C7C67" w:rsidRPr="00446D62">
        <w:rPr>
          <w:rFonts w:hint="eastAsia"/>
        </w:rPr>
        <w:t>建物総合損害共済</w:t>
      </w:r>
      <w:r w:rsidR="00CA629C" w:rsidRPr="00446D62">
        <w:rPr>
          <w:rFonts w:hint="eastAsia"/>
        </w:rPr>
        <w:t>）</w:t>
      </w:r>
    </w:p>
    <w:tbl>
      <w:tblPr>
        <w:tblW w:w="0" w:type="auto"/>
        <w:tblInd w:w="1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8"/>
        <w:gridCol w:w="5267"/>
      </w:tblGrid>
      <w:tr w:rsidR="004569ED" w:rsidRPr="00446D62" w14:paraId="3E295662" w14:textId="77777777" w:rsidTr="00AE69ED">
        <w:tc>
          <w:tcPr>
            <w:tcW w:w="3360" w:type="dxa"/>
            <w:shd w:val="clear" w:color="auto" w:fill="auto"/>
          </w:tcPr>
          <w:p w14:paraId="24358816" w14:textId="77777777" w:rsidR="004569ED" w:rsidRPr="00446D62" w:rsidRDefault="004569ED" w:rsidP="00AE69ED">
            <w:pPr>
              <w:jc w:val="center"/>
            </w:pPr>
            <w:r w:rsidRPr="00446D62">
              <w:rPr>
                <w:rFonts w:hint="eastAsia"/>
              </w:rPr>
              <w:t>区分</w:t>
            </w:r>
          </w:p>
        </w:tc>
        <w:tc>
          <w:tcPr>
            <w:tcW w:w="5355" w:type="dxa"/>
            <w:shd w:val="clear" w:color="auto" w:fill="auto"/>
          </w:tcPr>
          <w:p w14:paraId="34B27B1A" w14:textId="77777777" w:rsidR="004569ED" w:rsidRPr="00446D62" w:rsidRDefault="004569ED" w:rsidP="00AE69ED">
            <w:pPr>
              <w:jc w:val="center"/>
            </w:pPr>
            <w:r w:rsidRPr="00446D62">
              <w:rPr>
                <w:rFonts w:hint="eastAsia"/>
              </w:rPr>
              <w:t>保険金額</w:t>
            </w:r>
          </w:p>
        </w:tc>
      </w:tr>
      <w:tr w:rsidR="004569ED" w:rsidRPr="00446D62" w14:paraId="21387A58" w14:textId="77777777" w:rsidTr="00AE69ED">
        <w:trPr>
          <w:trHeight w:val="343"/>
        </w:trPr>
        <w:tc>
          <w:tcPr>
            <w:tcW w:w="3360" w:type="dxa"/>
            <w:shd w:val="clear" w:color="auto" w:fill="auto"/>
          </w:tcPr>
          <w:p w14:paraId="52E3C172" w14:textId="77777777" w:rsidR="004569ED" w:rsidRPr="00446D62" w:rsidRDefault="004569ED" w:rsidP="004569ED">
            <w:r w:rsidRPr="00446D62">
              <w:rPr>
                <w:rFonts w:hint="eastAsia"/>
              </w:rPr>
              <w:t>火災、落雷等による建物の損害</w:t>
            </w:r>
          </w:p>
        </w:tc>
        <w:tc>
          <w:tcPr>
            <w:tcW w:w="5355" w:type="dxa"/>
            <w:shd w:val="clear" w:color="auto" w:fill="auto"/>
          </w:tcPr>
          <w:p w14:paraId="06811613" w14:textId="4112BDE7" w:rsidR="004569ED" w:rsidRPr="00446D62" w:rsidRDefault="003B2417" w:rsidP="00ED414C">
            <w:r w:rsidRPr="00446D62">
              <w:rPr>
                <w:rFonts w:hint="eastAsia"/>
              </w:rPr>
              <w:t>限度額無し（ただし、一部２億円。免責金額あり。）</w:t>
            </w:r>
          </w:p>
        </w:tc>
      </w:tr>
    </w:tbl>
    <w:p w14:paraId="0EBA5897" w14:textId="77777777" w:rsidR="00CA629C" w:rsidRPr="00446D62" w:rsidRDefault="00FB6364" w:rsidP="00FB6364">
      <w:pPr>
        <w:ind w:leftChars="200" w:left="630" w:hangingChars="100" w:hanging="210"/>
      </w:pPr>
      <w:r w:rsidRPr="00446D62">
        <w:rPr>
          <w:rFonts w:hint="eastAsia"/>
        </w:rPr>
        <w:t>（イ）</w:t>
      </w:r>
      <w:r w:rsidR="00735115" w:rsidRPr="00446D62">
        <w:rPr>
          <w:rFonts w:hint="eastAsia"/>
        </w:rPr>
        <w:t>施設賠償</w:t>
      </w:r>
      <w:r w:rsidR="00D91E69" w:rsidRPr="00446D62">
        <w:rPr>
          <w:rFonts w:hint="eastAsia"/>
        </w:rPr>
        <w:t>責任</w:t>
      </w:r>
      <w:r w:rsidR="00CA629C" w:rsidRPr="00446D62">
        <w:rPr>
          <w:rFonts w:hint="eastAsia"/>
        </w:rPr>
        <w:t>保険</w:t>
      </w:r>
    </w:p>
    <w:tbl>
      <w:tblPr>
        <w:tblW w:w="0" w:type="auto"/>
        <w:tblInd w:w="1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4"/>
        <w:gridCol w:w="1759"/>
        <w:gridCol w:w="3142"/>
      </w:tblGrid>
      <w:tr w:rsidR="00CD715D" w:rsidRPr="00446D62" w14:paraId="095645EE" w14:textId="77777777" w:rsidTr="003B2417">
        <w:tc>
          <w:tcPr>
            <w:tcW w:w="3313" w:type="dxa"/>
            <w:gridSpan w:val="2"/>
            <w:shd w:val="clear" w:color="auto" w:fill="auto"/>
            <w:vAlign w:val="center"/>
          </w:tcPr>
          <w:p w14:paraId="1DE54B6F" w14:textId="77777777" w:rsidR="00CD715D" w:rsidRPr="00446D62" w:rsidRDefault="00CD715D" w:rsidP="00AE69ED">
            <w:pPr>
              <w:jc w:val="center"/>
            </w:pPr>
            <w:r w:rsidRPr="00446D62">
              <w:rPr>
                <w:rFonts w:hint="eastAsia"/>
              </w:rPr>
              <w:t>区分</w:t>
            </w:r>
          </w:p>
        </w:tc>
        <w:tc>
          <w:tcPr>
            <w:tcW w:w="3142" w:type="dxa"/>
            <w:shd w:val="clear" w:color="auto" w:fill="auto"/>
          </w:tcPr>
          <w:p w14:paraId="008BAC1B" w14:textId="77777777" w:rsidR="00CD715D" w:rsidRPr="00446D62" w:rsidRDefault="00CD715D" w:rsidP="00AE69ED">
            <w:pPr>
              <w:jc w:val="center"/>
            </w:pPr>
            <w:r w:rsidRPr="00446D62">
              <w:rPr>
                <w:rFonts w:hint="eastAsia"/>
              </w:rPr>
              <w:t>保険金額</w:t>
            </w:r>
          </w:p>
        </w:tc>
      </w:tr>
      <w:tr w:rsidR="00CD715D" w:rsidRPr="00446D62" w14:paraId="23A678D9" w14:textId="77777777" w:rsidTr="003B2417">
        <w:tc>
          <w:tcPr>
            <w:tcW w:w="1554" w:type="dxa"/>
            <w:vMerge w:val="restart"/>
            <w:shd w:val="clear" w:color="auto" w:fill="auto"/>
            <w:vAlign w:val="center"/>
          </w:tcPr>
          <w:p w14:paraId="4DC55ED4" w14:textId="7A4BEAFE" w:rsidR="00CD715D" w:rsidRPr="00446D62" w:rsidRDefault="00E14874" w:rsidP="00AE69ED">
            <w:pPr>
              <w:jc w:val="center"/>
            </w:pPr>
            <w:r w:rsidRPr="00446D62">
              <w:rPr>
                <w:rFonts w:hint="eastAsia"/>
              </w:rPr>
              <w:t>身体</w:t>
            </w:r>
          </w:p>
        </w:tc>
        <w:tc>
          <w:tcPr>
            <w:tcW w:w="1759" w:type="dxa"/>
            <w:shd w:val="clear" w:color="auto" w:fill="auto"/>
            <w:vAlign w:val="center"/>
          </w:tcPr>
          <w:p w14:paraId="27D3C62B" w14:textId="77777777" w:rsidR="00CD715D" w:rsidRPr="00446D62" w:rsidRDefault="00CD715D" w:rsidP="00AE69ED">
            <w:pPr>
              <w:jc w:val="center"/>
            </w:pPr>
            <w:r w:rsidRPr="00446D62">
              <w:rPr>
                <w:rFonts w:hint="eastAsia"/>
              </w:rPr>
              <w:t>１人</w:t>
            </w:r>
          </w:p>
        </w:tc>
        <w:tc>
          <w:tcPr>
            <w:tcW w:w="3142" w:type="dxa"/>
            <w:shd w:val="clear" w:color="auto" w:fill="auto"/>
          </w:tcPr>
          <w:p w14:paraId="02662502" w14:textId="1ECDE6E9" w:rsidR="00CD715D" w:rsidRPr="00446D62" w:rsidRDefault="003B2417" w:rsidP="003B2417">
            <w:pPr>
              <w:jc w:val="center"/>
            </w:pPr>
            <w:r w:rsidRPr="00446D62">
              <w:rPr>
                <w:rFonts w:hint="eastAsia"/>
              </w:rPr>
              <w:t>１億</w:t>
            </w:r>
            <w:r w:rsidR="00CD715D" w:rsidRPr="00446D62">
              <w:rPr>
                <w:rFonts w:hint="eastAsia"/>
              </w:rPr>
              <w:t>円</w:t>
            </w:r>
          </w:p>
        </w:tc>
      </w:tr>
      <w:tr w:rsidR="00CD715D" w:rsidRPr="00446D62" w14:paraId="35C97239" w14:textId="77777777" w:rsidTr="003B2417">
        <w:tc>
          <w:tcPr>
            <w:tcW w:w="1554" w:type="dxa"/>
            <w:vMerge/>
            <w:shd w:val="clear" w:color="auto" w:fill="auto"/>
            <w:vAlign w:val="center"/>
          </w:tcPr>
          <w:p w14:paraId="4476DC60" w14:textId="77777777" w:rsidR="00CD715D" w:rsidRPr="00446D62" w:rsidRDefault="00CD715D" w:rsidP="00AE69ED">
            <w:pPr>
              <w:jc w:val="center"/>
            </w:pPr>
          </w:p>
        </w:tc>
        <w:tc>
          <w:tcPr>
            <w:tcW w:w="1759" w:type="dxa"/>
            <w:shd w:val="clear" w:color="auto" w:fill="auto"/>
            <w:vAlign w:val="center"/>
          </w:tcPr>
          <w:p w14:paraId="1EF11A8E" w14:textId="77777777" w:rsidR="00CD715D" w:rsidRPr="00446D62" w:rsidRDefault="00CD715D" w:rsidP="00AE69ED">
            <w:pPr>
              <w:jc w:val="center"/>
            </w:pPr>
            <w:r w:rsidRPr="00446D62">
              <w:rPr>
                <w:rFonts w:hint="eastAsia"/>
              </w:rPr>
              <w:t>１事故</w:t>
            </w:r>
          </w:p>
        </w:tc>
        <w:tc>
          <w:tcPr>
            <w:tcW w:w="3142" w:type="dxa"/>
            <w:shd w:val="clear" w:color="auto" w:fill="auto"/>
          </w:tcPr>
          <w:p w14:paraId="22947E99" w14:textId="590FF130" w:rsidR="00CD715D" w:rsidRPr="00446D62" w:rsidRDefault="003B2417" w:rsidP="003B2417">
            <w:pPr>
              <w:jc w:val="center"/>
            </w:pPr>
            <w:r w:rsidRPr="00446D62">
              <w:rPr>
                <w:rFonts w:hint="eastAsia"/>
              </w:rPr>
              <w:t>１０億</w:t>
            </w:r>
            <w:r w:rsidR="00CD715D" w:rsidRPr="00446D62">
              <w:rPr>
                <w:rFonts w:hint="eastAsia"/>
              </w:rPr>
              <w:t>円</w:t>
            </w:r>
          </w:p>
        </w:tc>
      </w:tr>
      <w:tr w:rsidR="00CD715D" w:rsidRPr="00446D62" w14:paraId="3F35D4ED" w14:textId="77777777" w:rsidTr="003B2417">
        <w:tc>
          <w:tcPr>
            <w:tcW w:w="1554" w:type="dxa"/>
            <w:shd w:val="clear" w:color="auto" w:fill="auto"/>
            <w:vAlign w:val="center"/>
          </w:tcPr>
          <w:p w14:paraId="0C2FC8DB" w14:textId="71E210D1" w:rsidR="00CD715D" w:rsidRPr="00446D62" w:rsidRDefault="00E14874" w:rsidP="00AE69ED">
            <w:pPr>
              <w:jc w:val="center"/>
            </w:pPr>
            <w:r w:rsidRPr="00446D62">
              <w:rPr>
                <w:rFonts w:hint="eastAsia"/>
              </w:rPr>
              <w:t>財物</w:t>
            </w:r>
          </w:p>
        </w:tc>
        <w:tc>
          <w:tcPr>
            <w:tcW w:w="1759" w:type="dxa"/>
            <w:shd w:val="clear" w:color="auto" w:fill="auto"/>
            <w:vAlign w:val="center"/>
          </w:tcPr>
          <w:p w14:paraId="20392C5D" w14:textId="77777777" w:rsidR="00CD715D" w:rsidRPr="00446D62" w:rsidRDefault="00CD715D" w:rsidP="00AE69ED">
            <w:pPr>
              <w:jc w:val="center"/>
            </w:pPr>
            <w:r w:rsidRPr="00446D62">
              <w:rPr>
                <w:rFonts w:hint="eastAsia"/>
              </w:rPr>
              <w:t>１事故</w:t>
            </w:r>
          </w:p>
        </w:tc>
        <w:tc>
          <w:tcPr>
            <w:tcW w:w="3142" w:type="dxa"/>
            <w:shd w:val="clear" w:color="auto" w:fill="auto"/>
          </w:tcPr>
          <w:p w14:paraId="4C67A51B" w14:textId="1E2843BB" w:rsidR="00CD715D" w:rsidRPr="00446D62" w:rsidRDefault="003B2417" w:rsidP="003B2417">
            <w:pPr>
              <w:jc w:val="center"/>
            </w:pPr>
            <w:r w:rsidRPr="00446D62">
              <w:rPr>
                <w:rFonts w:hint="eastAsia"/>
              </w:rPr>
              <w:t>２千万</w:t>
            </w:r>
            <w:r w:rsidR="00E14874" w:rsidRPr="00446D62">
              <w:rPr>
                <w:rFonts w:hint="eastAsia"/>
              </w:rPr>
              <w:t>円</w:t>
            </w:r>
          </w:p>
        </w:tc>
      </w:tr>
    </w:tbl>
    <w:p w14:paraId="32191FBA" w14:textId="77777777" w:rsidR="00640DC0" w:rsidRPr="001727AB" w:rsidRDefault="00FE311F" w:rsidP="00FE311F">
      <w:pPr>
        <w:ind w:firstLineChars="100" w:firstLine="210"/>
        <w:rPr>
          <w:rFonts w:ascii="ＭＳ 明朝" w:hAnsi="ＭＳ 明朝"/>
        </w:rPr>
      </w:pPr>
      <w:r w:rsidRPr="001727AB">
        <w:rPr>
          <w:rFonts w:ascii="ＭＳ 明朝" w:hAnsi="ＭＳ 明朝" w:hint="eastAsia"/>
        </w:rPr>
        <w:t>【参考】</w:t>
      </w:r>
    </w:p>
    <w:p w14:paraId="08E2E82F" w14:textId="77777777" w:rsidR="00BE64A5" w:rsidRPr="001727AB" w:rsidRDefault="00FE311F">
      <w:pPr>
        <w:rPr>
          <w:rFonts w:ascii="ＭＳ 明朝" w:hAnsi="ＭＳ 明朝"/>
        </w:rPr>
      </w:pPr>
      <w:r w:rsidRPr="001727AB">
        <w:rPr>
          <w:rFonts w:ascii="ＭＳ 明朝" w:hAnsi="ＭＳ 明朝" w:hint="eastAsia"/>
        </w:rPr>
        <w:t xml:space="preserve">　　　現指定管理者が付保している保険は次のとおりです。</w:t>
      </w:r>
    </w:p>
    <w:p w14:paraId="03F1FCBD" w14:textId="1831A3B3" w:rsidR="00FE311F" w:rsidRPr="00446D62" w:rsidRDefault="00694C51">
      <w:pPr>
        <w:rPr>
          <w:rFonts w:ascii="ＭＳ ゴシック" w:eastAsia="ＭＳ ゴシック" w:hAnsi="ＭＳ ゴシック"/>
        </w:rPr>
      </w:pPr>
      <w:r w:rsidRPr="00446D62">
        <w:rPr>
          <w:rFonts w:hint="eastAsia"/>
        </w:rPr>
        <w:t xml:space="preserve">　　　・レクリエーション保険（事業参加者の思わぬ怪我等による通院・入院の費用を負担するもの）</w:t>
      </w:r>
    </w:p>
    <w:p w14:paraId="512F79F1" w14:textId="77777777" w:rsidR="006B5CCA" w:rsidRPr="00446D62" w:rsidRDefault="006B5CCA">
      <w:pPr>
        <w:rPr>
          <w:rFonts w:ascii="ＭＳ ゴシック" w:eastAsia="ＭＳ ゴシック" w:hAnsi="ＭＳ ゴシック"/>
        </w:rPr>
      </w:pPr>
      <w:r w:rsidRPr="00446D62">
        <w:rPr>
          <w:rFonts w:ascii="ＭＳ ゴシック" w:eastAsia="ＭＳ ゴシック" w:hAnsi="ＭＳ ゴシック" w:hint="eastAsia"/>
        </w:rPr>
        <w:lastRenderedPageBreak/>
        <w:t>４　登記事項証明書（法人の場合に限る。）</w:t>
      </w:r>
    </w:p>
    <w:p w14:paraId="2565ED37" w14:textId="77777777" w:rsidR="00637442" w:rsidRPr="00446D62" w:rsidRDefault="00123617" w:rsidP="00123617">
      <w:pPr>
        <w:ind w:leftChars="100" w:left="210" w:firstLineChars="100" w:firstLine="210"/>
        <w:rPr>
          <w:rFonts w:ascii="ＭＳ 明朝" w:hAnsi="ＭＳ 明朝"/>
        </w:rPr>
      </w:pPr>
      <w:r w:rsidRPr="00446D62">
        <w:rPr>
          <w:rFonts w:ascii="ＭＳ 明朝" w:hAnsi="ＭＳ 明朝" w:hint="eastAsia"/>
        </w:rPr>
        <w:t>全部事項証明書（履歴事項証明書）を提出してください。</w:t>
      </w:r>
    </w:p>
    <w:p w14:paraId="524A2894" w14:textId="77777777" w:rsidR="006B5CCA" w:rsidRPr="00446D62" w:rsidRDefault="006B5CCA" w:rsidP="00123617">
      <w:pPr>
        <w:ind w:leftChars="100" w:left="210" w:firstLineChars="100" w:firstLine="210"/>
        <w:rPr>
          <w:rFonts w:ascii="ＭＳ 明朝" w:hAnsi="ＭＳ 明朝"/>
        </w:rPr>
      </w:pPr>
    </w:p>
    <w:p w14:paraId="02038831" w14:textId="77777777" w:rsidR="006B5CCA" w:rsidRPr="00446D62" w:rsidRDefault="00A51C23">
      <w:pPr>
        <w:rPr>
          <w:rFonts w:ascii="ＭＳ ゴシック" w:eastAsia="ＭＳ ゴシック" w:hAnsi="ＭＳ ゴシック"/>
        </w:rPr>
      </w:pPr>
      <w:r w:rsidRPr="00446D62">
        <w:rPr>
          <w:rFonts w:ascii="ＭＳ ゴシック" w:eastAsia="ＭＳ ゴシック" w:hAnsi="ＭＳ ゴシック" w:hint="eastAsia"/>
        </w:rPr>
        <w:t>５　定款</w:t>
      </w:r>
      <w:r w:rsidR="006B5CCA" w:rsidRPr="00446D62">
        <w:rPr>
          <w:rFonts w:ascii="ＭＳ ゴシック" w:eastAsia="ＭＳ ゴシック" w:hAnsi="ＭＳ ゴシック" w:hint="eastAsia"/>
        </w:rPr>
        <w:t>その他団体の目的、組織、業務の執行等を示す書類</w:t>
      </w:r>
    </w:p>
    <w:p w14:paraId="5C8C6BC8" w14:textId="77777777" w:rsidR="006B5CCA" w:rsidRPr="00446D62" w:rsidRDefault="006B5CCA"/>
    <w:p w14:paraId="120FC967" w14:textId="77777777" w:rsidR="006B5CCA" w:rsidRPr="00446D62" w:rsidRDefault="006B5CCA">
      <w:pPr>
        <w:rPr>
          <w:rFonts w:ascii="ＭＳ ゴシック" w:eastAsia="ＭＳ ゴシック" w:hAnsi="ＭＳ ゴシック"/>
        </w:rPr>
      </w:pPr>
      <w:r w:rsidRPr="00446D62">
        <w:rPr>
          <w:rFonts w:ascii="ＭＳ ゴシック" w:eastAsia="ＭＳ ゴシック" w:hAnsi="ＭＳ ゴシック" w:hint="eastAsia"/>
        </w:rPr>
        <w:t>６　決算書類等</w:t>
      </w:r>
    </w:p>
    <w:p w14:paraId="02AE3490" w14:textId="77777777" w:rsidR="00637442" w:rsidRPr="00446D62" w:rsidRDefault="006B5CCA" w:rsidP="006B5CCA">
      <w:pPr>
        <w:rPr>
          <w:rFonts w:ascii="ＭＳ ゴシック" w:eastAsia="ＭＳ ゴシック" w:hAnsi="ＭＳ ゴシック"/>
        </w:rPr>
      </w:pPr>
      <w:r w:rsidRPr="00446D62">
        <w:rPr>
          <w:rFonts w:ascii="ＭＳ ゴシック" w:eastAsia="ＭＳ ゴシック" w:hAnsi="ＭＳ ゴシック" w:hint="eastAsia"/>
        </w:rPr>
        <w:t>（１）</w:t>
      </w:r>
      <w:r w:rsidR="00637442" w:rsidRPr="00446D62">
        <w:rPr>
          <w:rFonts w:ascii="ＭＳ ゴシック" w:eastAsia="ＭＳ ゴシック" w:hAnsi="ＭＳ ゴシック" w:hint="eastAsia"/>
        </w:rPr>
        <w:t>法人税の確定申告を行っている団体</w:t>
      </w:r>
    </w:p>
    <w:p w14:paraId="70231801" w14:textId="63AAE0A1" w:rsidR="00637442" w:rsidRPr="00446D62" w:rsidRDefault="00637442" w:rsidP="006A1D7E">
      <w:pPr>
        <w:ind w:leftChars="200" w:left="420" w:firstLineChars="100" w:firstLine="210"/>
      </w:pPr>
      <w:r w:rsidRPr="00446D62">
        <w:rPr>
          <w:rFonts w:hint="eastAsia"/>
        </w:rPr>
        <w:t>申請の日を含む事業年度</w:t>
      </w:r>
      <w:r w:rsidR="007819CA" w:rsidRPr="00446D62">
        <w:rPr>
          <w:rFonts w:hint="eastAsia"/>
        </w:rPr>
        <w:t>（</w:t>
      </w:r>
      <w:r w:rsidRPr="00446D62">
        <w:rPr>
          <w:rFonts w:hint="eastAsia"/>
        </w:rPr>
        <w:t>以下「申請年度」という。</w:t>
      </w:r>
      <w:r w:rsidR="007819CA" w:rsidRPr="00446D62">
        <w:rPr>
          <w:rFonts w:hint="eastAsia"/>
        </w:rPr>
        <w:t>）</w:t>
      </w:r>
      <w:r w:rsidR="00323926" w:rsidRPr="00446D62">
        <w:rPr>
          <w:rFonts w:hint="eastAsia"/>
        </w:rPr>
        <w:t>前３か年度に係る団体の「貸借対照表」、「損益計算書」及び</w:t>
      </w:r>
      <w:r w:rsidRPr="00446D62">
        <w:rPr>
          <w:rFonts w:hint="eastAsia"/>
        </w:rPr>
        <w:t>「法人税の確定申告書の控えの写し（確定申告の際</w:t>
      </w:r>
      <w:r w:rsidR="00E34A44" w:rsidRPr="00446D62">
        <w:rPr>
          <w:rFonts w:hint="eastAsia"/>
        </w:rPr>
        <w:t>、確定申告書に添付したすべ</w:t>
      </w:r>
      <w:r w:rsidRPr="00446D62">
        <w:rPr>
          <w:rFonts w:hint="eastAsia"/>
        </w:rPr>
        <w:t>ての書類を含みます。）」</w:t>
      </w:r>
    </w:p>
    <w:p w14:paraId="0D5CD834" w14:textId="77777777" w:rsidR="007A322F" w:rsidRPr="00446D62" w:rsidRDefault="00637442" w:rsidP="006A1D7E">
      <w:pPr>
        <w:ind w:leftChars="200" w:left="630" w:hangingChars="100" w:hanging="210"/>
      </w:pPr>
      <w:r w:rsidRPr="00446D62">
        <w:rPr>
          <w:rFonts w:hint="eastAsia"/>
        </w:rPr>
        <w:t>※　決算期後に生じた会社の状況に関する重要な事実がある場合は、それを記載した書類</w:t>
      </w:r>
      <w:r w:rsidR="00E34A44" w:rsidRPr="00446D62">
        <w:rPr>
          <w:rFonts w:hint="eastAsia"/>
        </w:rPr>
        <w:t>。</w:t>
      </w:r>
    </w:p>
    <w:p w14:paraId="3DDEF46B" w14:textId="77777777" w:rsidR="00637442" w:rsidRPr="00446D62" w:rsidRDefault="002D10D8" w:rsidP="007A322F">
      <w:pPr>
        <w:rPr>
          <w:rFonts w:ascii="ＭＳ ゴシック" w:eastAsia="ＭＳ ゴシック" w:hAnsi="ＭＳ ゴシック"/>
        </w:rPr>
      </w:pPr>
      <w:r w:rsidRPr="00446D62">
        <w:rPr>
          <w:rFonts w:ascii="ＭＳ ゴシック" w:eastAsia="ＭＳ ゴシック" w:hAnsi="ＭＳ ゴシック" w:hint="eastAsia"/>
        </w:rPr>
        <w:t>（２）（１）</w:t>
      </w:r>
      <w:r w:rsidR="00637442" w:rsidRPr="00446D62">
        <w:rPr>
          <w:rFonts w:ascii="ＭＳ ゴシック" w:eastAsia="ＭＳ ゴシック" w:hAnsi="ＭＳ ゴシック" w:hint="eastAsia"/>
        </w:rPr>
        <w:t>以外の団体</w:t>
      </w:r>
    </w:p>
    <w:p w14:paraId="2D53892F" w14:textId="77777777" w:rsidR="002D10D8" w:rsidRPr="00446D62" w:rsidRDefault="002D10D8" w:rsidP="006A1D7E">
      <w:pPr>
        <w:ind w:leftChars="200" w:left="630" w:hangingChars="100" w:hanging="210"/>
        <w:rPr>
          <w:shd w:val="clear" w:color="auto" w:fill="FFCC00"/>
        </w:rPr>
      </w:pPr>
      <w:r w:rsidRPr="00446D62">
        <w:rPr>
          <w:rFonts w:hint="eastAsia"/>
        </w:rPr>
        <w:t xml:space="preserve">ア　</w:t>
      </w:r>
      <w:r w:rsidR="00637442" w:rsidRPr="00446D62">
        <w:rPr>
          <w:rFonts w:hint="eastAsia"/>
        </w:rPr>
        <w:t>申請年度前３か年度に係る団体の「貸借対照表」か「財産目録」か</w:t>
      </w:r>
      <w:r w:rsidR="006A1D7E" w:rsidRPr="00446D62">
        <w:rPr>
          <w:rFonts w:hint="eastAsia"/>
        </w:rPr>
        <w:t>、</w:t>
      </w:r>
      <w:r w:rsidR="00637442" w:rsidRPr="00446D62">
        <w:rPr>
          <w:rFonts w:hint="eastAsia"/>
        </w:rPr>
        <w:t>これらに相当する書類</w:t>
      </w:r>
    </w:p>
    <w:p w14:paraId="78C2A185" w14:textId="77777777" w:rsidR="00637442" w:rsidRPr="00446D62" w:rsidRDefault="002D10D8" w:rsidP="006A1D7E">
      <w:pPr>
        <w:ind w:leftChars="200" w:left="630" w:hangingChars="100" w:hanging="210"/>
        <w:rPr>
          <w:shd w:val="clear" w:color="auto" w:fill="FFCC00"/>
        </w:rPr>
      </w:pPr>
      <w:r w:rsidRPr="00446D62">
        <w:rPr>
          <w:rFonts w:hint="eastAsia"/>
        </w:rPr>
        <w:t xml:space="preserve">イ　</w:t>
      </w:r>
      <w:r w:rsidR="00637442" w:rsidRPr="00446D62">
        <w:rPr>
          <w:rFonts w:hint="eastAsia"/>
        </w:rPr>
        <w:t>申請年度前３か年度に係る団体の「損益計算書」か「収支計算書」か</w:t>
      </w:r>
      <w:r w:rsidR="006A1D7E" w:rsidRPr="00446D62">
        <w:rPr>
          <w:rFonts w:hint="eastAsia"/>
        </w:rPr>
        <w:t>、</w:t>
      </w:r>
      <w:r w:rsidR="00637442" w:rsidRPr="00446D62">
        <w:rPr>
          <w:rFonts w:hint="eastAsia"/>
        </w:rPr>
        <w:t>これらに相当する書類</w:t>
      </w:r>
    </w:p>
    <w:p w14:paraId="5DBB562A" w14:textId="77777777" w:rsidR="00637442" w:rsidRPr="00446D62" w:rsidRDefault="00637442" w:rsidP="006A1D7E">
      <w:pPr>
        <w:ind w:leftChars="200" w:left="630" w:hangingChars="100" w:hanging="210"/>
      </w:pPr>
      <w:r w:rsidRPr="00446D62">
        <w:rPr>
          <w:rFonts w:hint="eastAsia"/>
        </w:rPr>
        <w:t>※　申請年度に設立された団体にあっては、</w:t>
      </w:r>
      <w:r w:rsidR="00E34A44" w:rsidRPr="00446D62">
        <w:rPr>
          <w:rFonts w:hint="eastAsia"/>
        </w:rPr>
        <w:t>その設立時における「貸借対照表」か「財産目録」を提出して</w:t>
      </w:r>
      <w:r w:rsidR="000C0635" w:rsidRPr="00446D62">
        <w:rPr>
          <w:rFonts w:hint="eastAsia"/>
        </w:rPr>
        <w:t>ください</w:t>
      </w:r>
      <w:r w:rsidRPr="00446D62">
        <w:rPr>
          <w:rFonts w:hint="eastAsia"/>
        </w:rPr>
        <w:t>。</w:t>
      </w:r>
    </w:p>
    <w:p w14:paraId="76E563FE" w14:textId="77777777" w:rsidR="002D10D8" w:rsidRPr="00446D62" w:rsidRDefault="002D10D8"/>
    <w:p w14:paraId="593A0633" w14:textId="71A449C1" w:rsidR="002D10D8" w:rsidRPr="00446D62" w:rsidRDefault="007A322F" w:rsidP="002D10D8">
      <w:pPr>
        <w:ind w:left="210" w:hangingChars="100" w:hanging="210"/>
        <w:rPr>
          <w:rFonts w:ascii="ＭＳ ゴシック" w:eastAsia="ＭＳ ゴシック" w:hAnsi="ＭＳ ゴシック"/>
        </w:rPr>
      </w:pPr>
      <w:r w:rsidRPr="00446D62">
        <w:rPr>
          <w:rFonts w:ascii="ＭＳ ゴシック" w:eastAsia="ＭＳ ゴシック" w:hAnsi="ＭＳ ゴシック" w:hint="eastAsia"/>
        </w:rPr>
        <w:t>７</w:t>
      </w:r>
      <w:r w:rsidR="002D10D8" w:rsidRPr="00446D62">
        <w:rPr>
          <w:rFonts w:ascii="ＭＳ ゴシック" w:eastAsia="ＭＳ ゴシック" w:hAnsi="ＭＳ ゴシック" w:hint="eastAsia"/>
        </w:rPr>
        <w:t xml:space="preserve">　申請年度の直前の事業年度の国税の納税証明書又は納税義務がない旨</w:t>
      </w:r>
      <w:r w:rsidR="00804776" w:rsidRPr="00446D62">
        <w:rPr>
          <w:rFonts w:ascii="ＭＳ ゴシック" w:eastAsia="ＭＳ ゴシック" w:hAnsi="ＭＳ ゴシック" w:hint="eastAsia"/>
        </w:rPr>
        <w:t>を証明する書類</w:t>
      </w:r>
    </w:p>
    <w:p w14:paraId="220CC758" w14:textId="093DB50A" w:rsidR="002D10D8" w:rsidRPr="00446D62" w:rsidRDefault="00A454EC" w:rsidP="00123617">
      <w:pPr>
        <w:ind w:leftChars="100" w:left="210" w:firstLineChars="100" w:firstLine="210"/>
      </w:pPr>
      <w:r w:rsidRPr="00446D62">
        <w:rPr>
          <w:rFonts w:hint="eastAsia"/>
        </w:rPr>
        <w:t>納税証明書については、</w:t>
      </w:r>
      <w:r w:rsidR="000D032A" w:rsidRPr="00446D62">
        <w:rPr>
          <w:rFonts w:hint="eastAsia"/>
        </w:rPr>
        <w:t>税務署が発行する納税証明書（法人税、消費税及び地方消費税について未納税額がない証明書）を提出してください。法人税、消費税及び地方消費税以外の国税については、申請年度の直前の事業年度に滞納がないことの申立書を提出してください。</w:t>
      </w:r>
    </w:p>
    <w:p w14:paraId="5F483543" w14:textId="01B4FA2B" w:rsidR="000803FC" w:rsidRPr="00446D62" w:rsidRDefault="000803FC" w:rsidP="00123617">
      <w:pPr>
        <w:ind w:leftChars="100" w:left="210" w:firstLineChars="100" w:firstLine="210"/>
      </w:pPr>
      <w:r w:rsidRPr="00446D62">
        <w:rPr>
          <w:rFonts w:hint="eastAsia"/>
        </w:rPr>
        <w:t>地方税に</w:t>
      </w:r>
      <w:r w:rsidR="000126F8" w:rsidRPr="00446D62">
        <w:rPr>
          <w:rFonts w:hint="eastAsia"/>
        </w:rPr>
        <w:t>関して</w:t>
      </w:r>
      <w:r w:rsidRPr="00446D62">
        <w:rPr>
          <w:rFonts w:hint="eastAsia"/>
        </w:rPr>
        <w:t>は、１１（</w:t>
      </w:r>
      <w:r w:rsidR="004472D9" w:rsidRPr="00446D62">
        <w:rPr>
          <w:rFonts w:ascii="ＭＳ 明朝" w:hAnsi="ＭＳ 明朝" w:hint="eastAsia"/>
        </w:rPr>
        <w:t>1</w:t>
      </w:r>
      <w:r w:rsidR="006374CC" w:rsidRPr="00446D62">
        <w:rPr>
          <w:rFonts w:ascii="ＭＳ 明朝" w:hAnsi="ＭＳ 明朝" w:hint="eastAsia"/>
        </w:rPr>
        <w:t>1</w:t>
      </w:r>
      <w:r w:rsidRPr="00446D62">
        <w:rPr>
          <w:rFonts w:hint="eastAsia"/>
        </w:rPr>
        <w:t>）</w:t>
      </w:r>
      <w:r w:rsidR="006374CC" w:rsidRPr="00446D62">
        <w:rPr>
          <w:rFonts w:hint="eastAsia"/>
        </w:rPr>
        <w:t>、</w:t>
      </w:r>
      <w:r w:rsidR="000126F8" w:rsidRPr="00446D62">
        <w:rPr>
          <w:rFonts w:hint="eastAsia"/>
        </w:rPr>
        <w:t>（</w:t>
      </w:r>
      <w:r w:rsidR="004472D9" w:rsidRPr="00446D62">
        <w:rPr>
          <w:rFonts w:ascii="ＭＳ 明朝" w:hAnsi="ＭＳ 明朝" w:hint="eastAsia"/>
        </w:rPr>
        <w:t>1</w:t>
      </w:r>
      <w:r w:rsidR="006374CC" w:rsidRPr="00446D62">
        <w:rPr>
          <w:rFonts w:ascii="ＭＳ 明朝" w:hAnsi="ＭＳ 明朝" w:hint="eastAsia"/>
        </w:rPr>
        <w:t>2</w:t>
      </w:r>
      <w:r w:rsidR="000126F8" w:rsidRPr="00446D62">
        <w:rPr>
          <w:rFonts w:hint="eastAsia"/>
        </w:rPr>
        <w:t>）</w:t>
      </w:r>
      <w:r w:rsidR="006374CC" w:rsidRPr="00446D62">
        <w:rPr>
          <w:rFonts w:hint="eastAsia"/>
        </w:rPr>
        <w:t>、（</w:t>
      </w:r>
      <w:r w:rsidR="006374CC" w:rsidRPr="00446D62">
        <w:rPr>
          <w:rFonts w:ascii="ＭＳ 明朝" w:hAnsi="ＭＳ 明朝" w:hint="eastAsia"/>
        </w:rPr>
        <w:t>13</w:t>
      </w:r>
      <w:r w:rsidR="006374CC" w:rsidRPr="00446D62">
        <w:rPr>
          <w:rFonts w:hint="eastAsia"/>
        </w:rPr>
        <w:t>）</w:t>
      </w:r>
      <w:r w:rsidRPr="00446D62">
        <w:rPr>
          <w:rFonts w:hint="eastAsia"/>
        </w:rPr>
        <w:t>をご覧ください。</w:t>
      </w:r>
    </w:p>
    <w:p w14:paraId="70303151" w14:textId="77777777" w:rsidR="00637442" w:rsidRPr="00446D62" w:rsidRDefault="00637442"/>
    <w:p w14:paraId="03E0D270" w14:textId="77777777" w:rsidR="00637442" w:rsidRPr="00446D62" w:rsidRDefault="007A322F">
      <w:pPr>
        <w:rPr>
          <w:rFonts w:ascii="ＭＳ ゴシック" w:eastAsia="ＭＳ ゴシック" w:hAnsi="ＭＳ ゴシック"/>
        </w:rPr>
      </w:pPr>
      <w:r w:rsidRPr="00446D62">
        <w:rPr>
          <w:rFonts w:ascii="ＭＳ ゴシック" w:eastAsia="ＭＳ ゴシック" w:hAnsi="ＭＳ ゴシック" w:hint="eastAsia"/>
        </w:rPr>
        <w:t>８</w:t>
      </w:r>
      <w:r w:rsidR="002D10D8" w:rsidRPr="00446D62">
        <w:rPr>
          <w:rFonts w:ascii="ＭＳ ゴシック" w:eastAsia="ＭＳ ゴシック" w:hAnsi="ＭＳ ゴシック" w:hint="eastAsia"/>
        </w:rPr>
        <w:t xml:space="preserve">　団体の役員の氏名及び略歴を記載した書類</w:t>
      </w:r>
    </w:p>
    <w:p w14:paraId="62F5B647" w14:textId="77777777" w:rsidR="002D10D8" w:rsidRPr="00446D62" w:rsidRDefault="002D10D8"/>
    <w:p w14:paraId="075EA65A" w14:textId="0EDB07E0" w:rsidR="002D10D8" w:rsidRPr="00446D62" w:rsidRDefault="007A322F" w:rsidP="007A322F">
      <w:pPr>
        <w:ind w:left="210" w:hangingChars="100" w:hanging="210"/>
        <w:rPr>
          <w:rFonts w:ascii="ＭＳ ゴシック" w:eastAsia="ＭＳ ゴシック" w:hAnsi="ＭＳ ゴシック"/>
        </w:rPr>
      </w:pPr>
      <w:r w:rsidRPr="00446D62">
        <w:rPr>
          <w:rFonts w:ascii="ＭＳ ゴシック" w:eastAsia="ＭＳ ゴシック" w:hAnsi="ＭＳ ゴシック" w:hint="eastAsia"/>
        </w:rPr>
        <w:t xml:space="preserve">９　</w:t>
      </w:r>
      <w:r w:rsidR="002D10D8" w:rsidRPr="00446D62">
        <w:rPr>
          <w:rFonts w:ascii="ＭＳ ゴシック" w:eastAsia="ＭＳ ゴシック" w:hAnsi="ＭＳ ゴシック" w:hint="eastAsia"/>
        </w:rPr>
        <w:t>団体の現に行っている事業の概略及び申請年度前３か年度に行っていた事業の概略を記載した書類</w:t>
      </w:r>
      <w:r w:rsidR="007D46DF" w:rsidRPr="00446D62">
        <w:rPr>
          <w:rFonts w:ascii="ＭＳ ゴシック" w:eastAsia="ＭＳ ゴシック" w:hAnsi="ＭＳ ゴシック" w:hint="eastAsia"/>
        </w:rPr>
        <w:t>（</w:t>
      </w:r>
      <w:r w:rsidR="002D10D8" w:rsidRPr="00446D62">
        <w:rPr>
          <w:rFonts w:ascii="ＭＳ ゴシック" w:eastAsia="ＭＳ ゴシック" w:hAnsi="ＭＳ ゴシック" w:hint="eastAsia"/>
        </w:rPr>
        <w:t>申請年度に設立されたものにあっては、現に行っている事業の概略を記載した書類に限</w:t>
      </w:r>
      <w:r w:rsidR="007D46DF" w:rsidRPr="00446D62">
        <w:rPr>
          <w:rFonts w:ascii="ＭＳ ゴシック" w:eastAsia="ＭＳ ゴシック" w:hAnsi="ＭＳ ゴシック" w:hint="eastAsia"/>
        </w:rPr>
        <w:t>る</w:t>
      </w:r>
      <w:r w:rsidR="002D10D8" w:rsidRPr="00446D62">
        <w:rPr>
          <w:rFonts w:ascii="ＭＳ ゴシック" w:eastAsia="ＭＳ ゴシック" w:hAnsi="ＭＳ ゴシック" w:hint="eastAsia"/>
        </w:rPr>
        <w:t>。</w:t>
      </w:r>
      <w:r w:rsidR="007D46DF" w:rsidRPr="00446D62">
        <w:rPr>
          <w:rFonts w:ascii="ＭＳ ゴシック" w:eastAsia="ＭＳ ゴシック" w:hAnsi="ＭＳ ゴシック" w:hint="eastAsia"/>
        </w:rPr>
        <w:t>）</w:t>
      </w:r>
    </w:p>
    <w:p w14:paraId="59367F6F" w14:textId="03C9D40D" w:rsidR="00637442" w:rsidRPr="00446D62" w:rsidRDefault="00637442" w:rsidP="007B79CC">
      <w:pPr>
        <w:ind w:firstLineChars="200" w:firstLine="420"/>
      </w:pPr>
      <w:r w:rsidRPr="00446D62">
        <w:rPr>
          <w:rFonts w:hint="eastAsia"/>
        </w:rPr>
        <w:t>従業員数の記載については、全体の数のほか、事業別の数も記載</w:t>
      </w:r>
      <w:r w:rsidR="007D46DF" w:rsidRPr="00446D62">
        <w:rPr>
          <w:rFonts w:hint="eastAsia"/>
        </w:rPr>
        <w:t>してください。</w:t>
      </w:r>
    </w:p>
    <w:p w14:paraId="1AC3A2C3" w14:textId="77777777" w:rsidR="007A322F" w:rsidRPr="00446D62" w:rsidRDefault="007A322F">
      <w:pPr>
        <w:ind w:left="630" w:hangingChars="300" w:hanging="630"/>
      </w:pPr>
    </w:p>
    <w:p w14:paraId="5E47D9B8" w14:textId="77777777" w:rsidR="0057570C" w:rsidRPr="00446D62" w:rsidRDefault="0057570C">
      <w:pPr>
        <w:ind w:left="630" w:hangingChars="300" w:hanging="630"/>
        <w:rPr>
          <w:rFonts w:ascii="ＭＳ ゴシック" w:eastAsia="ＭＳ ゴシック" w:hAnsi="ＭＳ ゴシック"/>
        </w:rPr>
      </w:pPr>
      <w:r w:rsidRPr="00446D62">
        <w:rPr>
          <w:rFonts w:ascii="ＭＳ ゴシック" w:eastAsia="ＭＳ ゴシック" w:hAnsi="ＭＳ ゴシック" w:hint="eastAsia"/>
        </w:rPr>
        <w:t>１</w:t>
      </w:r>
      <w:r w:rsidR="007A322F" w:rsidRPr="00446D62">
        <w:rPr>
          <w:rFonts w:ascii="ＭＳ ゴシック" w:eastAsia="ＭＳ ゴシック" w:hAnsi="ＭＳ ゴシック" w:hint="eastAsia"/>
        </w:rPr>
        <w:t>０</w:t>
      </w:r>
      <w:r w:rsidRPr="00446D62">
        <w:rPr>
          <w:rFonts w:ascii="ＭＳ ゴシック" w:eastAsia="ＭＳ ゴシック" w:hAnsi="ＭＳ ゴシック" w:hint="eastAsia"/>
        </w:rPr>
        <w:t xml:space="preserve">　規則第５条第１項第１０号の規定に基づく書類</w:t>
      </w:r>
    </w:p>
    <w:p w14:paraId="0578619B" w14:textId="77777777" w:rsidR="0057570C" w:rsidRPr="00446D62" w:rsidRDefault="0057570C">
      <w:pPr>
        <w:ind w:left="630" w:hangingChars="300" w:hanging="630"/>
        <w:rPr>
          <w:rFonts w:ascii="ＭＳ ゴシック" w:eastAsia="ＭＳ ゴシック" w:hAnsi="ＭＳ ゴシック"/>
        </w:rPr>
      </w:pPr>
      <w:r w:rsidRPr="00446D62">
        <w:rPr>
          <w:rFonts w:ascii="ＭＳ ゴシック" w:eastAsia="ＭＳ ゴシック" w:hAnsi="ＭＳ ゴシック" w:hint="eastAsia"/>
        </w:rPr>
        <w:t>（１）</w:t>
      </w:r>
      <w:r w:rsidR="007A322F" w:rsidRPr="00446D62">
        <w:rPr>
          <w:rFonts w:ascii="ＭＳ ゴシック" w:eastAsia="ＭＳ ゴシック" w:hAnsi="ＭＳ ゴシック" w:hint="eastAsia"/>
        </w:rPr>
        <w:t>当該</w:t>
      </w:r>
      <w:r w:rsidR="005A0284" w:rsidRPr="00446D62">
        <w:rPr>
          <w:rFonts w:ascii="ＭＳ ゴシック" w:eastAsia="ＭＳ ゴシック" w:hAnsi="ＭＳ ゴシック" w:hint="eastAsia"/>
        </w:rPr>
        <w:t>書類の取扱</w:t>
      </w:r>
      <w:r w:rsidR="000C7055" w:rsidRPr="00446D62">
        <w:rPr>
          <w:rFonts w:ascii="ＭＳ ゴシック" w:eastAsia="ＭＳ ゴシック" w:hAnsi="ＭＳ ゴシック" w:hint="eastAsia"/>
        </w:rPr>
        <w:t>い</w:t>
      </w:r>
      <w:r w:rsidR="005A0284" w:rsidRPr="00446D62">
        <w:rPr>
          <w:rFonts w:ascii="ＭＳ ゴシック" w:eastAsia="ＭＳ ゴシック" w:hAnsi="ＭＳ ゴシック" w:hint="eastAsia"/>
        </w:rPr>
        <w:t>について</w:t>
      </w:r>
    </w:p>
    <w:p w14:paraId="76453126" w14:textId="77777777" w:rsidR="007A322F" w:rsidRPr="00446D62" w:rsidRDefault="00AB03BF" w:rsidP="006A1D7E">
      <w:pPr>
        <w:ind w:leftChars="200" w:left="420" w:firstLineChars="100" w:firstLine="210"/>
      </w:pPr>
      <w:r w:rsidRPr="00446D62">
        <w:rPr>
          <w:rFonts w:hint="eastAsia"/>
        </w:rPr>
        <w:t>当該書類は、規則第４条第１項第６号に規定されている申請の資格の審査に必要であり、この提出書類に記載されている個人情報については、申請の資格の審査のため、必要な範囲において利用し又は神奈川県警察に対し提供します。</w:t>
      </w:r>
    </w:p>
    <w:p w14:paraId="577B87B3" w14:textId="77777777" w:rsidR="005A0284" w:rsidRPr="00446D62" w:rsidRDefault="005A0284">
      <w:pPr>
        <w:ind w:left="630" w:hangingChars="300" w:hanging="630"/>
        <w:rPr>
          <w:rFonts w:ascii="ＭＳ ゴシック" w:eastAsia="ＭＳ ゴシック" w:hAnsi="ＭＳ ゴシック"/>
        </w:rPr>
      </w:pPr>
      <w:r w:rsidRPr="00446D62">
        <w:rPr>
          <w:rFonts w:ascii="ＭＳ ゴシック" w:eastAsia="ＭＳ ゴシック" w:hAnsi="ＭＳ ゴシック" w:hint="eastAsia"/>
        </w:rPr>
        <w:t>（２）留意点</w:t>
      </w:r>
    </w:p>
    <w:p w14:paraId="3911B279" w14:textId="77777777" w:rsidR="005A0284" w:rsidRPr="00446D62" w:rsidRDefault="005A0284" w:rsidP="006A1D7E">
      <w:pPr>
        <w:ind w:leftChars="200" w:left="420" w:firstLineChars="100" w:firstLine="210"/>
      </w:pPr>
      <w:r w:rsidRPr="00446D62">
        <w:rPr>
          <w:rFonts w:hint="eastAsia"/>
        </w:rPr>
        <w:t>暴力団員等の該当性については、</w:t>
      </w:r>
      <w:r w:rsidR="006A0C5E" w:rsidRPr="00446D62">
        <w:rPr>
          <w:rFonts w:hint="eastAsia"/>
        </w:rPr>
        <w:t>暴力団員等が役員等になっている</w:t>
      </w:r>
      <w:r w:rsidRPr="00446D62">
        <w:rPr>
          <w:rFonts w:hint="eastAsia"/>
        </w:rPr>
        <w:t>申請団体</w:t>
      </w:r>
      <w:r w:rsidR="00A577D8" w:rsidRPr="00446D62">
        <w:rPr>
          <w:rFonts w:hint="eastAsia"/>
        </w:rPr>
        <w:t>について</w:t>
      </w:r>
      <w:r w:rsidR="00A9052B" w:rsidRPr="00446D62">
        <w:rPr>
          <w:rFonts w:hint="eastAsia"/>
        </w:rPr>
        <w:t>神奈川県警察から</w:t>
      </w:r>
      <w:r w:rsidR="00A577D8" w:rsidRPr="00446D62">
        <w:rPr>
          <w:rFonts w:hint="eastAsia"/>
        </w:rPr>
        <w:t>回答を得</w:t>
      </w:r>
      <w:r w:rsidR="006A0C5E" w:rsidRPr="00446D62">
        <w:rPr>
          <w:rFonts w:hint="eastAsia"/>
        </w:rPr>
        <w:t>るものであり、役員等</w:t>
      </w:r>
      <w:r w:rsidRPr="00446D62">
        <w:rPr>
          <w:rFonts w:hint="eastAsia"/>
        </w:rPr>
        <w:t>個人</w:t>
      </w:r>
      <w:r w:rsidR="00A577D8" w:rsidRPr="00446D62">
        <w:rPr>
          <w:rFonts w:hint="eastAsia"/>
        </w:rPr>
        <w:t>の該当性について</w:t>
      </w:r>
      <w:r w:rsidRPr="00446D62">
        <w:rPr>
          <w:rFonts w:hint="eastAsia"/>
        </w:rPr>
        <w:t>回答を得るものではありません</w:t>
      </w:r>
      <w:r w:rsidR="006A0C5E" w:rsidRPr="00446D62">
        <w:rPr>
          <w:rFonts w:hint="eastAsia"/>
        </w:rPr>
        <w:t>（どの役員等が</w:t>
      </w:r>
      <w:r w:rsidR="0060129F" w:rsidRPr="00446D62">
        <w:rPr>
          <w:rFonts w:hint="eastAsia"/>
        </w:rPr>
        <w:t>、暴力団員等であるか否かは</w:t>
      </w:r>
      <w:r w:rsidR="00AB03BF" w:rsidRPr="00446D62">
        <w:rPr>
          <w:rFonts w:hint="eastAsia"/>
        </w:rPr>
        <w:t>市において</w:t>
      </w:r>
      <w:r w:rsidR="006A0C5E" w:rsidRPr="00446D62">
        <w:rPr>
          <w:rFonts w:hint="eastAsia"/>
        </w:rPr>
        <w:t>把握できません。）</w:t>
      </w:r>
      <w:r w:rsidRPr="00446D62">
        <w:rPr>
          <w:rFonts w:hint="eastAsia"/>
        </w:rPr>
        <w:t>。</w:t>
      </w:r>
    </w:p>
    <w:p w14:paraId="76F89AA1" w14:textId="77777777" w:rsidR="005A0284" w:rsidRPr="00446D62" w:rsidRDefault="00A577D8" w:rsidP="006A1D7E">
      <w:pPr>
        <w:ind w:leftChars="200" w:left="420" w:firstLineChars="100" w:firstLine="210"/>
      </w:pPr>
      <w:r w:rsidRPr="00446D62">
        <w:rPr>
          <w:rFonts w:hint="eastAsia"/>
        </w:rPr>
        <w:t>しかしながら、申請団体が保有する個人情報について市へ提供し、市が神奈川県警察へ照会することについては、本人の同意を得るなど、</w:t>
      </w:r>
      <w:r w:rsidR="00BE64A5" w:rsidRPr="00446D62">
        <w:rPr>
          <w:rFonts w:hint="eastAsia"/>
        </w:rPr>
        <w:t>個人情報の保護に関する法律</w:t>
      </w:r>
      <w:r w:rsidRPr="00446D62">
        <w:rPr>
          <w:rFonts w:hint="eastAsia"/>
        </w:rPr>
        <w:t>等に基づき</w:t>
      </w:r>
      <w:r w:rsidR="005A0284" w:rsidRPr="00446D62">
        <w:rPr>
          <w:rFonts w:hint="eastAsia"/>
        </w:rPr>
        <w:t>適切に処理して</w:t>
      </w:r>
      <w:r w:rsidR="000C0635" w:rsidRPr="00446D62">
        <w:rPr>
          <w:rFonts w:hint="eastAsia"/>
        </w:rPr>
        <w:lastRenderedPageBreak/>
        <w:t>ください</w:t>
      </w:r>
      <w:r w:rsidR="005A0284" w:rsidRPr="00446D62">
        <w:rPr>
          <w:rFonts w:hint="eastAsia"/>
        </w:rPr>
        <w:t>。</w:t>
      </w:r>
    </w:p>
    <w:p w14:paraId="3A51080D" w14:textId="77777777" w:rsidR="006A3969" w:rsidRPr="00446D62" w:rsidRDefault="006A3969" w:rsidP="00A577D8">
      <w:pPr>
        <w:rPr>
          <w:rFonts w:ascii="ＭＳ ゴシック" w:eastAsia="ＭＳ ゴシック" w:hAnsi="ＭＳ ゴシック"/>
          <w:u w:val="single"/>
        </w:rPr>
      </w:pPr>
    </w:p>
    <w:p w14:paraId="51AEB469" w14:textId="77777777" w:rsidR="00637442" w:rsidRPr="00446D62" w:rsidRDefault="006A3969" w:rsidP="00A577D8">
      <w:pPr>
        <w:rPr>
          <w:rFonts w:ascii="ＭＳ ゴシック" w:eastAsia="ＭＳ ゴシック" w:hAnsi="ＭＳ ゴシック"/>
        </w:rPr>
      </w:pPr>
      <w:r w:rsidRPr="00446D62">
        <w:rPr>
          <w:rFonts w:ascii="ＭＳ ゴシック" w:eastAsia="ＭＳ ゴシック" w:hAnsi="ＭＳ ゴシック" w:hint="eastAsia"/>
        </w:rPr>
        <w:t>１１　その他市長が必要と認める書類</w:t>
      </w:r>
    </w:p>
    <w:p w14:paraId="364C0A3E" w14:textId="441315E6" w:rsidR="00885088" w:rsidRPr="00446D62" w:rsidRDefault="00885088" w:rsidP="00A577D8">
      <w:r w:rsidRPr="00446D62">
        <w:rPr>
          <w:rFonts w:hint="eastAsia"/>
        </w:rPr>
        <w:t>（１）団体等の諸規程類</w:t>
      </w:r>
      <w:r w:rsidR="00687DC3" w:rsidRPr="00446D62">
        <w:rPr>
          <w:rFonts w:hint="eastAsia"/>
        </w:rPr>
        <w:t>（</w:t>
      </w:r>
      <w:r w:rsidRPr="00446D62">
        <w:rPr>
          <w:rFonts w:hint="eastAsia"/>
        </w:rPr>
        <w:t>就業規則、給与規定、経理規定等</w:t>
      </w:r>
      <w:r w:rsidR="00687DC3" w:rsidRPr="00446D62">
        <w:rPr>
          <w:rFonts w:hint="eastAsia"/>
        </w:rPr>
        <w:t>）</w:t>
      </w:r>
    </w:p>
    <w:p w14:paraId="1E31CE28" w14:textId="77777777" w:rsidR="00BE314F" w:rsidRPr="00446D62" w:rsidRDefault="00885088" w:rsidP="00A577D8">
      <w:r w:rsidRPr="00446D62">
        <w:rPr>
          <w:rFonts w:hint="eastAsia"/>
        </w:rPr>
        <w:t>（２</w:t>
      </w:r>
      <w:r w:rsidR="00BE314F" w:rsidRPr="00446D62">
        <w:rPr>
          <w:rFonts w:hint="eastAsia"/>
        </w:rPr>
        <w:t>）</w:t>
      </w:r>
      <w:r w:rsidR="00CF79F5" w:rsidRPr="00446D62">
        <w:rPr>
          <w:rFonts w:hint="eastAsia"/>
        </w:rPr>
        <w:t>委託予定業務一覧表</w:t>
      </w:r>
      <w:r w:rsidR="00BC6962" w:rsidRPr="00446D62">
        <w:rPr>
          <w:rFonts w:hint="eastAsia"/>
        </w:rPr>
        <w:t>（様式１）</w:t>
      </w:r>
    </w:p>
    <w:p w14:paraId="77BEA201" w14:textId="77777777" w:rsidR="006A3969" w:rsidRPr="00446D62" w:rsidRDefault="00885088" w:rsidP="00A577D8">
      <w:r w:rsidRPr="00446D62">
        <w:rPr>
          <w:rFonts w:hint="eastAsia"/>
        </w:rPr>
        <w:t>（３</w:t>
      </w:r>
      <w:r w:rsidR="006A3969" w:rsidRPr="00446D62">
        <w:rPr>
          <w:rFonts w:hint="eastAsia"/>
        </w:rPr>
        <w:t>）団体等の労働条件</w:t>
      </w:r>
      <w:r w:rsidR="00BC6962" w:rsidRPr="00446D62">
        <w:rPr>
          <w:rFonts w:hint="eastAsia"/>
        </w:rPr>
        <w:t>（様式２）</w:t>
      </w:r>
    </w:p>
    <w:p w14:paraId="6759F985" w14:textId="77777777" w:rsidR="00AE5DFE" w:rsidRPr="00446D62" w:rsidRDefault="00885088" w:rsidP="00A577D8">
      <w:r w:rsidRPr="00446D62">
        <w:rPr>
          <w:rFonts w:hint="eastAsia"/>
        </w:rPr>
        <w:t>（４</w:t>
      </w:r>
      <w:r w:rsidR="006A3969" w:rsidRPr="00446D62">
        <w:rPr>
          <w:rFonts w:hint="eastAsia"/>
        </w:rPr>
        <w:t>）労働基準法第３６条に基づく協定書（労働基準監督署受付印のあるもの）</w:t>
      </w:r>
      <w:r w:rsidR="00783F2A" w:rsidRPr="00446D62">
        <w:rPr>
          <w:rFonts w:hint="eastAsia"/>
        </w:rPr>
        <w:t>の写し</w:t>
      </w:r>
    </w:p>
    <w:p w14:paraId="01C65895" w14:textId="77777777" w:rsidR="006A3969" w:rsidRPr="00446D62" w:rsidRDefault="00BE314F" w:rsidP="00A577D8">
      <w:r w:rsidRPr="00446D62">
        <w:rPr>
          <w:rFonts w:hint="eastAsia"/>
        </w:rPr>
        <w:t>（</w:t>
      </w:r>
      <w:r w:rsidR="00885088" w:rsidRPr="00446D62">
        <w:rPr>
          <w:rFonts w:hint="eastAsia"/>
        </w:rPr>
        <w:t>５</w:t>
      </w:r>
      <w:r w:rsidRPr="00446D62">
        <w:rPr>
          <w:rFonts w:hint="eastAsia"/>
        </w:rPr>
        <w:t>）障害者や高齢者、市民の雇用状況を把握することができる書類</w:t>
      </w:r>
      <w:r w:rsidR="00BC6962" w:rsidRPr="00446D62">
        <w:rPr>
          <w:rFonts w:hint="eastAsia"/>
        </w:rPr>
        <w:t>（様式３）</w:t>
      </w:r>
    </w:p>
    <w:p w14:paraId="314109DF" w14:textId="68EF7575" w:rsidR="00885088" w:rsidRPr="00446D62" w:rsidRDefault="00354E22" w:rsidP="001F0CCA">
      <w:pPr>
        <w:ind w:left="630" w:hangingChars="300" w:hanging="630"/>
        <w:rPr>
          <w:rFonts w:ascii="ＭＳ 明朝" w:hAnsi="ＭＳ 明朝"/>
        </w:rPr>
      </w:pPr>
      <w:r w:rsidRPr="00446D62">
        <w:rPr>
          <w:rFonts w:ascii="ＭＳ 明朝" w:hAnsi="ＭＳ 明朝" w:hint="eastAsia"/>
        </w:rPr>
        <w:t>（６）</w:t>
      </w:r>
      <w:r w:rsidR="00672C28" w:rsidRPr="00446D62">
        <w:rPr>
          <w:rFonts w:ascii="ＭＳ 明朝" w:hAnsi="ＭＳ 明朝" w:hint="eastAsia"/>
        </w:rPr>
        <w:t>団体等の事業実績に関する書類</w:t>
      </w:r>
      <w:r w:rsidR="00752420" w:rsidRPr="00446D62">
        <w:rPr>
          <w:rFonts w:ascii="ＭＳ 明朝" w:hAnsi="ＭＳ 明朝" w:hint="eastAsia"/>
        </w:rPr>
        <w:t>（様式４）</w:t>
      </w:r>
    </w:p>
    <w:p w14:paraId="457A0B81" w14:textId="1DCC60EF" w:rsidR="004472D9" w:rsidRPr="00446D62" w:rsidRDefault="004472D9" w:rsidP="001F0CCA">
      <w:pPr>
        <w:ind w:left="630" w:hangingChars="300" w:hanging="630"/>
        <w:rPr>
          <w:rFonts w:ascii="ＭＳ 明朝" w:hAnsi="ＭＳ 明朝"/>
        </w:rPr>
      </w:pPr>
      <w:r w:rsidRPr="00446D62">
        <w:rPr>
          <w:rFonts w:ascii="ＭＳ 明朝" w:hAnsi="ＭＳ 明朝" w:hint="eastAsia"/>
        </w:rPr>
        <w:t>（７）</w:t>
      </w:r>
      <w:r w:rsidR="00422371" w:rsidRPr="00446D62">
        <w:rPr>
          <w:rFonts w:ascii="ＭＳ 明朝" w:hAnsi="ＭＳ 明朝" w:hint="eastAsia"/>
        </w:rPr>
        <w:t>構成団体間の役割分担に関する書類（共同企業体のみ）</w:t>
      </w:r>
    </w:p>
    <w:p w14:paraId="2111699A" w14:textId="167CFB16" w:rsidR="004472D9" w:rsidRPr="00446D62" w:rsidRDefault="004472D9" w:rsidP="001F0CCA">
      <w:pPr>
        <w:ind w:left="630" w:hangingChars="300" w:hanging="630"/>
        <w:rPr>
          <w:rFonts w:ascii="ＭＳ 明朝" w:hAnsi="ＭＳ 明朝"/>
        </w:rPr>
      </w:pPr>
      <w:r w:rsidRPr="00446D62">
        <w:rPr>
          <w:rFonts w:ascii="ＭＳ 明朝" w:hAnsi="ＭＳ 明朝" w:hint="eastAsia"/>
        </w:rPr>
        <w:t>（８）</w:t>
      </w:r>
      <w:r w:rsidR="00422371" w:rsidRPr="00446D62">
        <w:rPr>
          <w:rFonts w:ascii="ＭＳ 明朝" w:hAnsi="ＭＳ 明朝" w:hint="eastAsia"/>
        </w:rPr>
        <w:t>コンプライアンスの取組に関する書類</w:t>
      </w:r>
    </w:p>
    <w:p w14:paraId="53B92CF8" w14:textId="217BE342" w:rsidR="006374CC" w:rsidRPr="00446D62" w:rsidRDefault="006374CC" w:rsidP="001F0CCA">
      <w:pPr>
        <w:ind w:left="630" w:hangingChars="300" w:hanging="630"/>
        <w:rPr>
          <w:rFonts w:ascii="ＭＳ 明朝" w:hAnsi="ＭＳ 明朝"/>
        </w:rPr>
      </w:pPr>
      <w:r w:rsidRPr="00446D62">
        <w:rPr>
          <w:rFonts w:ascii="ＭＳ 明朝" w:hAnsi="ＭＳ 明朝" w:hint="eastAsia"/>
        </w:rPr>
        <w:t>（９）情報セキュリティ対策に関する書類（様式</w:t>
      </w:r>
      <w:r w:rsidR="00D44766">
        <w:rPr>
          <w:rFonts w:ascii="ＭＳ 明朝" w:hAnsi="ＭＳ 明朝" w:hint="eastAsia"/>
        </w:rPr>
        <w:t>６</w:t>
      </w:r>
      <w:r w:rsidRPr="00446D62">
        <w:rPr>
          <w:rFonts w:ascii="ＭＳ 明朝" w:hAnsi="ＭＳ 明朝" w:hint="eastAsia"/>
        </w:rPr>
        <w:t>）</w:t>
      </w:r>
    </w:p>
    <w:p w14:paraId="1DC51D4E" w14:textId="3AB2D701" w:rsidR="004472D9" w:rsidRPr="00446D62" w:rsidRDefault="004472D9" w:rsidP="001F0CCA">
      <w:pPr>
        <w:ind w:left="630" w:hangingChars="300" w:hanging="630"/>
        <w:rPr>
          <w:rFonts w:ascii="ＭＳ 明朝" w:hAnsi="ＭＳ 明朝"/>
        </w:rPr>
      </w:pPr>
      <w:r w:rsidRPr="00446D62">
        <w:rPr>
          <w:rFonts w:ascii="ＭＳ 明朝" w:hAnsi="ＭＳ 明朝" w:hint="eastAsia"/>
        </w:rPr>
        <w:t>（</w:t>
      </w:r>
      <w:r w:rsidR="006374CC" w:rsidRPr="00446D62">
        <w:rPr>
          <w:rFonts w:ascii="ＭＳ 明朝" w:hAnsi="ＭＳ 明朝" w:hint="eastAsia"/>
        </w:rPr>
        <w:t>10</w:t>
      </w:r>
      <w:r w:rsidRPr="00446D62">
        <w:rPr>
          <w:rFonts w:ascii="ＭＳ 明朝" w:hAnsi="ＭＳ 明朝" w:hint="eastAsia"/>
        </w:rPr>
        <w:t>）</w:t>
      </w:r>
      <w:r w:rsidR="00422371" w:rsidRPr="00446D62">
        <w:rPr>
          <w:rFonts w:ascii="ＭＳ 明朝" w:hAnsi="ＭＳ 明朝" w:hint="eastAsia"/>
        </w:rPr>
        <w:t>行政処分の内容等を示す書類（指導事例がある場合）</w:t>
      </w:r>
    </w:p>
    <w:p w14:paraId="27247D44" w14:textId="2B3C0308" w:rsidR="00A1287B" w:rsidRPr="00446D62" w:rsidRDefault="000803FC" w:rsidP="001F0CCA">
      <w:pPr>
        <w:ind w:left="630" w:hangingChars="300" w:hanging="630"/>
        <w:rPr>
          <w:rFonts w:ascii="ＭＳ 明朝" w:hAnsi="ＭＳ 明朝"/>
        </w:rPr>
      </w:pPr>
      <w:r w:rsidRPr="00446D62">
        <w:rPr>
          <w:rFonts w:ascii="ＭＳ 明朝" w:hAnsi="ＭＳ 明朝" w:hint="eastAsia"/>
        </w:rPr>
        <w:t>（</w:t>
      </w:r>
      <w:r w:rsidR="004472D9" w:rsidRPr="00446D62">
        <w:rPr>
          <w:rFonts w:ascii="ＭＳ 明朝" w:hAnsi="ＭＳ 明朝" w:hint="eastAsia"/>
        </w:rPr>
        <w:t>1</w:t>
      </w:r>
      <w:r w:rsidR="006374CC" w:rsidRPr="00446D62">
        <w:rPr>
          <w:rFonts w:ascii="ＭＳ 明朝" w:hAnsi="ＭＳ 明朝" w:hint="eastAsia"/>
        </w:rPr>
        <w:t>1</w:t>
      </w:r>
      <w:r w:rsidRPr="00446D62">
        <w:rPr>
          <w:rFonts w:ascii="ＭＳ 明朝" w:hAnsi="ＭＳ 明朝" w:hint="eastAsia"/>
        </w:rPr>
        <w:t>）申請年度の直前の事業年度の</w:t>
      </w:r>
      <w:r w:rsidR="00AE1DDC" w:rsidRPr="00446D62">
        <w:rPr>
          <w:rFonts w:ascii="ＭＳ 明朝" w:hAnsi="ＭＳ 明朝" w:hint="eastAsia"/>
        </w:rPr>
        <w:t>所在地の</w:t>
      </w:r>
      <w:r w:rsidRPr="00446D62">
        <w:rPr>
          <w:rFonts w:ascii="ＭＳ 明朝" w:hAnsi="ＭＳ 明朝" w:hint="eastAsia"/>
        </w:rPr>
        <w:t>地方税</w:t>
      </w:r>
      <w:r w:rsidR="004D53E6" w:rsidRPr="00446D62">
        <w:rPr>
          <w:rFonts w:ascii="ＭＳ 明朝" w:hAnsi="ＭＳ 明朝" w:hint="eastAsia"/>
        </w:rPr>
        <w:t>（法人事業税、法人都道府県・市町村民税、事業所税に限る。）</w:t>
      </w:r>
      <w:r w:rsidRPr="00446D62">
        <w:rPr>
          <w:rFonts w:ascii="ＭＳ 明朝" w:hAnsi="ＭＳ 明朝" w:hint="eastAsia"/>
        </w:rPr>
        <w:t>の納税証明書又は納税義務がない旨</w:t>
      </w:r>
      <w:r w:rsidR="00EF0302" w:rsidRPr="00446D62">
        <w:rPr>
          <w:rFonts w:ascii="ＭＳ 明朝" w:hAnsi="ＭＳ 明朝" w:hint="eastAsia"/>
        </w:rPr>
        <w:t>を証明する書類</w:t>
      </w:r>
    </w:p>
    <w:p w14:paraId="15B05364" w14:textId="7D4542E6" w:rsidR="00AE1DDC" w:rsidRPr="00446D62" w:rsidRDefault="00AE1DDC" w:rsidP="001F0CCA">
      <w:pPr>
        <w:ind w:left="630" w:hangingChars="300" w:hanging="630"/>
        <w:rPr>
          <w:rFonts w:ascii="ＭＳ 明朝" w:hAnsi="ＭＳ 明朝"/>
        </w:rPr>
      </w:pPr>
      <w:r w:rsidRPr="00446D62">
        <w:rPr>
          <w:rFonts w:ascii="ＭＳ 明朝" w:hAnsi="ＭＳ 明朝" w:hint="eastAsia"/>
        </w:rPr>
        <w:t>（</w:t>
      </w:r>
      <w:r w:rsidR="004472D9" w:rsidRPr="00446D62">
        <w:rPr>
          <w:rFonts w:ascii="ＭＳ 明朝" w:hAnsi="ＭＳ 明朝" w:hint="eastAsia"/>
        </w:rPr>
        <w:t>1</w:t>
      </w:r>
      <w:r w:rsidR="006374CC" w:rsidRPr="00446D62">
        <w:rPr>
          <w:rFonts w:ascii="ＭＳ 明朝" w:hAnsi="ＭＳ 明朝" w:hint="eastAsia"/>
        </w:rPr>
        <w:t>2</w:t>
      </w:r>
      <w:r w:rsidRPr="00446D62">
        <w:rPr>
          <w:rFonts w:ascii="ＭＳ 明朝" w:hAnsi="ＭＳ 明朝" w:hint="eastAsia"/>
        </w:rPr>
        <w:t>）申請年度の直前の事業年度の</w:t>
      </w:r>
      <w:r w:rsidR="004D53E6" w:rsidRPr="00446D62">
        <w:rPr>
          <w:rFonts w:ascii="ＭＳ 明朝" w:hAnsi="ＭＳ 明朝" w:hint="eastAsia"/>
        </w:rPr>
        <w:t>その他</w:t>
      </w:r>
      <w:r w:rsidRPr="00446D62">
        <w:rPr>
          <w:rFonts w:ascii="ＭＳ 明朝" w:hAnsi="ＭＳ 明朝" w:hint="eastAsia"/>
        </w:rPr>
        <w:t>の地方税に滞納がないことの申立書又は納税義務がない旨を証明する書類</w:t>
      </w:r>
    </w:p>
    <w:p w14:paraId="3DE66E99" w14:textId="18374D7C" w:rsidR="000803FC" w:rsidRPr="00446D62" w:rsidRDefault="00A1287B" w:rsidP="001F0CCA">
      <w:pPr>
        <w:ind w:left="630" w:hangingChars="300" w:hanging="630"/>
        <w:rPr>
          <w:rFonts w:ascii="ＭＳ 明朝" w:hAnsi="ＭＳ 明朝"/>
        </w:rPr>
      </w:pPr>
      <w:r w:rsidRPr="00446D62">
        <w:rPr>
          <w:rFonts w:ascii="ＭＳ 明朝" w:hAnsi="ＭＳ 明朝" w:hint="eastAsia"/>
        </w:rPr>
        <w:t>（</w:t>
      </w:r>
      <w:r w:rsidR="004472D9" w:rsidRPr="00446D62">
        <w:rPr>
          <w:rFonts w:ascii="ＭＳ 明朝" w:hAnsi="ＭＳ 明朝" w:hint="eastAsia"/>
        </w:rPr>
        <w:t>1</w:t>
      </w:r>
      <w:r w:rsidR="006374CC" w:rsidRPr="00446D62">
        <w:rPr>
          <w:rFonts w:ascii="ＭＳ 明朝" w:hAnsi="ＭＳ 明朝" w:hint="eastAsia"/>
        </w:rPr>
        <w:t>3</w:t>
      </w:r>
      <w:r w:rsidRPr="00446D62">
        <w:rPr>
          <w:rFonts w:ascii="ＭＳ 明朝" w:hAnsi="ＭＳ 明朝" w:hint="eastAsia"/>
        </w:rPr>
        <w:t>）個人都道府県・市町村民税の特別徴収</w:t>
      </w:r>
      <w:r w:rsidR="000126F8" w:rsidRPr="00446D62">
        <w:rPr>
          <w:rFonts w:ascii="ＭＳ 明朝" w:hAnsi="ＭＳ 明朝" w:hint="eastAsia"/>
        </w:rPr>
        <w:t>税額の納入に</w:t>
      </w:r>
      <w:r w:rsidRPr="00446D62">
        <w:rPr>
          <w:rFonts w:ascii="ＭＳ 明朝" w:hAnsi="ＭＳ 明朝" w:hint="eastAsia"/>
        </w:rPr>
        <w:t>滞納がない</w:t>
      </w:r>
      <w:r w:rsidR="000126F8" w:rsidRPr="00446D62">
        <w:rPr>
          <w:rFonts w:ascii="ＭＳ 明朝" w:hAnsi="ＭＳ 明朝" w:hint="eastAsia"/>
        </w:rPr>
        <w:t>こと</w:t>
      </w:r>
      <w:r w:rsidR="004D53E6" w:rsidRPr="00446D62">
        <w:rPr>
          <w:rFonts w:ascii="ＭＳ 明朝" w:hAnsi="ＭＳ 明朝" w:hint="eastAsia"/>
        </w:rPr>
        <w:t>の申立書</w:t>
      </w:r>
    </w:p>
    <w:p w14:paraId="4C2DB5B4" w14:textId="77777777" w:rsidR="00885088" w:rsidRPr="00446D62" w:rsidRDefault="00885088" w:rsidP="00FE309B">
      <w:pPr>
        <w:ind w:leftChars="200" w:left="630" w:hangingChars="100" w:hanging="210"/>
        <w:rPr>
          <w:rFonts w:ascii="ＭＳ ゴシック" w:eastAsia="ＭＳ ゴシック" w:hAnsi="ＭＳ ゴシック"/>
        </w:rPr>
      </w:pPr>
    </w:p>
    <w:p w14:paraId="10A0973B" w14:textId="77777777" w:rsidR="000803FC" w:rsidRPr="00446D62" w:rsidRDefault="00FE309B" w:rsidP="00FE309B">
      <w:pPr>
        <w:ind w:leftChars="200" w:left="630" w:hangingChars="100" w:hanging="210"/>
        <w:rPr>
          <w:rFonts w:ascii="ＭＳ ゴシック" w:eastAsia="ＭＳ ゴシック" w:hAnsi="ＭＳ ゴシック"/>
        </w:rPr>
      </w:pPr>
      <w:r w:rsidRPr="00446D62">
        <w:rPr>
          <w:rFonts w:ascii="ＭＳ ゴシック" w:eastAsia="ＭＳ ゴシック" w:hAnsi="ＭＳ ゴシック" w:hint="eastAsia"/>
        </w:rPr>
        <w:t>※</w:t>
      </w:r>
      <w:r w:rsidR="000803FC" w:rsidRPr="00446D62">
        <w:rPr>
          <w:rFonts w:ascii="ＭＳ ゴシック" w:eastAsia="ＭＳ ゴシック" w:hAnsi="ＭＳ ゴシック" w:hint="eastAsia"/>
        </w:rPr>
        <w:t>１１（３）、（５）、（６）について</w:t>
      </w:r>
    </w:p>
    <w:p w14:paraId="7BD667EE" w14:textId="77777777" w:rsidR="008B37AB" w:rsidRPr="00446D62" w:rsidRDefault="00FE309B" w:rsidP="000803FC">
      <w:pPr>
        <w:ind w:leftChars="300" w:left="630" w:firstLineChars="100" w:firstLine="210"/>
        <w:rPr>
          <w:rFonts w:ascii="ＭＳ 明朝" w:hAnsi="ＭＳ 明朝"/>
        </w:rPr>
      </w:pPr>
      <w:r w:rsidRPr="00446D62">
        <w:rPr>
          <w:rFonts w:ascii="ＭＳ 明朝" w:hAnsi="ＭＳ 明朝" w:hint="eastAsia"/>
        </w:rPr>
        <w:t>共同企業体が申請する場合は、様式２、様式３、様式４については、共同企業体としてのものを提出してください。</w:t>
      </w:r>
    </w:p>
    <w:p w14:paraId="6B5E09D2" w14:textId="77777777" w:rsidR="00FE309B" w:rsidRPr="00446D62" w:rsidRDefault="00FE309B" w:rsidP="008B37AB">
      <w:pPr>
        <w:ind w:leftChars="300" w:left="630" w:firstLineChars="100" w:firstLine="210"/>
        <w:rPr>
          <w:rFonts w:ascii="ＭＳ 明朝" w:hAnsi="ＭＳ 明朝"/>
        </w:rPr>
      </w:pPr>
      <w:r w:rsidRPr="00446D62">
        <w:rPr>
          <w:rFonts w:ascii="ＭＳ 明朝" w:hAnsi="ＭＳ 明朝" w:hint="eastAsia"/>
        </w:rPr>
        <w:t>なお、今回の指定管理者の申請にあたり共同企業体を結成した場合で、共同企業体として提</w:t>
      </w:r>
      <w:r w:rsidR="008B37AB" w:rsidRPr="00446D62">
        <w:rPr>
          <w:rFonts w:ascii="ＭＳ 明朝" w:hAnsi="ＭＳ 明朝" w:hint="eastAsia"/>
        </w:rPr>
        <w:t>出できない場合は、構成団体ごとの提出となっても構いません。ただし</w:t>
      </w:r>
      <w:r w:rsidR="002879E8" w:rsidRPr="00446D62">
        <w:rPr>
          <w:rFonts w:ascii="ＭＳ 明朝" w:hAnsi="ＭＳ 明朝" w:hint="eastAsia"/>
        </w:rPr>
        <w:t>、</w:t>
      </w:r>
      <w:r w:rsidR="008B37AB" w:rsidRPr="00446D62">
        <w:rPr>
          <w:rFonts w:ascii="ＭＳ 明朝" w:hAnsi="ＭＳ 明朝" w:hint="eastAsia"/>
        </w:rPr>
        <w:t>その場合、様式２については、指定管理者となった場合にどの構成団体の労働条件を適用するのかを付記し、様式３については、指定管理者となった場合にどの構成団体の雇用についての考え方を用いるのかを付記してください。</w:t>
      </w:r>
    </w:p>
    <w:p w14:paraId="11ABC0F1" w14:textId="6358D006" w:rsidR="00FE309B" w:rsidRPr="00446D62" w:rsidRDefault="000803FC" w:rsidP="00FE309B">
      <w:pPr>
        <w:ind w:leftChars="200" w:left="630" w:hangingChars="100" w:hanging="210"/>
        <w:rPr>
          <w:rFonts w:ascii="ＭＳ ゴシック" w:eastAsia="ＭＳ ゴシック" w:hAnsi="ＭＳ ゴシック"/>
        </w:rPr>
      </w:pPr>
      <w:r w:rsidRPr="00446D62">
        <w:rPr>
          <w:rFonts w:ascii="ＭＳ ゴシック" w:eastAsia="ＭＳ ゴシック" w:hAnsi="ＭＳ ゴシック" w:hint="eastAsia"/>
        </w:rPr>
        <w:t>※１１（</w:t>
      </w:r>
      <w:r w:rsidR="004472D9" w:rsidRPr="00446D62">
        <w:rPr>
          <w:rFonts w:ascii="ＭＳ ゴシック" w:eastAsia="ＭＳ ゴシック" w:hAnsi="ＭＳ ゴシック" w:hint="eastAsia"/>
        </w:rPr>
        <w:t>1</w:t>
      </w:r>
      <w:r w:rsidR="006374CC" w:rsidRPr="00446D62">
        <w:rPr>
          <w:rFonts w:ascii="ＭＳ ゴシック" w:eastAsia="ＭＳ ゴシック" w:hAnsi="ＭＳ ゴシック" w:hint="eastAsia"/>
        </w:rPr>
        <w:t>1</w:t>
      </w:r>
      <w:r w:rsidRPr="00446D62">
        <w:rPr>
          <w:rFonts w:ascii="ＭＳ ゴシック" w:eastAsia="ＭＳ ゴシック" w:hAnsi="ＭＳ ゴシック" w:hint="eastAsia"/>
        </w:rPr>
        <w:t>）</w:t>
      </w:r>
      <w:r w:rsidR="000126F8" w:rsidRPr="00446D62">
        <w:rPr>
          <w:rFonts w:ascii="ＭＳ ゴシック" w:eastAsia="ＭＳ ゴシック" w:hAnsi="ＭＳ ゴシック" w:hint="eastAsia"/>
        </w:rPr>
        <w:t>、（</w:t>
      </w:r>
      <w:r w:rsidR="004472D9" w:rsidRPr="00446D62">
        <w:rPr>
          <w:rFonts w:ascii="ＭＳ ゴシック" w:eastAsia="ＭＳ ゴシック" w:hAnsi="ＭＳ ゴシック" w:hint="eastAsia"/>
        </w:rPr>
        <w:t>1</w:t>
      </w:r>
      <w:r w:rsidR="006374CC" w:rsidRPr="00446D62">
        <w:rPr>
          <w:rFonts w:ascii="ＭＳ ゴシック" w:eastAsia="ＭＳ ゴシック" w:hAnsi="ＭＳ ゴシック" w:hint="eastAsia"/>
        </w:rPr>
        <w:t>2</w:t>
      </w:r>
      <w:r w:rsidR="000126F8" w:rsidRPr="00446D62">
        <w:rPr>
          <w:rFonts w:ascii="ＭＳ ゴシック" w:eastAsia="ＭＳ ゴシック" w:hAnsi="ＭＳ ゴシック" w:hint="eastAsia"/>
        </w:rPr>
        <w:t>）</w:t>
      </w:r>
      <w:r w:rsidR="004D53E6" w:rsidRPr="00446D62">
        <w:rPr>
          <w:rFonts w:ascii="ＭＳ ゴシック" w:eastAsia="ＭＳ ゴシック" w:hAnsi="ＭＳ ゴシック" w:hint="eastAsia"/>
        </w:rPr>
        <w:t>、（</w:t>
      </w:r>
      <w:r w:rsidR="004472D9" w:rsidRPr="00446D62">
        <w:rPr>
          <w:rFonts w:ascii="ＭＳ ゴシック" w:eastAsia="ＭＳ ゴシック" w:hAnsi="ＭＳ ゴシック" w:hint="eastAsia"/>
        </w:rPr>
        <w:t>1</w:t>
      </w:r>
      <w:r w:rsidR="006374CC" w:rsidRPr="00446D62">
        <w:rPr>
          <w:rFonts w:ascii="ＭＳ ゴシック" w:eastAsia="ＭＳ ゴシック" w:hAnsi="ＭＳ ゴシック" w:hint="eastAsia"/>
        </w:rPr>
        <w:t>3</w:t>
      </w:r>
      <w:r w:rsidR="004D53E6" w:rsidRPr="00446D62">
        <w:rPr>
          <w:rFonts w:ascii="ＭＳ ゴシック" w:eastAsia="ＭＳ ゴシック" w:hAnsi="ＭＳ ゴシック" w:hint="eastAsia"/>
        </w:rPr>
        <w:t>）</w:t>
      </w:r>
      <w:r w:rsidRPr="00446D62">
        <w:rPr>
          <w:rFonts w:ascii="ＭＳ ゴシック" w:eastAsia="ＭＳ ゴシック" w:hAnsi="ＭＳ ゴシック" w:hint="eastAsia"/>
        </w:rPr>
        <w:t>について</w:t>
      </w:r>
    </w:p>
    <w:p w14:paraId="05159693" w14:textId="3ECE7F59" w:rsidR="000803FC" w:rsidRPr="00446D62" w:rsidRDefault="00DB4CA6" w:rsidP="000803FC">
      <w:pPr>
        <w:ind w:leftChars="300" w:left="630" w:firstLineChars="100" w:firstLine="210"/>
        <w:rPr>
          <w:rFonts w:ascii="ＭＳ 明朝" w:hAnsi="ＭＳ 明朝"/>
        </w:rPr>
      </w:pPr>
      <w:r w:rsidRPr="00446D62">
        <w:rPr>
          <w:rFonts w:ascii="ＭＳ 明朝" w:hAnsi="ＭＳ 明朝" w:hint="eastAsia"/>
        </w:rPr>
        <w:t>地方税は、法人事業税、法人都道府県・市町村民税、固定資産税、都市計画税、自動車税、軽自動車税、事業所税を指します。法人事業税、法人都道府県・市町村</w:t>
      </w:r>
      <w:r w:rsidR="004D53E6" w:rsidRPr="00446D62">
        <w:rPr>
          <w:rFonts w:ascii="ＭＳ 明朝" w:hAnsi="ＭＳ 明朝" w:hint="eastAsia"/>
        </w:rPr>
        <w:t>民</w:t>
      </w:r>
      <w:r w:rsidRPr="00446D62">
        <w:rPr>
          <w:rFonts w:ascii="ＭＳ 明朝" w:hAnsi="ＭＳ 明朝" w:hint="eastAsia"/>
        </w:rPr>
        <w:t>税、事業所税については、申請年度の直前の</w:t>
      </w:r>
      <w:r w:rsidR="00641778" w:rsidRPr="00446D62">
        <w:rPr>
          <w:rFonts w:ascii="ＭＳ 明朝" w:hAnsi="ＭＳ 明朝" w:hint="eastAsia"/>
        </w:rPr>
        <w:t>事業年度の</w:t>
      </w:r>
      <w:r w:rsidR="00A77240" w:rsidRPr="00446D62">
        <w:rPr>
          <w:rFonts w:ascii="ＭＳ 明朝" w:hAnsi="ＭＳ 明朝" w:hint="eastAsia"/>
        </w:rPr>
        <w:t>申請団体の所在地（共同企業体による申請の場合、</w:t>
      </w:r>
      <w:r w:rsidR="001D4F0A" w:rsidRPr="00446D62">
        <w:rPr>
          <w:rFonts w:ascii="ＭＳ 明朝" w:hAnsi="ＭＳ 明朝" w:hint="eastAsia"/>
        </w:rPr>
        <w:t>各構成団体の所在地</w:t>
      </w:r>
      <w:r w:rsidR="00A77240" w:rsidRPr="00446D62">
        <w:rPr>
          <w:rFonts w:ascii="ＭＳ 明朝" w:hAnsi="ＭＳ 明朝" w:hint="eastAsia"/>
        </w:rPr>
        <w:t>）の</w:t>
      </w:r>
      <w:r w:rsidR="00641778" w:rsidRPr="00446D62">
        <w:rPr>
          <w:rFonts w:ascii="ＭＳ 明朝" w:hAnsi="ＭＳ 明朝" w:hint="eastAsia"/>
        </w:rPr>
        <w:t>地方公共団体が発行する</w:t>
      </w:r>
      <w:r w:rsidRPr="00446D62">
        <w:rPr>
          <w:rFonts w:ascii="ＭＳ 明朝" w:hAnsi="ＭＳ 明朝" w:hint="eastAsia"/>
        </w:rPr>
        <w:t>納税証明書を提出してください。</w:t>
      </w:r>
      <w:r w:rsidR="004D53E6" w:rsidRPr="00446D62">
        <w:rPr>
          <w:rFonts w:ascii="ＭＳ 明朝" w:hAnsi="ＭＳ 明朝" w:hint="eastAsia"/>
        </w:rPr>
        <w:t>その他</w:t>
      </w:r>
      <w:r w:rsidR="00A77240" w:rsidRPr="00446D62">
        <w:rPr>
          <w:rFonts w:ascii="ＭＳ 明朝" w:hAnsi="ＭＳ 明朝" w:hint="eastAsia"/>
        </w:rPr>
        <w:t>の地方税</w:t>
      </w:r>
      <w:r w:rsidR="004D53E6" w:rsidRPr="00446D62">
        <w:rPr>
          <w:rFonts w:ascii="ＭＳ 明朝" w:hAnsi="ＭＳ 明朝" w:hint="eastAsia"/>
        </w:rPr>
        <w:t>（所在地の固定資産税、都市計画税、自動車税、軽自動車税及び所在地以外の地方税）</w:t>
      </w:r>
      <w:r w:rsidR="00A77240" w:rsidRPr="00446D62">
        <w:rPr>
          <w:rFonts w:ascii="ＭＳ 明朝" w:hAnsi="ＭＳ 明朝" w:hint="eastAsia"/>
        </w:rPr>
        <w:t>については、申請年度の直前の事業年度に滞納がないことの申立書を提出してください。</w:t>
      </w:r>
    </w:p>
    <w:p w14:paraId="283E41A5" w14:textId="12F844F0" w:rsidR="00FC37DE" w:rsidRPr="00446D62" w:rsidRDefault="00086766" w:rsidP="000803FC">
      <w:pPr>
        <w:ind w:leftChars="300" w:left="630" w:firstLineChars="100" w:firstLine="210"/>
        <w:rPr>
          <w:rFonts w:ascii="ＭＳ 明朝" w:hAnsi="ＭＳ 明朝"/>
        </w:rPr>
      </w:pPr>
      <w:r w:rsidRPr="00446D62">
        <w:rPr>
          <w:rFonts w:ascii="ＭＳ 明朝" w:hAnsi="ＭＳ 明朝" w:hint="eastAsia"/>
        </w:rPr>
        <w:t>なお</w:t>
      </w:r>
      <w:r w:rsidR="000126F8" w:rsidRPr="00446D62">
        <w:rPr>
          <w:rFonts w:ascii="ＭＳ 明朝" w:hAnsi="ＭＳ 明朝" w:hint="eastAsia"/>
        </w:rPr>
        <w:t>、</w:t>
      </w:r>
      <w:r w:rsidR="00A77240" w:rsidRPr="00446D62">
        <w:rPr>
          <w:rFonts w:ascii="ＭＳ 明朝" w:hAnsi="ＭＳ 明朝" w:hint="eastAsia"/>
        </w:rPr>
        <w:t>相模原市税（特別徴収税額納入金を含む）の納税証明書の提出は不要です。</w:t>
      </w:r>
    </w:p>
    <w:p w14:paraId="7A0D1A23" w14:textId="0215E275" w:rsidR="004A78D1" w:rsidRPr="00446D62" w:rsidRDefault="00FC37DE" w:rsidP="004A78D1">
      <w:pPr>
        <w:ind w:leftChars="300" w:left="630"/>
        <w:rPr>
          <w:rFonts w:ascii="ＭＳ 明朝" w:hAnsi="ＭＳ 明朝"/>
        </w:rPr>
      </w:pPr>
      <w:r w:rsidRPr="00446D62">
        <w:rPr>
          <w:rFonts w:ascii="ＭＳ 明朝" w:hAnsi="ＭＳ 明朝" w:hint="eastAsia"/>
        </w:rPr>
        <w:t>※</w:t>
      </w:r>
      <w:r w:rsidR="004A78D1" w:rsidRPr="00446D62">
        <w:rPr>
          <w:rFonts w:ascii="ＭＳ 明朝" w:hAnsi="ＭＳ 明朝" w:hint="eastAsia"/>
        </w:rPr>
        <w:t xml:space="preserve">　</w:t>
      </w:r>
      <w:r w:rsidRPr="00446D62">
        <w:rPr>
          <w:rFonts w:ascii="ＭＳ 明朝" w:hAnsi="ＭＳ 明朝" w:hint="eastAsia"/>
        </w:rPr>
        <w:t>相模原市</w:t>
      </w:r>
      <w:r w:rsidR="00A77240" w:rsidRPr="00446D62">
        <w:rPr>
          <w:rFonts w:ascii="ＭＳ 明朝" w:hAnsi="ＭＳ 明朝" w:hint="eastAsia"/>
        </w:rPr>
        <w:t>税</w:t>
      </w:r>
      <w:r w:rsidRPr="00446D62">
        <w:rPr>
          <w:rFonts w:ascii="ＭＳ 明朝" w:hAnsi="ＭＳ 明朝" w:hint="eastAsia"/>
        </w:rPr>
        <w:t>の課税状況・納税（納入）状況等につき、関係公簿を調査いたしますのでご承知</w:t>
      </w:r>
    </w:p>
    <w:p w14:paraId="77693247" w14:textId="11F18878" w:rsidR="000126F8" w:rsidRPr="00446D62" w:rsidRDefault="00FC37DE" w:rsidP="004A78D1">
      <w:pPr>
        <w:ind w:leftChars="300" w:left="630" w:firstLineChars="100" w:firstLine="210"/>
        <w:rPr>
          <w:rFonts w:ascii="ＭＳ 明朝" w:hAnsi="ＭＳ 明朝"/>
        </w:rPr>
      </w:pPr>
      <w:r w:rsidRPr="00446D62">
        <w:rPr>
          <w:rFonts w:ascii="ＭＳ 明朝" w:hAnsi="ＭＳ 明朝" w:hint="eastAsia"/>
        </w:rPr>
        <w:t>おきください。</w:t>
      </w:r>
    </w:p>
    <w:p w14:paraId="19BAB7BF" w14:textId="77777777" w:rsidR="00FE309B" w:rsidRPr="00446D62" w:rsidRDefault="00FE309B" w:rsidP="00FE309B">
      <w:pPr>
        <w:ind w:leftChars="200" w:left="630" w:hangingChars="100" w:hanging="210"/>
        <w:rPr>
          <w:rFonts w:ascii="ＭＳ ゴシック" w:eastAsia="ＭＳ ゴシック" w:hAnsi="ＭＳ ゴシック"/>
        </w:rPr>
      </w:pPr>
    </w:p>
    <w:p w14:paraId="2B27C7DF" w14:textId="77777777" w:rsidR="001F0CCA" w:rsidRPr="00446D62" w:rsidRDefault="006A3969" w:rsidP="001F0CCA">
      <w:pPr>
        <w:ind w:left="630" w:hangingChars="300" w:hanging="630"/>
        <w:rPr>
          <w:rFonts w:ascii="ＭＳ ゴシック" w:eastAsia="ＭＳ ゴシック" w:hAnsi="ＭＳ ゴシック"/>
        </w:rPr>
      </w:pPr>
      <w:r w:rsidRPr="00446D62">
        <w:rPr>
          <w:rFonts w:ascii="ＭＳ ゴシック" w:eastAsia="ＭＳ ゴシック" w:hAnsi="ＭＳ ゴシック" w:hint="eastAsia"/>
        </w:rPr>
        <w:t>１２</w:t>
      </w:r>
      <w:r w:rsidR="00356401" w:rsidRPr="00446D62">
        <w:rPr>
          <w:rFonts w:ascii="ＭＳ ゴシック" w:eastAsia="ＭＳ ゴシック" w:hAnsi="ＭＳ ゴシック" w:hint="eastAsia"/>
        </w:rPr>
        <w:t xml:space="preserve">　提出書類</w:t>
      </w:r>
      <w:r w:rsidR="00043472" w:rsidRPr="00446D62">
        <w:rPr>
          <w:rFonts w:ascii="ＭＳ ゴシック" w:eastAsia="ＭＳ ゴシック" w:hAnsi="ＭＳ ゴシック" w:hint="eastAsia"/>
        </w:rPr>
        <w:t>作成上の留意点</w:t>
      </w:r>
    </w:p>
    <w:p w14:paraId="302B734E" w14:textId="77777777" w:rsidR="001F0CCA" w:rsidRPr="00446D62" w:rsidRDefault="00043472" w:rsidP="00043472">
      <w:pPr>
        <w:ind w:left="630" w:hangingChars="300" w:hanging="630"/>
        <w:rPr>
          <w:rFonts w:ascii="ＭＳ ゴシック" w:eastAsia="ＭＳ ゴシック" w:hAnsi="ＭＳ ゴシック"/>
        </w:rPr>
      </w:pPr>
      <w:r w:rsidRPr="00446D62">
        <w:rPr>
          <w:rFonts w:ascii="ＭＳ ゴシック" w:eastAsia="ＭＳ ゴシック" w:hAnsi="ＭＳ ゴシック" w:hint="eastAsia"/>
        </w:rPr>
        <w:t>（１）</w:t>
      </w:r>
      <w:r w:rsidR="00BE64A5" w:rsidRPr="00446D62">
        <w:rPr>
          <w:rFonts w:ascii="ＭＳ ゴシック" w:eastAsia="ＭＳ ゴシック" w:hAnsi="ＭＳ ゴシック" w:hint="eastAsia"/>
        </w:rPr>
        <w:t>「事業計画書」及び</w:t>
      </w:r>
      <w:r w:rsidR="001F0CCA" w:rsidRPr="00446D62">
        <w:rPr>
          <w:rFonts w:ascii="ＭＳ ゴシック" w:eastAsia="ＭＳ ゴシック" w:hAnsi="ＭＳ ゴシック" w:hint="eastAsia"/>
        </w:rPr>
        <w:t>「収支予算書」の作成について</w:t>
      </w:r>
    </w:p>
    <w:p w14:paraId="0DF34125" w14:textId="0A96E83E" w:rsidR="00043472" w:rsidRPr="00446D62" w:rsidRDefault="00043472" w:rsidP="007924C9">
      <w:pPr>
        <w:ind w:leftChars="200" w:left="420" w:firstLineChars="100" w:firstLine="210"/>
      </w:pPr>
      <w:r w:rsidRPr="00446D62">
        <w:rPr>
          <w:rFonts w:hint="eastAsia"/>
        </w:rPr>
        <w:lastRenderedPageBreak/>
        <w:t>「事業計画書」及び「収支予算書」</w:t>
      </w:r>
      <w:r w:rsidR="007A322F" w:rsidRPr="00446D62">
        <w:rPr>
          <w:rFonts w:hint="eastAsia"/>
        </w:rPr>
        <w:t>については、指定期間分（</w:t>
      </w:r>
      <w:r w:rsidR="00FC1087" w:rsidRPr="00446D62">
        <w:rPr>
          <w:rFonts w:hint="eastAsia"/>
        </w:rPr>
        <w:t>５</w:t>
      </w:r>
      <w:r w:rsidRPr="00446D62">
        <w:rPr>
          <w:rFonts w:hint="eastAsia"/>
        </w:rPr>
        <w:t>年間分）を作成して</w:t>
      </w:r>
      <w:r w:rsidR="000C0635" w:rsidRPr="00446D62">
        <w:rPr>
          <w:rFonts w:hint="eastAsia"/>
        </w:rPr>
        <w:t>ください</w:t>
      </w:r>
      <w:r w:rsidRPr="00446D62">
        <w:rPr>
          <w:rFonts w:hint="eastAsia"/>
        </w:rPr>
        <w:t>。この場合、</w:t>
      </w:r>
      <w:r w:rsidR="000C7055" w:rsidRPr="00446D62">
        <w:rPr>
          <w:rFonts w:hint="eastAsia"/>
        </w:rPr>
        <w:t>各</w:t>
      </w:r>
      <w:r w:rsidRPr="00446D62">
        <w:rPr>
          <w:rFonts w:hint="eastAsia"/>
        </w:rPr>
        <w:t>年度の事業計画、収支予算が同じ</w:t>
      </w:r>
      <w:r w:rsidR="007C3F7B" w:rsidRPr="00446D62">
        <w:rPr>
          <w:rFonts w:hint="eastAsia"/>
        </w:rPr>
        <w:t>提案で</w:t>
      </w:r>
      <w:r w:rsidR="004A78D1" w:rsidRPr="00446D62">
        <w:rPr>
          <w:rFonts w:hint="eastAsia"/>
        </w:rPr>
        <w:t>なくても構いません。</w:t>
      </w:r>
    </w:p>
    <w:p w14:paraId="4816D8B2" w14:textId="77777777" w:rsidR="00E6110A" w:rsidRPr="00446D62" w:rsidRDefault="00640DC0" w:rsidP="00043472">
      <w:pPr>
        <w:ind w:left="630" w:hangingChars="300" w:hanging="630"/>
        <w:rPr>
          <w:rFonts w:ascii="ＭＳ ゴシック" w:eastAsia="ＭＳ ゴシック" w:hAnsi="ＭＳ ゴシック"/>
        </w:rPr>
      </w:pPr>
      <w:r w:rsidRPr="00446D62">
        <w:rPr>
          <w:rFonts w:ascii="ＭＳ ゴシック" w:eastAsia="ＭＳ ゴシック" w:hAnsi="ＭＳ ゴシック" w:hint="eastAsia"/>
        </w:rPr>
        <w:t>（２）</w:t>
      </w:r>
      <w:r w:rsidR="00E6110A" w:rsidRPr="00446D62">
        <w:rPr>
          <w:rFonts w:ascii="ＭＳ ゴシック" w:eastAsia="ＭＳ ゴシック" w:hAnsi="ＭＳ ゴシック" w:hint="eastAsia"/>
        </w:rPr>
        <w:t>申請資料の様式</w:t>
      </w:r>
    </w:p>
    <w:p w14:paraId="2F83FD9B" w14:textId="21C6BF32" w:rsidR="00043472" w:rsidRPr="00446D62" w:rsidRDefault="00640DC0" w:rsidP="00E6110A">
      <w:pPr>
        <w:ind w:leftChars="300" w:left="630"/>
      </w:pPr>
      <w:r w:rsidRPr="00446D62">
        <w:rPr>
          <w:rFonts w:hint="eastAsia"/>
        </w:rPr>
        <w:t>申請書類の作成にあたっては、</w:t>
      </w:r>
      <w:r w:rsidR="00043472" w:rsidRPr="00446D62">
        <w:rPr>
          <w:rFonts w:hint="eastAsia"/>
        </w:rPr>
        <w:t>原則としてＡ４</w:t>
      </w:r>
      <w:r w:rsidR="00F97F13" w:rsidRPr="00446D62">
        <w:rPr>
          <w:rFonts w:hint="eastAsia"/>
        </w:rPr>
        <w:t>判</w:t>
      </w:r>
      <w:r w:rsidR="00043472" w:rsidRPr="00446D62">
        <w:rPr>
          <w:rFonts w:hint="eastAsia"/>
        </w:rPr>
        <w:t>とし、中央下に頁を付して</w:t>
      </w:r>
      <w:r w:rsidR="000C0635" w:rsidRPr="00446D62">
        <w:rPr>
          <w:rFonts w:hint="eastAsia"/>
        </w:rPr>
        <w:t>ください</w:t>
      </w:r>
      <w:r w:rsidR="00043472" w:rsidRPr="00446D62">
        <w:rPr>
          <w:rFonts w:hint="eastAsia"/>
        </w:rPr>
        <w:t>。</w:t>
      </w:r>
    </w:p>
    <w:p w14:paraId="75A4EE16" w14:textId="77777777" w:rsidR="00043472" w:rsidRPr="00446D62" w:rsidRDefault="00043472">
      <w:pPr>
        <w:ind w:left="630" w:hangingChars="300" w:hanging="630"/>
      </w:pPr>
    </w:p>
    <w:p w14:paraId="534EA678" w14:textId="77777777" w:rsidR="009A5F12" w:rsidRPr="00446D62" w:rsidRDefault="00E474E4" w:rsidP="009A5F12">
      <w:pPr>
        <w:ind w:left="630" w:hangingChars="300" w:hanging="630"/>
        <w:rPr>
          <w:rFonts w:ascii="ＭＳ ゴシック" w:eastAsia="ＭＳ ゴシック" w:hAnsi="ＭＳ ゴシック"/>
        </w:rPr>
      </w:pPr>
      <w:r w:rsidRPr="00446D62">
        <w:rPr>
          <w:rFonts w:ascii="ＭＳ ゴシック" w:eastAsia="ＭＳ ゴシック" w:hAnsi="ＭＳ ゴシック" w:hint="eastAsia"/>
        </w:rPr>
        <w:t>１</w:t>
      </w:r>
      <w:r w:rsidR="006A3969" w:rsidRPr="00446D62">
        <w:rPr>
          <w:rFonts w:ascii="ＭＳ ゴシック" w:eastAsia="ＭＳ ゴシック" w:hAnsi="ＭＳ ゴシック" w:hint="eastAsia"/>
        </w:rPr>
        <w:t>３</w:t>
      </w:r>
      <w:r w:rsidR="00637442" w:rsidRPr="00446D62">
        <w:rPr>
          <w:rFonts w:ascii="ＭＳ ゴシック" w:eastAsia="ＭＳ ゴシック" w:hAnsi="ＭＳ ゴシック" w:hint="eastAsia"/>
        </w:rPr>
        <w:t xml:space="preserve">　提出書類</w:t>
      </w:r>
      <w:r w:rsidR="00356401" w:rsidRPr="00446D62">
        <w:rPr>
          <w:rFonts w:ascii="ＭＳ ゴシック" w:eastAsia="ＭＳ ゴシック" w:hAnsi="ＭＳ ゴシック" w:hint="eastAsia"/>
        </w:rPr>
        <w:t>の</w:t>
      </w:r>
      <w:r w:rsidR="00905621" w:rsidRPr="00446D62">
        <w:rPr>
          <w:rFonts w:ascii="ＭＳ ゴシック" w:eastAsia="ＭＳ ゴシック" w:hAnsi="ＭＳ ゴシック" w:hint="eastAsia"/>
        </w:rPr>
        <w:t>部</w:t>
      </w:r>
      <w:r w:rsidR="00356401" w:rsidRPr="00446D62">
        <w:rPr>
          <w:rFonts w:ascii="ＭＳ ゴシック" w:eastAsia="ＭＳ ゴシック" w:hAnsi="ＭＳ ゴシック" w:hint="eastAsia"/>
        </w:rPr>
        <w:t>数</w:t>
      </w:r>
    </w:p>
    <w:p w14:paraId="0B5539C4" w14:textId="3EA1B04C" w:rsidR="009A5F12" w:rsidRPr="00446D62" w:rsidRDefault="000C547F" w:rsidP="00FB6364">
      <w:pPr>
        <w:ind w:leftChars="100" w:left="210" w:firstLineChars="100" w:firstLine="210"/>
        <w:rPr>
          <w:rFonts w:ascii="ＭＳ 明朝" w:hAnsi="ＭＳ 明朝"/>
        </w:rPr>
      </w:pPr>
      <w:r w:rsidRPr="00446D62">
        <w:rPr>
          <w:rFonts w:hint="eastAsia"/>
        </w:rPr>
        <w:t>正本１部のほか、</w:t>
      </w:r>
      <w:r w:rsidR="00AD68C6" w:rsidRPr="00446D62">
        <w:rPr>
          <w:rFonts w:hint="eastAsia"/>
        </w:rPr>
        <w:t>「</w:t>
      </w:r>
      <w:r w:rsidR="003C7499" w:rsidRPr="00446D62">
        <w:rPr>
          <w:rFonts w:hint="eastAsia"/>
        </w:rPr>
        <w:t>指定管理者指定申請書（第１号様式）</w:t>
      </w:r>
      <w:r w:rsidR="009A5F12" w:rsidRPr="00446D62">
        <w:rPr>
          <w:rFonts w:hint="eastAsia"/>
        </w:rPr>
        <w:t>」、</w:t>
      </w:r>
      <w:r w:rsidR="00287991" w:rsidRPr="00446D62">
        <w:rPr>
          <w:rFonts w:hint="eastAsia"/>
        </w:rPr>
        <w:t>「</w:t>
      </w:r>
      <w:r w:rsidR="009A5F12" w:rsidRPr="00446D62">
        <w:rPr>
          <w:rFonts w:hint="eastAsia"/>
        </w:rPr>
        <w:t>事業計画書」</w:t>
      </w:r>
      <w:r w:rsidR="007A7701" w:rsidRPr="00446D62">
        <w:rPr>
          <w:rFonts w:hint="eastAsia"/>
        </w:rPr>
        <w:t>、</w:t>
      </w:r>
      <w:r w:rsidR="00637442" w:rsidRPr="00446D62">
        <w:rPr>
          <w:rFonts w:hint="eastAsia"/>
        </w:rPr>
        <w:t>「</w:t>
      </w:r>
      <w:r w:rsidR="00287991" w:rsidRPr="00446D62">
        <w:rPr>
          <w:rFonts w:hint="eastAsia"/>
        </w:rPr>
        <w:t>収支予算書」</w:t>
      </w:r>
      <w:r w:rsidR="007A7701" w:rsidRPr="00446D62">
        <w:rPr>
          <w:rFonts w:hint="eastAsia"/>
        </w:rPr>
        <w:t>及び「その他市長が必要と認める書類」</w:t>
      </w:r>
      <w:r w:rsidR="00287991" w:rsidRPr="00446D62">
        <w:rPr>
          <w:rFonts w:hint="eastAsia"/>
        </w:rPr>
        <w:t>の書類</w:t>
      </w:r>
      <w:r w:rsidR="00BD0990" w:rsidRPr="00446D62">
        <w:rPr>
          <w:rFonts w:ascii="ＭＳ 明朝" w:hAnsi="ＭＳ 明朝" w:hint="eastAsia"/>
        </w:rPr>
        <w:t>（上記</w:t>
      </w:r>
      <w:r w:rsidR="00C02B0D" w:rsidRPr="00446D62">
        <w:rPr>
          <w:rFonts w:ascii="ＭＳ 明朝" w:hAnsi="ＭＳ 明朝" w:hint="eastAsia"/>
        </w:rPr>
        <w:t>「</w:t>
      </w:r>
      <w:r w:rsidR="00BD0990" w:rsidRPr="00446D62">
        <w:rPr>
          <w:rFonts w:ascii="ＭＳ 明朝" w:hAnsi="ＭＳ 明朝" w:hint="eastAsia"/>
        </w:rPr>
        <w:t>１</w:t>
      </w:r>
      <w:r w:rsidR="00C02B0D" w:rsidRPr="00446D62">
        <w:rPr>
          <w:rFonts w:ascii="ＭＳ 明朝" w:hAnsi="ＭＳ 明朝" w:hint="eastAsia"/>
        </w:rPr>
        <w:t>」</w:t>
      </w:r>
      <w:r w:rsidR="00DA7134" w:rsidRPr="00446D62">
        <w:rPr>
          <w:rFonts w:ascii="ＭＳ 明朝" w:hAnsi="ＭＳ 明朝" w:hint="eastAsia"/>
        </w:rPr>
        <w:t>から</w:t>
      </w:r>
      <w:r w:rsidR="00C02B0D" w:rsidRPr="00446D62">
        <w:rPr>
          <w:rFonts w:ascii="ＭＳ 明朝" w:hAnsi="ＭＳ 明朝" w:hint="eastAsia"/>
        </w:rPr>
        <w:t>「</w:t>
      </w:r>
      <w:r w:rsidR="00BD0990" w:rsidRPr="00446D62">
        <w:rPr>
          <w:rFonts w:ascii="ＭＳ 明朝" w:hAnsi="ＭＳ 明朝" w:hint="eastAsia"/>
        </w:rPr>
        <w:t>３</w:t>
      </w:r>
      <w:r w:rsidR="00C02B0D" w:rsidRPr="00446D62">
        <w:rPr>
          <w:rFonts w:ascii="ＭＳ 明朝" w:hAnsi="ＭＳ 明朝" w:hint="eastAsia"/>
        </w:rPr>
        <w:t>」</w:t>
      </w:r>
      <w:r w:rsidR="00DA7134" w:rsidRPr="00446D62">
        <w:rPr>
          <w:rFonts w:ascii="ＭＳ 明朝" w:hAnsi="ＭＳ 明朝" w:hint="eastAsia"/>
        </w:rPr>
        <w:t>まで及び「１１</w:t>
      </w:r>
      <w:r w:rsidR="007A7701" w:rsidRPr="00446D62">
        <w:rPr>
          <w:rFonts w:ascii="ＭＳ 明朝" w:hAnsi="ＭＳ 明朝" w:hint="eastAsia"/>
        </w:rPr>
        <w:t>（(2)</w:t>
      </w:r>
      <w:r w:rsidR="006F0DED" w:rsidRPr="00446D62">
        <w:rPr>
          <w:rFonts w:ascii="ＭＳ 明朝" w:hAnsi="ＭＳ 明朝" w:hint="eastAsia"/>
        </w:rPr>
        <w:t>、</w:t>
      </w:r>
      <w:r w:rsidR="007A7701" w:rsidRPr="00446D62">
        <w:rPr>
          <w:rFonts w:ascii="ＭＳ 明朝" w:hAnsi="ＭＳ 明朝" w:hint="eastAsia"/>
        </w:rPr>
        <w:t>(3)</w:t>
      </w:r>
      <w:r w:rsidR="006F0DED" w:rsidRPr="00446D62">
        <w:rPr>
          <w:rFonts w:ascii="ＭＳ 明朝" w:hAnsi="ＭＳ 明朝" w:hint="eastAsia"/>
        </w:rPr>
        <w:t>、</w:t>
      </w:r>
      <w:r w:rsidR="007A7701" w:rsidRPr="00446D62">
        <w:rPr>
          <w:rFonts w:ascii="ＭＳ 明朝" w:hAnsi="ＭＳ 明朝" w:hint="eastAsia"/>
        </w:rPr>
        <w:t>(5)</w:t>
      </w:r>
      <w:r w:rsidR="006F0DED" w:rsidRPr="00446D62">
        <w:rPr>
          <w:rFonts w:ascii="ＭＳ 明朝" w:hAnsi="ＭＳ 明朝" w:hint="eastAsia"/>
        </w:rPr>
        <w:t>、</w:t>
      </w:r>
      <w:r w:rsidR="007A7701" w:rsidRPr="00446D62">
        <w:rPr>
          <w:rFonts w:ascii="ＭＳ 明朝" w:hAnsi="ＭＳ 明朝" w:hint="eastAsia"/>
        </w:rPr>
        <w:t>(6)）</w:t>
      </w:r>
      <w:r w:rsidR="00DA7134" w:rsidRPr="00446D62">
        <w:rPr>
          <w:rFonts w:ascii="ＭＳ 明朝" w:hAnsi="ＭＳ 明朝" w:hint="eastAsia"/>
        </w:rPr>
        <w:t>」</w:t>
      </w:r>
      <w:r w:rsidR="00BD0990" w:rsidRPr="00446D62">
        <w:rPr>
          <w:rFonts w:ascii="ＭＳ 明朝" w:hAnsi="ＭＳ 明朝" w:hint="eastAsia"/>
        </w:rPr>
        <w:t>の書類）</w:t>
      </w:r>
      <w:r w:rsidRPr="00446D62">
        <w:rPr>
          <w:rFonts w:ascii="ＭＳ 明朝" w:hAnsi="ＭＳ 明朝" w:hint="eastAsia"/>
        </w:rPr>
        <w:t>については、</w:t>
      </w:r>
      <w:r w:rsidR="000C7055" w:rsidRPr="00446D62">
        <w:rPr>
          <w:rFonts w:ascii="ＭＳ 明朝" w:hAnsi="ＭＳ 明朝" w:hint="eastAsia"/>
        </w:rPr>
        <w:t>副本</w:t>
      </w:r>
      <w:r w:rsidR="00A628BD" w:rsidRPr="00446D62">
        <w:rPr>
          <w:rFonts w:ascii="ＭＳ 明朝" w:hAnsi="ＭＳ 明朝" w:hint="eastAsia"/>
        </w:rPr>
        <w:t>９</w:t>
      </w:r>
      <w:r w:rsidR="00287991" w:rsidRPr="00446D62">
        <w:rPr>
          <w:rFonts w:ascii="ＭＳ 明朝" w:hAnsi="ＭＳ 明朝" w:hint="eastAsia"/>
        </w:rPr>
        <w:t>部</w:t>
      </w:r>
      <w:r w:rsidR="000C7055" w:rsidRPr="00446D62">
        <w:rPr>
          <w:rFonts w:ascii="ＭＳ 明朝" w:hAnsi="ＭＳ 明朝" w:hint="eastAsia"/>
        </w:rPr>
        <w:t>を提出して</w:t>
      </w:r>
      <w:r w:rsidR="000C0635" w:rsidRPr="00446D62">
        <w:rPr>
          <w:rFonts w:ascii="ＭＳ 明朝" w:hAnsi="ＭＳ 明朝" w:hint="eastAsia"/>
        </w:rPr>
        <w:t>ください</w:t>
      </w:r>
      <w:r w:rsidR="000C7055" w:rsidRPr="00446D62">
        <w:rPr>
          <w:rFonts w:ascii="ＭＳ 明朝" w:hAnsi="ＭＳ 明朝" w:hint="eastAsia"/>
        </w:rPr>
        <w:t>。</w:t>
      </w:r>
    </w:p>
    <w:p w14:paraId="5F95C475" w14:textId="77777777" w:rsidR="00BA2712" w:rsidRPr="00446D62" w:rsidRDefault="000C547F" w:rsidP="007924C9">
      <w:pPr>
        <w:ind w:leftChars="100" w:left="210" w:firstLineChars="100" w:firstLine="210"/>
      </w:pPr>
      <w:r w:rsidRPr="00446D62">
        <w:rPr>
          <w:rFonts w:hint="eastAsia"/>
        </w:rPr>
        <w:t>なお、共同企業体による申請の場合、「指定管理者指定申請書（第</w:t>
      </w:r>
      <w:r w:rsidR="00461BC2" w:rsidRPr="00446D62">
        <w:rPr>
          <w:rFonts w:hint="eastAsia"/>
        </w:rPr>
        <w:t>２</w:t>
      </w:r>
      <w:r w:rsidRPr="00446D62">
        <w:rPr>
          <w:rFonts w:hint="eastAsia"/>
        </w:rPr>
        <w:t>号様式）」、「事業計画書」及び「収支予算書」以外の書類</w:t>
      </w:r>
      <w:r w:rsidR="00BD0990" w:rsidRPr="00446D62">
        <w:rPr>
          <w:rFonts w:hint="eastAsia"/>
        </w:rPr>
        <w:t>（上記</w:t>
      </w:r>
      <w:r w:rsidR="00C02B0D" w:rsidRPr="00446D62">
        <w:rPr>
          <w:rFonts w:ascii="ＭＳ 明朝" w:hAnsi="ＭＳ 明朝" w:hint="eastAsia"/>
        </w:rPr>
        <w:t>「</w:t>
      </w:r>
      <w:r w:rsidR="00BD0990" w:rsidRPr="00446D62">
        <w:rPr>
          <w:rFonts w:ascii="ＭＳ 明朝" w:hAnsi="ＭＳ 明朝" w:hint="eastAsia"/>
        </w:rPr>
        <w:t>４</w:t>
      </w:r>
      <w:r w:rsidR="00C02B0D" w:rsidRPr="00446D62">
        <w:rPr>
          <w:rFonts w:ascii="ＭＳ 明朝" w:hAnsi="ＭＳ 明朝" w:hint="eastAsia"/>
        </w:rPr>
        <w:t>」</w:t>
      </w:r>
      <w:r w:rsidR="00BD0990" w:rsidRPr="00446D62">
        <w:rPr>
          <w:rFonts w:ascii="ＭＳ 明朝" w:hAnsi="ＭＳ 明朝" w:hint="eastAsia"/>
        </w:rPr>
        <w:t>～</w:t>
      </w:r>
      <w:r w:rsidR="00C02B0D" w:rsidRPr="00446D62">
        <w:rPr>
          <w:rFonts w:ascii="ＭＳ 明朝" w:hAnsi="ＭＳ 明朝" w:hint="eastAsia"/>
        </w:rPr>
        <w:t>「</w:t>
      </w:r>
      <w:r w:rsidR="00BD0990" w:rsidRPr="00446D62">
        <w:rPr>
          <w:rFonts w:ascii="ＭＳ 明朝" w:hAnsi="ＭＳ 明朝" w:hint="eastAsia"/>
        </w:rPr>
        <w:t>１</w:t>
      </w:r>
      <w:r w:rsidR="00DA7134" w:rsidRPr="00446D62">
        <w:rPr>
          <w:rFonts w:ascii="ＭＳ 明朝" w:hAnsi="ＭＳ 明朝" w:hint="eastAsia"/>
        </w:rPr>
        <w:t>１</w:t>
      </w:r>
      <w:r w:rsidR="007A7701" w:rsidRPr="00446D62">
        <w:rPr>
          <w:rFonts w:ascii="ＭＳ 明朝" w:hAnsi="ＭＳ 明朝" w:hint="eastAsia"/>
        </w:rPr>
        <w:t>（(1)</w:t>
      </w:r>
      <w:r w:rsidR="006F0DED" w:rsidRPr="00446D62">
        <w:rPr>
          <w:rFonts w:ascii="ＭＳ 明朝" w:hAnsi="ＭＳ 明朝" w:hint="eastAsia"/>
        </w:rPr>
        <w:t>、</w:t>
      </w:r>
      <w:r w:rsidR="007A7701" w:rsidRPr="00446D62">
        <w:rPr>
          <w:rFonts w:ascii="ＭＳ 明朝" w:hAnsi="ＭＳ 明朝" w:hint="eastAsia"/>
        </w:rPr>
        <w:t>(4)）</w:t>
      </w:r>
      <w:r w:rsidR="00C02B0D" w:rsidRPr="00446D62">
        <w:rPr>
          <w:rFonts w:ascii="ＭＳ 明朝" w:hAnsi="ＭＳ 明朝" w:hint="eastAsia"/>
        </w:rPr>
        <w:t>」</w:t>
      </w:r>
      <w:r w:rsidR="00BD0990" w:rsidRPr="00446D62">
        <w:rPr>
          <w:rFonts w:hint="eastAsia"/>
        </w:rPr>
        <w:t>の書類）</w:t>
      </w:r>
      <w:r w:rsidRPr="00446D62">
        <w:rPr>
          <w:rFonts w:hint="eastAsia"/>
        </w:rPr>
        <w:t>については、</w:t>
      </w:r>
      <w:r w:rsidR="00F2381F" w:rsidRPr="00446D62">
        <w:rPr>
          <w:rFonts w:hint="eastAsia"/>
        </w:rPr>
        <w:t>構成団体ごとに</w:t>
      </w:r>
      <w:r w:rsidR="009A5F12" w:rsidRPr="00446D62">
        <w:rPr>
          <w:rFonts w:hint="eastAsia"/>
        </w:rPr>
        <w:t>揃えて</w:t>
      </w:r>
      <w:r w:rsidRPr="00446D62">
        <w:rPr>
          <w:rFonts w:hint="eastAsia"/>
        </w:rPr>
        <w:t>提出して</w:t>
      </w:r>
      <w:r w:rsidR="000C0635" w:rsidRPr="00446D62">
        <w:rPr>
          <w:rFonts w:hint="eastAsia"/>
        </w:rPr>
        <w:t>ください</w:t>
      </w:r>
      <w:r w:rsidR="009A5F12" w:rsidRPr="00446D62">
        <w:rPr>
          <w:rFonts w:hint="eastAsia"/>
        </w:rPr>
        <w:t>。</w:t>
      </w:r>
    </w:p>
    <w:p w14:paraId="0F9E9572" w14:textId="77777777" w:rsidR="00D530DF" w:rsidRPr="00446D62" w:rsidRDefault="00D530DF">
      <w:pPr>
        <w:ind w:left="630" w:hangingChars="300" w:hanging="630"/>
      </w:pPr>
    </w:p>
    <w:p w14:paraId="51D80131" w14:textId="77777777" w:rsidR="002B0AC0" w:rsidRPr="00446D62" w:rsidRDefault="00637442">
      <w:pPr>
        <w:pStyle w:val="a4"/>
      </w:pPr>
      <w:r w:rsidRPr="00446D62">
        <w:br w:type="page"/>
      </w:r>
    </w:p>
    <w:p w14:paraId="66B29947" w14:textId="77777777" w:rsidR="002B0AC0" w:rsidRPr="00446D62" w:rsidRDefault="004A00D0">
      <w:pPr>
        <w:pStyle w:val="a4"/>
      </w:pPr>
      <w:r w:rsidRPr="00446D62">
        <w:rPr>
          <w:rFonts w:hint="eastAsia"/>
          <w:noProof/>
        </w:rPr>
        <w:lastRenderedPageBreak/>
        <mc:AlternateContent>
          <mc:Choice Requires="wps">
            <w:drawing>
              <wp:anchor distT="0" distB="0" distL="114300" distR="114300" simplePos="0" relativeHeight="251649024" behindDoc="0" locked="0" layoutInCell="1" allowOverlap="1" wp14:anchorId="764A55FA" wp14:editId="1CD15FAB">
                <wp:simplePos x="0" y="0"/>
                <wp:positionH relativeFrom="column">
                  <wp:posOffset>0</wp:posOffset>
                </wp:positionH>
                <wp:positionV relativeFrom="paragraph">
                  <wp:posOffset>-228600</wp:posOffset>
                </wp:positionV>
                <wp:extent cx="6134100" cy="260985"/>
                <wp:effectExtent l="5715" t="5715" r="3810" b="0"/>
                <wp:wrapNone/>
                <wp:docPr id="10"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260985"/>
                        </a:xfrm>
                        <a:prstGeom prst="roundRect">
                          <a:avLst>
                            <a:gd name="adj" fmla="val 16667"/>
                          </a:avLst>
                        </a:prstGeom>
                        <a:gradFill rotWithShape="1">
                          <a:gsLst>
                            <a:gs pos="0">
                              <a:srgbClr val="99CCFF"/>
                            </a:gs>
                            <a:gs pos="100000">
                              <a:srgbClr val="CCFFFF"/>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txbx>
                        <w:txbxContent>
                          <w:p w14:paraId="78ADD022" w14:textId="77777777" w:rsidR="004970DA" w:rsidRPr="00ED4C73" w:rsidRDefault="004970DA" w:rsidP="002B0AC0">
                            <w:pPr>
                              <w:rPr>
                                <w:rFonts w:ascii="HG丸ｺﾞｼｯｸM-PRO" w:eastAsia="HG丸ｺﾞｼｯｸM-PRO"/>
                                <w:b/>
                                <w:sz w:val="24"/>
                              </w:rPr>
                            </w:pPr>
                            <w:r>
                              <w:rPr>
                                <w:rFonts w:ascii="HG丸ｺﾞｼｯｸM-PRO" w:eastAsia="HG丸ｺﾞｼｯｸM-PRO" w:hint="eastAsia"/>
                                <w:b/>
                                <w:sz w:val="24"/>
                              </w:rPr>
                              <w:t>Ⅷ</w:t>
                            </w:r>
                            <w:r w:rsidRPr="00ED4C73">
                              <w:rPr>
                                <w:rFonts w:ascii="HG丸ｺﾞｼｯｸM-PRO" w:eastAsia="HG丸ｺﾞｼｯｸM-PRO" w:hint="eastAsia"/>
                                <w:b/>
                                <w:sz w:val="24"/>
                              </w:rPr>
                              <w:t xml:space="preserve">　</w:t>
                            </w:r>
                            <w:r>
                              <w:rPr>
                                <w:rFonts w:ascii="HG丸ｺﾞｼｯｸM-PRO" w:eastAsia="HG丸ｺﾞｼｯｸM-PRO" w:hint="eastAsia"/>
                                <w:b/>
                                <w:sz w:val="24"/>
                              </w:rPr>
                              <w:t>その他留意事項</w:t>
                            </w:r>
                          </w:p>
                          <w:p w14:paraId="3F16B152" w14:textId="77777777" w:rsidR="004970DA" w:rsidRDefault="004970DA" w:rsidP="002B0AC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64A55FA" id="AutoShape 44" o:spid="_x0000_s1035" style="position:absolute;left:0;text-align:left;margin-left:0;margin-top:-18pt;width:483pt;height:20.5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" fillcolor="#9cf" stroked="f">
                <v:fill color2="#cff" rotate="t" angle="90" focus="100%" type="gradient"/>
                <v:textbox inset="5.85pt,.7pt,5.85pt,.7pt">
                  <w:txbxContent>
                    <w:p w14:paraId="78ADD022" w14:textId="77777777" w:rsidR="004970DA" w:rsidRPr="00ED4C73" w:rsidRDefault="004970DA" w:rsidP="002B0AC0">
                      <w:pPr>
                        <w:rPr>
                          <w:rFonts w:ascii="HG丸ｺﾞｼｯｸM-PRO" w:eastAsia="HG丸ｺﾞｼｯｸM-PRO"/>
                          <w:b/>
                          <w:sz w:val="24"/>
                        </w:rPr>
                      </w:pPr>
                      <w:r>
                        <w:rPr>
                          <w:rFonts w:ascii="HG丸ｺﾞｼｯｸM-PRO" w:eastAsia="HG丸ｺﾞｼｯｸM-PRO" w:hint="eastAsia"/>
                          <w:b/>
                          <w:sz w:val="24"/>
                        </w:rPr>
                        <w:t>Ⅷ</w:t>
                      </w:r>
                      <w:r w:rsidRPr="00ED4C73">
                        <w:rPr>
                          <w:rFonts w:ascii="HG丸ｺﾞｼｯｸM-PRO" w:eastAsia="HG丸ｺﾞｼｯｸM-PRO" w:hint="eastAsia"/>
                          <w:b/>
                          <w:sz w:val="24"/>
                        </w:rPr>
                        <w:t xml:space="preserve">　</w:t>
                      </w:r>
                      <w:r>
                        <w:rPr>
                          <w:rFonts w:ascii="HG丸ｺﾞｼｯｸM-PRO" w:eastAsia="HG丸ｺﾞｼｯｸM-PRO" w:hint="eastAsia"/>
                          <w:b/>
                          <w:sz w:val="24"/>
                        </w:rPr>
                        <w:t>その他留意事項</w:t>
                      </w:r>
                    </w:p>
                    <w:p w14:paraId="3F16B152" w14:textId="77777777" w:rsidR="004970DA" w:rsidRDefault="004970DA" w:rsidP="002B0AC0"/>
                  </w:txbxContent>
                </v:textbox>
              </v:roundrect>
            </w:pict>
          </mc:Fallback>
        </mc:AlternateContent>
      </w:r>
    </w:p>
    <w:p w14:paraId="6CAF28E2" w14:textId="77777777" w:rsidR="00637442" w:rsidRPr="00446D62" w:rsidRDefault="00637442">
      <w:pPr>
        <w:rPr>
          <w:rFonts w:ascii="ＭＳ ゴシック" w:eastAsia="ＭＳ ゴシック" w:hAnsi="ＭＳ ゴシック"/>
        </w:rPr>
      </w:pPr>
      <w:r w:rsidRPr="00446D62">
        <w:rPr>
          <w:rFonts w:ascii="ＭＳ ゴシック" w:eastAsia="ＭＳ ゴシック" w:hAnsi="ＭＳ ゴシック" w:hint="eastAsia"/>
        </w:rPr>
        <w:t>１　法令等の遵守</w:t>
      </w:r>
    </w:p>
    <w:p w14:paraId="16C05C1E" w14:textId="36B53CA2" w:rsidR="00637442" w:rsidRPr="00446D62" w:rsidRDefault="00637442" w:rsidP="00552552">
      <w:pPr>
        <w:ind w:leftChars="100" w:left="210" w:firstLineChars="100" w:firstLine="210"/>
      </w:pPr>
      <w:r w:rsidRPr="00446D62">
        <w:rPr>
          <w:rFonts w:hint="eastAsia"/>
        </w:rPr>
        <w:t>センターの管理を行うにあた</w:t>
      </w:r>
      <w:r w:rsidR="00404D15" w:rsidRPr="00446D62">
        <w:rPr>
          <w:rFonts w:hint="eastAsia"/>
        </w:rPr>
        <w:t>り、</w:t>
      </w:r>
      <w:r w:rsidR="00F93198" w:rsidRPr="00446D62">
        <w:rPr>
          <w:rFonts w:hint="eastAsia"/>
        </w:rPr>
        <w:t>次の</w:t>
      </w:r>
      <w:r w:rsidR="00404D15" w:rsidRPr="00446D62">
        <w:rPr>
          <w:rFonts w:hint="eastAsia"/>
        </w:rPr>
        <w:t>法令等</w:t>
      </w:r>
      <w:r w:rsidR="00226428" w:rsidRPr="00446D62">
        <w:rPr>
          <w:rFonts w:hint="eastAsia"/>
        </w:rPr>
        <w:t>を</w:t>
      </w:r>
      <w:r w:rsidR="00404D15" w:rsidRPr="00446D62">
        <w:rPr>
          <w:rFonts w:hint="eastAsia"/>
        </w:rPr>
        <w:t>遵守してください</w:t>
      </w:r>
      <w:r w:rsidRPr="00446D62">
        <w:rPr>
          <w:rFonts w:hint="eastAsia"/>
        </w:rPr>
        <w:t>。</w:t>
      </w:r>
    </w:p>
    <w:p w14:paraId="6C9AA1AB" w14:textId="77777777" w:rsidR="00637442" w:rsidRPr="00446D62" w:rsidRDefault="00637442" w:rsidP="00552552">
      <w:pPr>
        <w:ind w:leftChars="200" w:left="630" w:hangingChars="100" w:hanging="210"/>
      </w:pPr>
      <w:r w:rsidRPr="00446D62">
        <w:rPr>
          <w:rFonts w:hint="eastAsia"/>
        </w:rPr>
        <w:t>ア　地方自治法及び地方自治法施行令ほか行政関連法規</w:t>
      </w:r>
    </w:p>
    <w:p w14:paraId="033914DC" w14:textId="77777777" w:rsidR="00637442" w:rsidRPr="00446D62" w:rsidRDefault="00637442" w:rsidP="00552552">
      <w:pPr>
        <w:ind w:leftChars="200" w:left="630" w:hangingChars="100" w:hanging="210"/>
      </w:pPr>
      <w:r w:rsidRPr="00446D62">
        <w:rPr>
          <w:rFonts w:hint="eastAsia"/>
        </w:rPr>
        <w:t>イ　労働基準法、労働安全衛生法ほか労働関連法規</w:t>
      </w:r>
    </w:p>
    <w:p w14:paraId="3FE1F997" w14:textId="1478DFBF" w:rsidR="00637442" w:rsidRPr="00446D62" w:rsidRDefault="0017699D" w:rsidP="00552552">
      <w:pPr>
        <w:ind w:leftChars="200" w:left="630" w:hangingChars="100" w:hanging="210"/>
      </w:pPr>
      <w:r w:rsidRPr="00446D62">
        <w:rPr>
          <w:rFonts w:hint="eastAsia"/>
        </w:rPr>
        <w:t>ウ　相模原市立</w:t>
      </w:r>
      <w:r w:rsidR="00A628BD" w:rsidRPr="00446D62">
        <w:rPr>
          <w:rFonts w:hint="eastAsia"/>
        </w:rPr>
        <w:t>勤労者総合福祉センター</w:t>
      </w:r>
      <w:r w:rsidRPr="00446D62">
        <w:rPr>
          <w:rFonts w:hint="eastAsia"/>
        </w:rPr>
        <w:t>条例及び施行規則</w:t>
      </w:r>
    </w:p>
    <w:p w14:paraId="7C7A2A17" w14:textId="2781CD64" w:rsidR="00637442" w:rsidRPr="00446D62" w:rsidRDefault="00925ECE" w:rsidP="00F51E10">
      <w:pPr>
        <w:ind w:leftChars="200" w:left="630" w:hangingChars="100" w:hanging="210"/>
      </w:pPr>
      <w:r w:rsidRPr="00446D62">
        <w:rPr>
          <w:rFonts w:hint="eastAsia"/>
        </w:rPr>
        <w:t>エ　相模原市行政手続条例及び施行規則</w:t>
      </w:r>
    </w:p>
    <w:p w14:paraId="75ADAC76" w14:textId="39B12B81" w:rsidR="00925ECE" w:rsidRPr="00446D62" w:rsidRDefault="00F51E10" w:rsidP="00552552">
      <w:pPr>
        <w:ind w:leftChars="200" w:left="630" w:hangingChars="100" w:hanging="210"/>
      </w:pPr>
      <w:r w:rsidRPr="00446D62">
        <w:rPr>
          <w:rFonts w:hint="eastAsia"/>
        </w:rPr>
        <w:t>オ</w:t>
      </w:r>
      <w:r w:rsidR="00F9487A" w:rsidRPr="00446D62">
        <w:rPr>
          <w:rFonts w:hint="eastAsia"/>
        </w:rPr>
        <w:t xml:space="preserve">　相模原市情報公開条例</w:t>
      </w:r>
    </w:p>
    <w:p w14:paraId="22BE31AA" w14:textId="5CDEB3DA" w:rsidR="004E7539" w:rsidRPr="00446D62" w:rsidRDefault="00F51E10" w:rsidP="00552552">
      <w:pPr>
        <w:ind w:leftChars="200" w:left="630" w:hangingChars="100" w:hanging="210"/>
      </w:pPr>
      <w:r w:rsidRPr="00446D62">
        <w:rPr>
          <w:rFonts w:hint="eastAsia"/>
        </w:rPr>
        <w:t>カ</w:t>
      </w:r>
      <w:r w:rsidR="004E7539" w:rsidRPr="00446D62">
        <w:rPr>
          <w:rFonts w:hint="eastAsia"/>
        </w:rPr>
        <w:t xml:space="preserve">　相模原市公文書管理条例</w:t>
      </w:r>
    </w:p>
    <w:p w14:paraId="758417E7" w14:textId="66A690AE" w:rsidR="00C13415" w:rsidRPr="00446D62" w:rsidRDefault="00F51E10" w:rsidP="00552552">
      <w:pPr>
        <w:ind w:leftChars="200" w:left="630" w:hangingChars="100" w:hanging="210"/>
      </w:pPr>
      <w:r w:rsidRPr="00446D62">
        <w:rPr>
          <w:rFonts w:hint="eastAsia"/>
        </w:rPr>
        <w:t>キ</w:t>
      </w:r>
      <w:r w:rsidR="00C13415" w:rsidRPr="00446D62">
        <w:rPr>
          <w:rFonts w:hint="eastAsia"/>
        </w:rPr>
        <w:t xml:space="preserve">　相模原市公契約条例及び施行規則</w:t>
      </w:r>
    </w:p>
    <w:p w14:paraId="7DE21ED5" w14:textId="35C914C0" w:rsidR="00637442" w:rsidRPr="00446D62" w:rsidRDefault="00F51E10" w:rsidP="00A628BD">
      <w:pPr>
        <w:ind w:leftChars="200" w:left="630" w:hangingChars="100" w:hanging="210"/>
        <w:rPr>
          <w:u w:val="single"/>
          <w:shd w:val="pct15" w:color="auto" w:fill="FFFFFF"/>
        </w:rPr>
      </w:pPr>
      <w:r w:rsidRPr="00446D62">
        <w:rPr>
          <w:rFonts w:hint="eastAsia"/>
        </w:rPr>
        <w:t>ク</w:t>
      </w:r>
      <w:r w:rsidR="00C13415" w:rsidRPr="00446D62">
        <w:rPr>
          <w:rFonts w:hint="eastAsia"/>
        </w:rPr>
        <w:t xml:space="preserve">　相模原市暴力団排除条例</w:t>
      </w:r>
    </w:p>
    <w:p w14:paraId="66C5CECF" w14:textId="05B6F6CF" w:rsidR="00637442" w:rsidRPr="00446D62" w:rsidRDefault="00A628BD" w:rsidP="00552552">
      <w:pPr>
        <w:ind w:leftChars="200" w:left="630" w:hangingChars="100" w:hanging="210"/>
      </w:pPr>
      <w:r w:rsidRPr="00446D62">
        <w:rPr>
          <w:rFonts w:hint="eastAsia"/>
        </w:rPr>
        <w:t>ケ</w:t>
      </w:r>
      <w:r w:rsidR="00226428" w:rsidRPr="00446D62">
        <w:rPr>
          <w:rFonts w:hint="eastAsia"/>
        </w:rPr>
        <w:t xml:space="preserve">　その他の関係法令</w:t>
      </w:r>
    </w:p>
    <w:p w14:paraId="4D9BB7BC" w14:textId="77777777" w:rsidR="00637442" w:rsidRPr="00446D62" w:rsidRDefault="00637442"/>
    <w:p w14:paraId="69E48DA6" w14:textId="7DF49736" w:rsidR="00226428" w:rsidRPr="00446D62" w:rsidRDefault="00226428">
      <w:pPr>
        <w:rPr>
          <w:rFonts w:ascii="ＭＳ ゴシック" w:eastAsia="ＭＳ ゴシック" w:hAnsi="ＭＳ ゴシック"/>
        </w:rPr>
      </w:pPr>
      <w:r w:rsidRPr="00446D62">
        <w:rPr>
          <w:rFonts w:ascii="ＭＳ ゴシック" w:eastAsia="ＭＳ ゴシック" w:hAnsi="ＭＳ ゴシック" w:hint="eastAsia"/>
        </w:rPr>
        <w:t xml:space="preserve">２　</w:t>
      </w:r>
      <w:r w:rsidR="00BA6B9E" w:rsidRPr="00446D62">
        <w:rPr>
          <w:rFonts w:ascii="ＭＳ ゴシック" w:eastAsia="ＭＳ ゴシック" w:hAnsi="ＭＳ ゴシック" w:hint="eastAsia"/>
        </w:rPr>
        <w:t>相模原市</w:t>
      </w:r>
      <w:r w:rsidRPr="00446D62">
        <w:rPr>
          <w:rFonts w:ascii="ＭＳ ゴシック" w:eastAsia="ＭＳ ゴシック" w:hAnsi="ＭＳ ゴシック" w:hint="eastAsia"/>
        </w:rPr>
        <w:t>行政手続条例の適用</w:t>
      </w:r>
    </w:p>
    <w:p w14:paraId="001AF7CB" w14:textId="6F5F9980" w:rsidR="00226428" w:rsidRPr="00446D62" w:rsidRDefault="00226428" w:rsidP="00552552">
      <w:pPr>
        <w:ind w:leftChars="100" w:left="210" w:firstLineChars="100" w:firstLine="210"/>
      </w:pPr>
      <w:r w:rsidRPr="00446D62">
        <w:rPr>
          <w:rFonts w:hint="eastAsia"/>
        </w:rPr>
        <w:t>指定管理者は、</w:t>
      </w:r>
      <w:r w:rsidR="00357F2D" w:rsidRPr="00446D62">
        <w:rPr>
          <w:rFonts w:hint="eastAsia"/>
        </w:rPr>
        <w:t>相模原市行政手続条例に規定する「市長等」に該当しますので、</w:t>
      </w:r>
      <w:r w:rsidR="00A258C3" w:rsidRPr="00446D62">
        <w:rPr>
          <w:rFonts w:hint="eastAsia"/>
        </w:rPr>
        <w:t>センター</w:t>
      </w:r>
      <w:r w:rsidRPr="00446D62">
        <w:rPr>
          <w:rFonts w:hint="eastAsia"/>
        </w:rPr>
        <w:t>の利用承認等</w:t>
      </w:r>
      <w:r w:rsidR="00357F2D" w:rsidRPr="00446D62">
        <w:rPr>
          <w:rFonts w:hint="eastAsia"/>
        </w:rPr>
        <w:t>に当たっては</w:t>
      </w:r>
      <w:r w:rsidRPr="00446D62">
        <w:rPr>
          <w:rFonts w:hint="eastAsia"/>
        </w:rPr>
        <w:t>同条例が</w:t>
      </w:r>
      <w:r w:rsidR="00357F2D" w:rsidRPr="00446D62">
        <w:rPr>
          <w:rFonts w:hint="eastAsia"/>
        </w:rPr>
        <w:t>適用</w:t>
      </w:r>
      <w:r w:rsidRPr="00446D62">
        <w:rPr>
          <w:rFonts w:hint="eastAsia"/>
        </w:rPr>
        <w:t>される事項を遵守してください。</w:t>
      </w:r>
    </w:p>
    <w:p w14:paraId="25A0DC19" w14:textId="23A47D28" w:rsidR="00AE794F" w:rsidRPr="00446D62" w:rsidRDefault="00AE794F">
      <w:pPr>
        <w:rPr>
          <w:rFonts w:ascii="ＭＳ ゴシック" w:eastAsia="ＭＳ ゴシック" w:hAnsi="ＭＳ ゴシック"/>
          <w:u w:val="single"/>
        </w:rPr>
      </w:pPr>
    </w:p>
    <w:p w14:paraId="01BA2534" w14:textId="77B3D966" w:rsidR="008C556F" w:rsidRPr="00446D62" w:rsidRDefault="008C556F" w:rsidP="008C556F">
      <w:pPr>
        <w:rPr>
          <w:rFonts w:ascii="ＭＳ ゴシック" w:eastAsia="ＭＳ ゴシック" w:hAnsi="ＭＳ ゴシック"/>
        </w:rPr>
      </w:pPr>
      <w:r w:rsidRPr="00446D62">
        <w:rPr>
          <w:rFonts w:ascii="ＭＳ ゴシック" w:eastAsia="ＭＳ ゴシック" w:hAnsi="ＭＳ ゴシック" w:hint="eastAsia"/>
        </w:rPr>
        <w:t>３　消費税の適格請求書等保存方式について</w:t>
      </w:r>
    </w:p>
    <w:p w14:paraId="2EF4DCA1" w14:textId="23D1AC7C" w:rsidR="008C556F" w:rsidRPr="00446D62" w:rsidRDefault="008C556F" w:rsidP="008C556F">
      <w:pPr>
        <w:ind w:leftChars="100" w:left="210" w:firstLineChars="100" w:firstLine="210"/>
      </w:pPr>
      <w:r w:rsidRPr="00446D62">
        <w:rPr>
          <w:rFonts w:hint="eastAsia"/>
        </w:rPr>
        <w:t>指定管理者が適格請求書発行事業者となっている場合、利用料金収入等の指定管理者が収受する料金については、利用者からの求めに応じて適格請求書を交付する必要がありますので、適切に対応してください。</w:t>
      </w:r>
    </w:p>
    <w:p w14:paraId="630E0FC7" w14:textId="77777777" w:rsidR="008C556F" w:rsidRPr="00446D62" w:rsidRDefault="008C556F">
      <w:pPr>
        <w:rPr>
          <w:rFonts w:ascii="ＭＳ ゴシック" w:eastAsia="ＭＳ ゴシック" w:hAnsi="ＭＳ ゴシック"/>
          <w:u w:val="single"/>
        </w:rPr>
      </w:pPr>
    </w:p>
    <w:p w14:paraId="27286B26" w14:textId="34446989" w:rsidR="00563D56" w:rsidRPr="00446D62" w:rsidRDefault="006D2106">
      <w:pPr>
        <w:rPr>
          <w:rFonts w:ascii="ＭＳ ゴシック" w:eastAsia="ＭＳ ゴシック" w:hAnsi="ＭＳ ゴシック"/>
        </w:rPr>
      </w:pPr>
      <w:r w:rsidRPr="00446D62">
        <w:rPr>
          <w:rFonts w:ascii="ＭＳ ゴシック" w:eastAsia="ＭＳ ゴシック" w:hAnsi="ＭＳ ゴシック" w:hint="eastAsia"/>
        </w:rPr>
        <w:t>４</w:t>
      </w:r>
      <w:r w:rsidR="00563D56" w:rsidRPr="00446D62">
        <w:rPr>
          <w:rFonts w:ascii="ＭＳ ゴシック" w:eastAsia="ＭＳ ゴシック" w:hAnsi="ＭＳ ゴシック" w:hint="eastAsia"/>
        </w:rPr>
        <w:t xml:space="preserve">　個人情報保護及び情報公開について</w:t>
      </w:r>
    </w:p>
    <w:p w14:paraId="54A35E48" w14:textId="62CE8947" w:rsidR="00563D56" w:rsidRPr="00446D62" w:rsidRDefault="00BE64A5" w:rsidP="00552552">
      <w:pPr>
        <w:ind w:leftChars="100" w:left="210" w:firstLineChars="100" w:firstLine="210"/>
        <w:rPr>
          <w:u w:val="single"/>
        </w:rPr>
      </w:pPr>
      <w:r w:rsidRPr="00446D62">
        <w:rPr>
          <w:rFonts w:hint="eastAsia"/>
        </w:rPr>
        <w:t>指定管理者の業務に係る</w:t>
      </w:r>
      <w:r w:rsidR="00FE1E3F" w:rsidRPr="00446D62">
        <w:rPr>
          <w:rFonts w:hint="eastAsia"/>
        </w:rPr>
        <w:t>個人情報保護については、</w:t>
      </w:r>
      <w:r w:rsidRPr="00446D62">
        <w:rPr>
          <w:rFonts w:hint="eastAsia"/>
        </w:rPr>
        <w:t>個人情報の保護に関する法律</w:t>
      </w:r>
      <w:r w:rsidR="00FE1E3F" w:rsidRPr="00446D62">
        <w:rPr>
          <w:rFonts w:hint="eastAsia"/>
        </w:rPr>
        <w:t>に</w:t>
      </w:r>
      <w:r w:rsidR="0059503C" w:rsidRPr="00446D62">
        <w:rPr>
          <w:rFonts w:hint="eastAsia"/>
        </w:rPr>
        <w:t>のっとり</w:t>
      </w:r>
      <w:r w:rsidR="000C619B" w:rsidRPr="00446D62">
        <w:rPr>
          <w:rFonts w:hint="eastAsia"/>
        </w:rPr>
        <w:t>対応するほか</w:t>
      </w:r>
      <w:r w:rsidR="00FE1E3F" w:rsidRPr="00446D62">
        <w:rPr>
          <w:rFonts w:hint="eastAsia"/>
        </w:rPr>
        <w:t>、協定書の締結による遵守、個人情報保護方針の策定</w:t>
      </w:r>
      <w:r w:rsidR="00AE794F" w:rsidRPr="00446D62">
        <w:rPr>
          <w:rFonts w:hint="eastAsia"/>
        </w:rPr>
        <w:t>等の</w:t>
      </w:r>
      <w:r w:rsidR="00FE1E3F" w:rsidRPr="00446D62">
        <w:rPr>
          <w:rFonts w:hint="eastAsia"/>
        </w:rPr>
        <w:t>措置を</w:t>
      </w:r>
      <w:r w:rsidR="00AE794F" w:rsidRPr="00446D62">
        <w:rPr>
          <w:rFonts w:hint="eastAsia"/>
        </w:rPr>
        <w:t>適切に</w:t>
      </w:r>
      <w:r w:rsidR="00FE1E3F" w:rsidRPr="00446D62">
        <w:rPr>
          <w:rFonts w:hint="eastAsia"/>
        </w:rPr>
        <w:t>講じて</w:t>
      </w:r>
      <w:r w:rsidR="00661BEF" w:rsidRPr="00446D62">
        <w:rPr>
          <w:rFonts w:hint="eastAsia"/>
        </w:rPr>
        <w:t>ください</w:t>
      </w:r>
      <w:r w:rsidR="00FE1E3F" w:rsidRPr="00446D62">
        <w:rPr>
          <w:rFonts w:hint="eastAsia"/>
        </w:rPr>
        <w:t>。</w:t>
      </w:r>
    </w:p>
    <w:p w14:paraId="1A64C2F4" w14:textId="77777777" w:rsidR="00AE794F" w:rsidRPr="00446D62" w:rsidRDefault="00AE794F" w:rsidP="00552552">
      <w:pPr>
        <w:ind w:leftChars="100" w:left="210" w:firstLineChars="100" w:firstLine="210"/>
      </w:pPr>
      <w:r w:rsidRPr="00446D62">
        <w:rPr>
          <w:rFonts w:hint="eastAsia"/>
        </w:rPr>
        <w:t>指定管理者の業務に係る情報公開については、相模原市情報公開条例に</w:t>
      </w:r>
      <w:r w:rsidR="0059503C" w:rsidRPr="00446D62">
        <w:rPr>
          <w:rFonts w:hint="eastAsia"/>
        </w:rPr>
        <w:t>のっとり</w:t>
      </w:r>
      <w:r w:rsidRPr="00446D62">
        <w:rPr>
          <w:rFonts w:hint="eastAsia"/>
        </w:rPr>
        <w:t>、協定書の締結による遵守、情報公開に関する規程の策定等の措置を適切に講じて</w:t>
      </w:r>
      <w:r w:rsidR="00661BEF" w:rsidRPr="00446D62">
        <w:rPr>
          <w:rFonts w:hint="eastAsia"/>
        </w:rPr>
        <w:t>ください</w:t>
      </w:r>
      <w:r w:rsidRPr="00446D62">
        <w:rPr>
          <w:rFonts w:hint="eastAsia"/>
        </w:rPr>
        <w:t>。</w:t>
      </w:r>
    </w:p>
    <w:p w14:paraId="2697D978" w14:textId="77777777" w:rsidR="00AE794F" w:rsidRPr="00446D62" w:rsidRDefault="00AE794F" w:rsidP="00563D56">
      <w:pPr>
        <w:ind w:left="210" w:hangingChars="100" w:hanging="210"/>
      </w:pPr>
    </w:p>
    <w:p w14:paraId="2A7E875E" w14:textId="2F91158D" w:rsidR="007D5C2B" w:rsidRPr="00446D62" w:rsidRDefault="006D2106" w:rsidP="00563D56">
      <w:pPr>
        <w:ind w:left="210" w:hangingChars="100" w:hanging="210"/>
        <w:rPr>
          <w:rFonts w:ascii="ＭＳ ゴシック" w:eastAsia="ＭＳ ゴシック" w:hAnsi="ＭＳ ゴシック"/>
        </w:rPr>
      </w:pPr>
      <w:r w:rsidRPr="00446D62">
        <w:rPr>
          <w:rFonts w:ascii="ＭＳ ゴシック" w:eastAsia="ＭＳ ゴシック" w:hAnsi="ＭＳ ゴシック" w:hint="eastAsia"/>
        </w:rPr>
        <w:t>５</w:t>
      </w:r>
      <w:r w:rsidR="007D5C2B" w:rsidRPr="00446D62">
        <w:rPr>
          <w:rFonts w:ascii="ＭＳ ゴシック" w:eastAsia="ＭＳ ゴシック" w:hAnsi="ＭＳ ゴシック" w:hint="eastAsia"/>
        </w:rPr>
        <w:t xml:space="preserve">　文書の管理・保存</w:t>
      </w:r>
    </w:p>
    <w:p w14:paraId="531BF285" w14:textId="6BF4928B" w:rsidR="007D5C2B" w:rsidRPr="00446D62" w:rsidRDefault="007D5C2B" w:rsidP="00FB6364">
      <w:pPr>
        <w:ind w:leftChars="100" w:left="210" w:firstLineChars="100" w:firstLine="210"/>
      </w:pPr>
      <w:r w:rsidRPr="00446D62">
        <w:rPr>
          <w:rFonts w:hint="eastAsia"/>
        </w:rPr>
        <w:t>指定管理者</w:t>
      </w:r>
      <w:r w:rsidR="00661BEF" w:rsidRPr="00446D62">
        <w:rPr>
          <w:rFonts w:hint="eastAsia"/>
        </w:rPr>
        <w:t>の</w:t>
      </w:r>
      <w:r w:rsidRPr="00446D62">
        <w:rPr>
          <w:rFonts w:hint="eastAsia"/>
        </w:rPr>
        <w:t>業務の実施に伴い作成し、又は受領する文書等は、</w:t>
      </w:r>
      <w:r w:rsidR="00901D77" w:rsidRPr="00446D62">
        <w:rPr>
          <w:rFonts w:hint="eastAsia"/>
        </w:rPr>
        <w:t>相模原市公文書管理条例の規定に</w:t>
      </w:r>
      <w:r w:rsidR="0059503C" w:rsidRPr="00446D62">
        <w:rPr>
          <w:rFonts w:hint="eastAsia"/>
        </w:rPr>
        <w:t>のっとり</w:t>
      </w:r>
      <w:r w:rsidR="00901D77" w:rsidRPr="00446D62">
        <w:rPr>
          <w:rFonts w:hint="eastAsia"/>
        </w:rPr>
        <w:t>、</w:t>
      </w:r>
      <w:r w:rsidRPr="00446D62">
        <w:rPr>
          <w:rFonts w:hint="eastAsia"/>
        </w:rPr>
        <w:t>文書の管理等に関する規程等を定め、適正な管理をしてください。</w:t>
      </w:r>
    </w:p>
    <w:p w14:paraId="45C7A8E0" w14:textId="77777777" w:rsidR="00325075" w:rsidRPr="00446D62" w:rsidRDefault="00325075" w:rsidP="00BA6B9E">
      <w:pPr>
        <w:ind w:leftChars="100" w:left="210" w:firstLineChars="100" w:firstLine="210"/>
      </w:pPr>
    </w:p>
    <w:p w14:paraId="17A663A2" w14:textId="5C4DB9CA" w:rsidR="00380D17" w:rsidRPr="00446D62" w:rsidRDefault="006D2106">
      <w:pPr>
        <w:rPr>
          <w:rFonts w:ascii="ＭＳ ゴシック" w:eastAsia="ＭＳ ゴシック" w:hAnsi="ＭＳ ゴシック"/>
        </w:rPr>
      </w:pPr>
      <w:r w:rsidRPr="00446D62">
        <w:rPr>
          <w:rFonts w:ascii="ＭＳ ゴシック" w:eastAsia="ＭＳ ゴシック" w:hAnsi="ＭＳ ゴシック" w:hint="eastAsia"/>
        </w:rPr>
        <w:t>６</w:t>
      </w:r>
      <w:r w:rsidR="00380D17" w:rsidRPr="00446D62">
        <w:rPr>
          <w:rFonts w:ascii="ＭＳ ゴシック" w:eastAsia="ＭＳ ゴシック" w:hAnsi="ＭＳ ゴシック" w:hint="eastAsia"/>
        </w:rPr>
        <w:t xml:space="preserve">　情報セキュリティ</w:t>
      </w:r>
      <w:r w:rsidR="0014157C" w:rsidRPr="00446D62">
        <w:rPr>
          <w:rFonts w:ascii="ＭＳ ゴシック" w:eastAsia="ＭＳ ゴシック" w:hAnsi="ＭＳ ゴシック" w:hint="eastAsia"/>
        </w:rPr>
        <w:t>の確保</w:t>
      </w:r>
      <w:r w:rsidR="00380D17" w:rsidRPr="00446D62">
        <w:rPr>
          <w:rFonts w:ascii="ＭＳ ゴシック" w:eastAsia="ＭＳ ゴシック" w:hAnsi="ＭＳ ゴシック" w:hint="eastAsia"/>
        </w:rPr>
        <w:t>について</w:t>
      </w:r>
    </w:p>
    <w:p w14:paraId="6548F18D" w14:textId="77777777" w:rsidR="00380D17" w:rsidRPr="00446D62" w:rsidRDefault="0014157C" w:rsidP="0014157C">
      <w:pPr>
        <w:ind w:leftChars="100" w:left="210" w:firstLineChars="100" w:firstLine="210"/>
      </w:pPr>
      <w:r w:rsidRPr="00446D62">
        <w:rPr>
          <w:rFonts w:hint="eastAsia"/>
        </w:rPr>
        <w:t>電子情報資産の取扱いに当たっては、機密性、完全性、可用性の観点から保護する情報セキュリティの重要性を認識し、情報漏えいなどのセキュリティ事件・事故を発生させないように万全のセキュリティ対策を実施してください。</w:t>
      </w:r>
    </w:p>
    <w:p w14:paraId="3A6794CD" w14:textId="77777777" w:rsidR="0014157C" w:rsidRPr="00446D62" w:rsidRDefault="0014157C">
      <w:pPr>
        <w:rPr>
          <w:rFonts w:ascii="ＭＳ ゴシック" w:eastAsia="ＭＳ ゴシック" w:hAnsi="ＭＳ ゴシック"/>
        </w:rPr>
      </w:pPr>
    </w:p>
    <w:p w14:paraId="32C44980" w14:textId="2CDD4EE7" w:rsidR="00637442" w:rsidRPr="00446D62" w:rsidRDefault="006D2106">
      <w:pPr>
        <w:rPr>
          <w:rFonts w:ascii="ＭＳ ゴシック" w:eastAsia="ＭＳ ゴシック" w:hAnsi="ＭＳ ゴシック"/>
          <w:shd w:val="clear" w:color="auto" w:fill="FFCC00"/>
        </w:rPr>
      </w:pPr>
      <w:r w:rsidRPr="00446D62">
        <w:rPr>
          <w:rFonts w:ascii="ＭＳ ゴシック" w:eastAsia="ＭＳ ゴシック" w:hAnsi="ＭＳ ゴシック" w:hint="eastAsia"/>
        </w:rPr>
        <w:t>７</w:t>
      </w:r>
      <w:r w:rsidR="00637442" w:rsidRPr="00446D62">
        <w:rPr>
          <w:rFonts w:ascii="ＭＳ ゴシック" w:eastAsia="ＭＳ ゴシック" w:hAnsi="ＭＳ ゴシック" w:hint="eastAsia"/>
        </w:rPr>
        <w:t xml:space="preserve">　環境配慮</w:t>
      </w:r>
    </w:p>
    <w:p w14:paraId="2F4482DA" w14:textId="77777777" w:rsidR="00771EB8" w:rsidRPr="00446D62" w:rsidRDefault="00771EB8">
      <w:pPr>
        <w:rPr>
          <w:rFonts w:ascii="ＭＳ ゴシック" w:eastAsia="ＭＳ ゴシック" w:hAnsi="ＭＳ ゴシック"/>
          <w:shd w:val="clear" w:color="auto" w:fill="FFCC00"/>
        </w:rPr>
      </w:pPr>
      <w:r w:rsidRPr="00446D62">
        <w:rPr>
          <w:rFonts w:ascii="ＭＳ ゴシック" w:eastAsia="ＭＳ ゴシック" w:hAnsi="ＭＳ ゴシック" w:hint="eastAsia"/>
        </w:rPr>
        <w:t>（１）環境配慮事項の遵守</w:t>
      </w:r>
    </w:p>
    <w:p w14:paraId="725CA661" w14:textId="77777777" w:rsidR="007D694E" w:rsidRPr="00446D62" w:rsidRDefault="007D694E" w:rsidP="007D694E">
      <w:pPr>
        <w:ind w:leftChars="200" w:left="420" w:firstLineChars="100" w:firstLine="210"/>
        <w:rPr>
          <w:shd w:val="clear" w:color="auto" w:fill="FFCC00"/>
        </w:rPr>
      </w:pPr>
      <w:r w:rsidRPr="00446D62">
        <w:rPr>
          <w:rFonts w:hint="eastAsia"/>
        </w:rPr>
        <w:t>次に記載する環境配慮事項を順守してください。</w:t>
      </w:r>
    </w:p>
    <w:p w14:paraId="6767D87D" w14:textId="24EBFA82" w:rsidR="007D694E" w:rsidRPr="00446D62" w:rsidRDefault="007D694E" w:rsidP="00A628BD">
      <w:pPr>
        <w:ind w:leftChars="200" w:left="630" w:hangingChars="100" w:hanging="210"/>
      </w:pPr>
      <w:r w:rsidRPr="00446D62">
        <w:rPr>
          <w:rFonts w:hint="eastAsia"/>
        </w:rPr>
        <w:lastRenderedPageBreak/>
        <w:t>ア　「相模原市環境方針」</w:t>
      </w:r>
      <w:r w:rsidR="00A628BD" w:rsidRPr="00446D62">
        <w:rPr>
          <w:rFonts w:hint="eastAsia"/>
        </w:rPr>
        <w:t>（</w:t>
      </w:r>
      <w:r w:rsidR="00A628BD" w:rsidRPr="00446D62">
        <w:rPr>
          <w:rFonts w:hint="eastAsia"/>
          <w:shd w:val="pct15" w:color="auto" w:fill="FFFFFF"/>
        </w:rPr>
        <w:t>資料１５</w:t>
      </w:r>
      <w:r w:rsidR="00A628BD" w:rsidRPr="00446D62">
        <w:rPr>
          <w:rFonts w:hint="eastAsia"/>
        </w:rPr>
        <w:t>）</w:t>
      </w:r>
      <w:r w:rsidRPr="00446D62">
        <w:rPr>
          <w:rFonts w:ascii="ＭＳ 明朝" w:hAnsi="ＭＳ 明朝" w:hint="eastAsia"/>
        </w:rPr>
        <w:t>の主旨を踏まえ、業務の実施において省資源・省エネルギーに取り組む等、環境</w:t>
      </w:r>
      <w:r w:rsidR="00BD587C" w:rsidRPr="00446D62">
        <w:rPr>
          <w:rFonts w:ascii="ＭＳ 明朝" w:hAnsi="ＭＳ 明朝" w:hint="eastAsia"/>
        </w:rPr>
        <w:t>への</w:t>
      </w:r>
      <w:r w:rsidRPr="00446D62">
        <w:rPr>
          <w:rFonts w:ascii="ＭＳ 明朝" w:hAnsi="ＭＳ 明朝" w:hint="eastAsia"/>
        </w:rPr>
        <w:t>負荷の低減を図るとともに、環境関連法令の規制等を</w:t>
      </w:r>
      <w:r w:rsidR="00BD587C" w:rsidRPr="00446D62">
        <w:rPr>
          <w:rFonts w:ascii="ＭＳ 明朝" w:hAnsi="ＭＳ 明朝" w:hint="eastAsia"/>
        </w:rPr>
        <w:t>遵守</w:t>
      </w:r>
      <w:r w:rsidRPr="00446D62">
        <w:rPr>
          <w:rFonts w:ascii="ＭＳ 明朝" w:hAnsi="ＭＳ 明朝" w:hint="eastAsia"/>
        </w:rPr>
        <w:t>すること。</w:t>
      </w:r>
    </w:p>
    <w:p w14:paraId="15E919FD" w14:textId="77777777" w:rsidR="007D694E" w:rsidRPr="00446D62" w:rsidRDefault="007D694E" w:rsidP="007D694E">
      <w:pPr>
        <w:ind w:leftChars="200" w:left="630" w:hangingChars="100" w:hanging="210"/>
        <w:rPr>
          <w:rFonts w:ascii="ＭＳ 明朝" w:hAnsi="ＭＳ 明朝"/>
          <w:shd w:val="clear" w:color="auto" w:fill="FFCC00"/>
        </w:rPr>
      </w:pPr>
      <w:r w:rsidRPr="00446D62">
        <w:rPr>
          <w:rFonts w:ascii="ＭＳ 明朝" w:hAnsi="ＭＳ 明朝" w:hint="eastAsia"/>
        </w:rPr>
        <w:t>イ　市への提出書類及び添付資料については、原則として再生紙を使用すること。</w:t>
      </w:r>
    </w:p>
    <w:p w14:paraId="2A96CBF0" w14:textId="77777777" w:rsidR="007D694E" w:rsidRPr="00446D62" w:rsidRDefault="007D694E" w:rsidP="007D694E">
      <w:pPr>
        <w:ind w:leftChars="200" w:left="630" w:hangingChars="100" w:hanging="210"/>
        <w:rPr>
          <w:rFonts w:ascii="ＭＳ 明朝" w:hAnsi="ＭＳ 明朝"/>
          <w:shd w:val="clear" w:color="auto" w:fill="FFCC00"/>
        </w:rPr>
      </w:pPr>
      <w:r w:rsidRPr="00446D62">
        <w:rPr>
          <w:rFonts w:ascii="ＭＳ 明朝" w:hAnsi="ＭＳ 明朝" w:hint="eastAsia"/>
        </w:rPr>
        <w:t>ウ　業務実施時に車両を使用する場合は、アイドリングストップの実施を徹底し、他者に運搬等を委託する場合においても、アイドリングストップの実施を周知するよう努めること。</w:t>
      </w:r>
    </w:p>
    <w:p w14:paraId="761A8589" w14:textId="36A71183" w:rsidR="00443135" w:rsidRPr="00446D62" w:rsidRDefault="007D694E" w:rsidP="00465932">
      <w:pPr>
        <w:ind w:leftChars="200" w:left="630" w:hangingChars="100" w:hanging="210"/>
        <w:rPr>
          <w:rFonts w:ascii="ＭＳ 明朝" w:hAnsi="ＭＳ 明朝"/>
        </w:rPr>
      </w:pPr>
      <w:r w:rsidRPr="00446D62">
        <w:rPr>
          <w:rFonts w:ascii="ＭＳ 明朝" w:hAnsi="ＭＳ 明朝" w:hint="eastAsia"/>
        </w:rPr>
        <w:t>エ　業務の実施においては、廃棄物の減量化・資源化に取り組むとともに、廃棄物の処理にあたっては、関連法令を</w:t>
      </w:r>
      <w:r w:rsidR="00BD587C" w:rsidRPr="00446D62">
        <w:rPr>
          <w:rFonts w:ascii="ＭＳ 明朝" w:hAnsi="ＭＳ 明朝" w:hint="eastAsia"/>
        </w:rPr>
        <w:t>遵守</w:t>
      </w:r>
      <w:r w:rsidRPr="00446D62">
        <w:rPr>
          <w:rFonts w:ascii="ＭＳ 明朝" w:hAnsi="ＭＳ 明朝" w:hint="eastAsia"/>
        </w:rPr>
        <w:t>し、適正に処理すること。</w:t>
      </w:r>
    </w:p>
    <w:p w14:paraId="7281C051" w14:textId="77777777" w:rsidR="00771EB8" w:rsidRPr="00446D62" w:rsidRDefault="00443135" w:rsidP="00771EB8">
      <w:pPr>
        <w:rPr>
          <w:rFonts w:ascii="ＭＳ ゴシック" w:eastAsia="ＭＳ ゴシック" w:hAnsi="ＭＳ ゴシック"/>
        </w:rPr>
      </w:pPr>
      <w:r w:rsidRPr="00446D62">
        <w:rPr>
          <w:rFonts w:ascii="ＭＳ ゴシック" w:eastAsia="ＭＳ ゴシック" w:hAnsi="ＭＳ ゴシック" w:hint="eastAsia"/>
        </w:rPr>
        <w:t>（２）相模原市地球温暖化対策計画</w:t>
      </w:r>
    </w:p>
    <w:p w14:paraId="76BBE4D3" w14:textId="77777777" w:rsidR="00443135" w:rsidRPr="00446D62" w:rsidRDefault="00443135" w:rsidP="006A1D7E">
      <w:pPr>
        <w:ind w:leftChars="200" w:left="420" w:firstLineChars="100" w:firstLine="210"/>
        <w:rPr>
          <w:rFonts w:ascii="ＭＳ 明朝" w:hAnsi="ＭＳ 明朝"/>
        </w:rPr>
      </w:pPr>
      <w:r w:rsidRPr="00446D62">
        <w:rPr>
          <w:rFonts w:ascii="ＭＳ 明朝" w:hAnsi="ＭＳ 明朝" w:hint="eastAsia"/>
        </w:rPr>
        <w:t>市では、市域における温室効果ガスの削減に貢献するという役割とともに、引き続き想定される電力需給問題への対応など、本市に課せられたさまざまな責務を着実に果たしていくため、より一層の率先した温暖化対策に取り組むことを目的として「相模原市地球温暖化対策計画</w:t>
      </w:r>
      <w:r w:rsidR="00AA6C75" w:rsidRPr="00446D62">
        <w:rPr>
          <w:rFonts w:ascii="ＭＳ 明朝" w:hAnsi="ＭＳ 明朝" w:hint="eastAsia"/>
        </w:rPr>
        <w:t>（事務事業編）</w:t>
      </w:r>
      <w:r w:rsidRPr="00446D62">
        <w:rPr>
          <w:rFonts w:ascii="ＭＳ 明朝" w:hAnsi="ＭＳ 明朝" w:hint="eastAsia"/>
        </w:rPr>
        <w:t>」</w:t>
      </w:r>
      <w:r w:rsidR="00AC1F9D" w:rsidRPr="00446D62">
        <w:rPr>
          <w:rFonts w:ascii="ＭＳ 明朝" w:hAnsi="ＭＳ 明朝" w:hint="eastAsia"/>
        </w:rPr>
        <w:t>（以下「</w:t>
      </w:r>
      <w:r w:rsidR="0034490B" w:rsidRPr="00446D62">
        <w:rPr>
          <w:rFonts w:ascii="ＭＳ 明朝" w:hAnsi="ＭＳ 明朝" w:hint="eastAsia"/>
        </w:rPr>
        <w:t>対策</w:t>
      </w:r>
      <w:r w:rsidR="00AC1F9D" w:rsidRPr="00446D62">
        <w:rPr>
          <w:rFonts w:ascii="ＭＳ 明朝" w:hAnsi="ＭＳ 明朝" w:hint="eastAsia"/>
        </w:rPr>
        <w:t>計画」という。）</w:t>
      </w:r>
      <w:r w:rsidRPr="00446D62">
        <w:rPr>
          <w:rFonts w:ascii="ＭＳ 明朝" w:hAnsi="ＭＳ 明朝" w:hint="eastAsia"/>
        </w:rPr>
        <w:t>を策定しています。</w:t>
      </w:r>
    </w:p>
    <w:p w14:paraId="2146672B" w14:textId="77777777" w:rsidR="00AC1F9D" w:rsidRPr="00446D62" w:rsidRDefault="0034490B" w:rsidP="006A1D7E">
      <w:pPr>
        <w:pStyle w:val="a4"/>
        <w:ind w:leftChars="200" w:left="420" w:firstLineChars="100" w:firstLine="210"/>
        <w:rPr>
          <w:rFonts w:ascii="ＭＳ 明朝" w:hAnsi="ＭＳ 明朝"/>
        </w:rPr>
      </w:pPr>
      <w:r w:rsidRPr="00446D62">
        <w:rPr>
          <w:rFonts w:ascii="ＭＳ 明朝" w:hAnsi="ＭＳ 明朝" w:hint="eastAsia"/>
        </w:rPr>
        <w:t>対策</w:t>
      </w:r>
      <w:r w:rsidR="00461BC2" w:rsidRPr="00446D62">
        <w:rPr>
          <w:rFonts w:ascii="ＭＳ 明朝" w:hAnsi="ＭＳ 明朝" w:hint="eastAsia"/>
        </w:rPr>
        <w:t>計画では、本市の事務事業に伴う二酸化炭素排出量を令和１２年度に平成２５</w:t>
      </w:r>
      <w:r w:rsidR="00AC1F9D" w:rsidRPr="00446D62">
        <w:rPr>
          <w:rFonts w:ascii="ＭＳ 明朝" w:hAnsi="ＭＳ 明朝" w:hint="eastAsia"/>
        </w:rPr>
        <w:t>年度比で</w:t>
      </w:r>
      <w:r w:rsidR="00461BC2" w:rsidRPr="00446D62">
        <w:rPr>
          <w:rFonts w:ascii="ＭＳ 明朝" w:hAnsi="ＭＳ 明朝" w:hint="eastAsia"/>
        </w:rPr>
        <w:t xml:space="preserve">　　３０</w:t>
      </w:r>
      <w:r w:rsidRPr="00446D62">
        <w:rPr>
          <w:rFonts w:ascii="ＭＳ 明朝" w:hAnsi="ＭＳ 明朝" w:hint="eastAsia"/>
        </w:rPr>
        <w:t>％削減するという削減目標を設定していますので、対策</w:t>
      </w:r>
      <w:r w:rsidR="00AC1F9D" w:rsidRPr="00446D62">
        <w:rPr>
          <w:rFonts w:ascii="ＭＳ 明朝" w:hAnsi="ＭＳ 明朝" w:hint="eastAsia"/>
        </w:rPr>
        <w:t>計画に基づいた取組を進めてください。</w:t>
      </w:r>
    </w:p>
    <w:p w14:paraId="24F0A17B" w14:textId="77777777" w:rsidR="00637442" w:rsidRPr="00446D62" w:rsidRDefault="00443135">
      <w:pPr>
        <w:pStyle w:val="a4"/>
        <w:rPr>
          <w:rFonts w:ascii="ＭＳ ゴシック" w:eastAsia="ＭＳ ゴシック" w:hAnsi="ＭＳ ゴシック"/>
        </w:rPr>
      </w:pPr>
      <w:r w:rsidRPr="00446D62">
        <w:rPr>
          <w:rFonts w:ascii="ＭＳ ゴシック" w:eastAsia="ＭＳ ゴシック" w:hAnsi="ＭＳ ゴシック" w:hint="eastAsia"/>
        </w:rPr>
        <w:t>（３</w:t>
      </w:r>
      <w:r w:rsidR="00771EB8" w:rsidRPr="00446D62">
        <w:rPr>
          <w:rFonts w:ascii="ＭＳ ゴシック" w:eastAsia="ＭＳ ゴシック" w:hAnsi="ＭＳ ゴシック" w:hint="eastAsia"/>
        </w:rPr>
        <w:t>）相模原市洗剤対策</w:t>
      </w:r>
      <w:r w:rsidR="00AF2E32" w:rsidRPr="00446D62">
        <w:rPr>
          <w:rFonts w:ascii="ＭＳ ゴシック" w:eastAsia="ＭＳ ゴシック" w:hAnsi="ＭＳ ゴシック" w:hint="eastAsia"/>
        </w:rPr>
        <w:t>推進</w:t>
      </w:r>
      <w:r w:rsidR="00771EB8" w:rsidRPr="00446D62">
        <w:rPr>
          <w:rFonts w:ascii="ＭＳ ゴシック" w:eastAsia="ＭＳ ゴシック" w:hAnsi="ＭＳ ゴシック" w:hint="eastAsia"/>
        </w:rPr>
        <w:t>方針における事項の</w:t>
      </w:r>
      <w:r w:rsidR="007D694E" w:rsidRPr="00446D62">
        <w:rPr>
          <w:rFonts w:ascii="ＭＳ ゴシック" w:eastAsia="ＭＳ ゴシック" w:hAnsi="ＭＳ ゴシック" w:hint="eastAsia"/>
        </w:rPr>
        <w:t>順守</w:t>
      </w:r>
    </w:p>
    <w:p w14:paraId="3E6FC2C0" w14:textId="0F3C41BC" w:rsidR="00771EB8" w:rsidRPr="00446D62" w:rsidRDefault="00F9487A" w:rsidP="006A1D7E">
      <w:pPr>
        <w:ind w:leftChars="200" w:left="420" w:firstLineChars="100" w:firstLine="210"/>
      </w:pPr>
      <w:r w:rsidRPr="00446D62">
        <w:rPr>
          <w:rFonts w:hint="eastAsia"/>
        </w:rPr>
        <w:t>「相模原市洗剤対策</w:t>
      </w:r>
      <w:r w:rsidR="00AF2E32" w:rsidRPr="00446D62">
        <w:rPr>
          <w:rFonts w:hint="eastAsia"/>
        </w:rPr>
        <w:t>推進</w:t>
      </w:r>
      <w:r w:rsidRPr="00446D62">
        <w:rPr>
          <w:rFonts w:hint="eastAsia"/>
        </w:rPr>
        <w:t>方針」（</w:t>
      </w:r>
      <w:r w:rsidR="00A628BD" w:rsidRPr="00446D62">
        <w:rPr>
          <w:rFonts w:hint="eastAsia"/>
          <w:shd w:val="pct15" w:color="auto" w:fill="FFFFFF"/>
        </w:rPr>
        <w:t>資料１６</w:t>
      </w:r>
      <w:r w:rsidR="00771EB8" w:rsidRPr="00446D62">
        <w:rPr>
          <w:rFonts w:hint="eastAsia"/>
        </w:rPr>
        <w:t>）の趣旨を踏まえ、次に記載する事項を</w:t>
      </w:r>
      <w:r w:rsidR="007D694E" w:rsidRPr="00446D62">
        <w:rPr>
          <w:rFonts w:hint="eastAsia"/>
        </w:rPr>
        <w:t>順守</w:t>
      </w:r>
      <w:r w:rsidR="00771EB8" w:rsidRPr="00446D62">
        <w:rPr>
          <w:rFonts w:hint="eastAsia"/>
        </w:rPr>
        <w:t>して</w:t>
      </w:r>
      <w:r w:rsidR="000C0635" w:rsidRPr="00446D62">
        <w:rPr>
          <w:rFonts w:hint="eastAsia"/>
        </w:rPr>
        <w:t>ください</w:t>
      </w:r>
      <w:r w:rsidR="00771EB8" w:rsidRPr="00446D62">
        <w:rPr>
          <w:rFonts w:hint="eastAsia"/>
        </w:rPr>
        <w:t>。</w:t>
      </w:r>
    </w:p>
    <w:p w14:paraId="608F1C23" w14:textId="77777777" w:rsidR="00771EB8" w:rsidRPr="00446D62" w:rsidRDefault="00771EB8" w:rsidP="006A1D7E">
      <w:pPr>
        <w:ind w:leftChars="200" w:left="630" w:hangingChars="100" w:hanging="210"/>
      </w:pPr>
      <w:r w:rsidRPr="00446D62">
        <w:rPr>
          <w:rFonts w:hint="eastAsia"/>
        </w:rPr>
        <w:t>ア　石けんの使用の拡大に努める</w:t>
      </w:r>
      <w:r w:rsidR="005A4FC7" w:rsidRPr="00446D62">
        <w:rPr>
          <w:rFonts w:hint="eastAsia"/>
        </w:rPr>
        <w:t>こと</w:t>
      </w:r>
      <w:r w:rsidRPr="00446D62">
        <w:rPr>
          <w:rFonts w:hint="eastAsia"/>
        </w:rPr>
        <w:t>。</w:t>
      </w:r>
      <w:r w:rsidRPr="00446D62">
        <w:rPr>
          <w:rFonts w:hint="eastAsia"/>
        </w:rPr>
        <w:t xml:space="preserve"> </w:t>
      </w:r>
    </w:p>
    <w:p w14:paraId="6D374321" w14:textId="77777777" w:rsidR="00771EB8" w:rsidRPr="00446D62" w:rsidRDefault="00771EB8" w:rsidP="006A1D7E">
      <w:pPr>
        <w:ind w:leftChars="200" w:left="630" w:hangingChars="100" w:hanging="210"/>
      </w:pPr>
      <w:r w:rsidRPr="00446D62">
        <w:rPr>
          <w:rFonts w:hint="eastAsia"/>
        </w:rPr>
        <w:t>イ　有リンの合成洗剤等は使用しない</w:t>
      </w:r>
      <w:r w:rsidR="005A4FC7" w:rsidRPr="00446D62">
        <w:rPr>
          <w:rFonts w:hint="eastAsia"/>
        </w:rPr>
        <w:t>こと</w:t>
      </w:r>
      <w:r w:rsidRPr="00446D62">
        <w:rPr>
          <w:rFonts w:hint="eastAsia"/>
        </w:rPr>
        <w:t>。</w:t>
      </w:r>
      <w:r w:rsidRPr="00446D62">
        <w:rPr>
          <w:rFonts w:hint="eastAsia"/>
        </w:rPr>
        <w:t xml:space="preserve"> </w:t>
      </w:r>
    </w:p>
    <w:p w14:paraId="7C172FB6" w14:textId="4128C990" w:rsidR="00771EB8" w:rsidRPr="00446D62" w:rsidRDefault="00771EB8" w:rsidP="006A1D7E">
      <w:pPr>
        <w:ind w:leftChars="200" w:left="630" w:hangingChars="100" w:hanging="210"/>
      </w:pPr>
      <w:r w:rsidRPr="00446D62">
        <w:rPr>
          <w:rFonts w:hint="eastAsia"/>
        </w:rPr>
        <w:t>ウ　特定化学物質の環境への排出量の把握等及び管理の改善の促進に関する法律において指定化学物質とされている成分を含む洗剤の使用を控える</w:t>
      </w:r>
      <w:r w:rsidR="005A4FC7" w:rsidRPr="00446D62">
        <w:rPr>
          <w:rFonts w:hint="eastAsia"/>
        </w:rPr>
        <w:t>こと</w:t>
      </w:r>
      <w:r w:rsidRPr="00446D62">
        <w:rPr>
          <w:rFonts w:hint="eastAsia"/>
        </w:rPr>
        <w:t>。</w:t>
      </w:r>
      <w:r w:rsidRPr="00446D62">
        <w:rPr>
          <w:rFonts w:hint="eastAsia"/>
        </w:rPr>
        <w:t xml:space="preserve"> </w:t>
      </w:r>
    </w:p>
    <w:p w14:paraId="208E5A85" w14:textId="77777777" w:rsidR="00771EB8" w:rsidRPr="00446D62" w:rsidRDefault="00771EB8" w:rsidP="006A1D7E">
      <w:pPr>
        <w:ind w:leftChars="200" w:left="630" w:hangingChars="100" w:hanging="210"/>
      </w:pPr>
      <w:r w:rsidRPr="00446D62">
        <w:rPr>
          <w:rFonts w:hint="eastAsia"/>
        </w:rPr>
        <w:t>エ　洗剤使用の適正化と減量化を進める</w:t>
      </w:r>
      <w:r w:rsidR="005A4FC7" w:rsidRPr="00446D62">
        <w:rPr>
          <w:rFonts w:hint="eastAsia"/>
        </w:rPr>
        <w:t>こと</w:t>
      </w:r>
      <w:r w:rsidRPr="00446D62">
        <w:rPr>
          <w:rFonts w:hint="eastAsia"/>
        </w:rPr>
        <w:t>。</w:t>
      </w:r>
    </w:p>
    <w:p w14:paraId="10336E78" w14:textId="77777777" w:rsidR="00380D17" w:rsidRPr="00446D62" w:rsidRDefault="00380D17" w:rsidP="00380D17"/>
    <w:p w14:paraId="2021B661" w14:textId="54C96464" w:rsidR="00B47C86" w:rsidRPr="00446D62" w:rsidRDefault="006D2106" w:rsidP="00B47C86">
      <w:pPr>
        <w:rPr>
          <w:rFonts w:ascii="ＭＳ ゴシック" w:eastAsia="ＭＳ ゴシック" w:hAnsi="ＭＳ ゴシック"/>
        </w:rPr>
      </w:pPr>
      <w:r w:rsidRPr="00446D62">
        <w:rPr>
          <w:rFonts w:ascii="ＭＳ ゴシック" w:eastAsia="ＭＳ ゴシック" w:hAnsi="ＭＳ ゴシック" w:hint="eastAsia"/>
        </w:rPr>
        <w:t>８</w:t>
      </w:r>
      <w:r w:rsidR="00B47C86" w:rsidRPr="00446D62">
        <w:rPr>
          <w:rFonts w:ascii="ＭＳ ゴシック" w:eastAsia="ＭＳ ゴシック" w:hAnsi="ＭＳ ゴシック" w:hint="eastAsia"/>
        </w:rPr>
        <w:t xml:space="preserve">　障害者就労施設等からの物品等の調達の推進</w:t>
      </w:r>
    </w:p>
    <w:p w14:paraId="485E7756" w14:textId="77777777" w:rsidR="00471F7E" w:rsidRPr="00446D62" w:rsidRDefault="00471F7E" w:rsidP="0090137B">
      <w:pPr>
        <w:ind w:leftChars="100" w:left="210" w:firstLineChars="100" w:firstLine="210"/>
      </w:pPr>
      <w:r w:rsidRPr="00446D62">
        <w:rPr>
          <w:rFonts w:hint="eastAsia"/>
        </w:rPr>
        <w:t>本市では、障害者優先調達推進法第９条の規定に基づき、本市が率先して障害者就労施設等からの物品等の調達を推進し、障害者就労施設で就労する障害者及び在宅で就業する障害者の経済面の自立を推進することを目的に、毎年度、障害者就労施設等からの物品等の調達の推進を図るための方針を定めています</w:t>
      </w:r>
      <w:r w:rsidR="0090137B" w:rsidRPr="00446D62">
        <w:rPr>
          <w:rFonts w:hint="eastAsia"/>
        </w:rPr>
        <w:t>ので、障害者優先調達推進法の趣旨への御理解及び取組への御協力をお願いします。</w:t>
      </w:r>
    </w:p>
    <w:p w14:paraId="6B14FEBF" w14:textId="4D1D2A51" w:rsidR="00471F7E" w:rsidRPr="00446D62" w:rsidRDefault="00471F7E" w:rsidP="00471F7E">
      <w:pPr>
        <w:ind w:leftChars="100" w:left="210" w:firstLineChars="100" w:firstLine="210"/>
      </w:pPr>
      <w:r w:rsidRPr="00446D62">
        <w:rPr>
          <w:rFonts w:hint="eastAsia"/>
        </w:rPr>
        <w:t>なお、再委託や物品購入等において障害者優先調達推進法第２条第４項に定める障害者就労施設等を活用している場合は、</w:t>
      </w:r>
      <w:r w:rsidR="0090137B" w:rsidRPr="00446D62">
        <w:rPr>
          <w:rFonts w:hint="eastAsia"/>
        </w:rPr>
        <w:t>評価</w:t>
      </w:r>
      <w:r w:rsidR="00B00149" w:rsidRPr="00446D62">
        <w:rPr>
          <w:rFonts w:hint="eastAsia"/>
        </w:rPr>
        <w:t>項目</w:t>
      </w:r>
      <w:r w:rsidR="0090137B" w:rsidRPr="00446D62">
        <w:rPr>
          <w:rFonts w:hint="eastAsia"/>
        </w:rPr>
        <w:t>の「</w:t>
      </w:r>
      <w:r w:rsidR="00465932" w:rsidRPr="00446D62">
        <w:rPr>
          <w:rFonts w:hint="eastAsia"/>
        </w:rPr>
        <w:t>地域活性化に資する取組</w:t>
      </w:r>
      <w:r w:rsidR="0090137B" w:rsidRPr="00446D62">
        <w:rPr>
          <w:rFonts w:hint="eastAsia"/>
        </w:rPr>
        <w:t>」等において、評価対象といたします。</w:t>
      </w:r>
    </w:p>
    <w:p w14:paraId="1F7DE3CB" w14:textId="77777777" w:rsidR="00B47C86" w:rsidRPr="00446D62" w:rsidRDefault="00B47C86" w:rsidP="00380D17"/>
    <w:p w14:paraId="3B98A6B5" w14:textId="72ED4508" w:rsidR="00380D17" w:rsidRPr="00446D62" w:rsidRDefault="006D2106" w:rsidP="00380D17">
      <w:pPr>
        <w:rPr>
          <w:rFonts w:ascii="ＭＳ ゴシック" w:eastAsia="ＭＳ ゴシック" w:hAnsi="ＭＳ ゴシック"/>
        </w:rPr>
      </w:pPr>
      <w:r w:rsidRPr="00446D62">
        <w:rPr>
          <w:rFonts w:ascii="ＭＳ ゴシック" w:eastAsia="ＭＳ ゴシック" w:hAnsi="ＭＳ ゴシック" w:hint="eastAsia"/>
        </w:rPr>
        <w:t>９</w:t>
      </w:r>
      <w:r w:rsidR="00380D17" w:rsidRPr="00446D62">
        <w:rPr>
          <w:rFonts w:ascii="ＭＳ ゴシック" w:eastAsia="ＭＳ ゴシック" w:hAnsi="ＭＳ ゴシック" w:hint="eastAsia"/>
        </w:rPr>
        <w:t xml:space="preserve">　ウェブアクセシビリティ</w:t>
      </w:r>
    </w:p>
    <w:p w14:paraId="6A403DED" w14:textId="77777777" w:rsidR="00EF7BF2" w:rsidRPr="00446D62" w:rsidRDefault="00EF7BF2" w:rsidP="00380D17">
      <w:pPr>
        <w:rPr>
          <w:rFonts w:ascii="ＭＳ ゴシック" w:eastAsia="ＭＳ ゴシック" w:hAnsi="ＭＳ ゴシック"/>
        </w:rPr>
      </w:pPr>
      <w:r w:rsidRPr="00446D62">
        <w:rPr>
          <w:rFonts w:ascii="ＭＳ ゴシック" w:eastAsia="ＭＳ ゴシック" w:hAnsi="ＭＳ ゴシック" w:hint="eastAsia"/>
        </w:rPr>
        <w:t>（１）ウェブアクセシビリティへの配慮</w:t>
      </w:r>
    </w:p>
    <w:p w14:paraId="3D949493" w14:textId="77777777" w:rsidR="00380D17" w:rsidRPr="00446D62" w:rsidRDefault="00380D17" w:rsidP="00EF7BF2">
      <w:pPr>
        <w:ind w:leftChars="200" w:left="420" w:firstLineChars="100" w:firstLine="210"/>
      </w:pPr>
      <w:r w:rsidRPr="00446D62">
        <w:rPr>
          <w:rFonts w:hint="eastAsia"/>
        </w:rPr>
        <w:t>市では、インターネット利用の習熟度、障害の有無、年齢などにかかわらず、誰もが利用しやすくなるよう、ユニバーサルデザインに配慮したホームページを作成することを基本方針とし、アクセシビリティの維持、向上を目的としてウェブアクセシビリティ方針を策定しています。</w:t>
      </w:r>
    </w:p>
    <w:p w14:paraId="08149F53" w14:textId="77777777" w:rsidR="00380D17" w:rsidRPr="00446D62" w:rsidRDefault="00EF7BF2" w:rsidP="00EF7BF2">
      <w:pPr>
        <w:ind w:leftChars="200" w:left="420" w:firstLineChars="100" w:firstLine="210"/>
      </w:pPr>
      <w:r w:rsidRPr="00446D62">
        <w:rPr>
          <w:rFonts w:hint="eastAsia"/>
        </w:rPr>
        <w:t>ウェブ</w:t>
      </w:r>
      <w:r w:rsidR="00380D17" w:rsidRPr="00446D62">
        <w:rPr>
          <w:rFonts w:hint="eastAsia"/>
        </w:rPr>
        <w:t>アクセシビリティ方針では、ウェブサイトのアクセシビリティに関する日本工業規格（</w:t>
      </w:r>
      <w:r w:rsidR="00380D17" w:rsidRPr="00446D62">
        <w:rPr>
          <w:rFonts w:ascii="ＭＳ 明朝" w:hAnsi="ＭＳ 明朝"/>
        </w:rPr>
        <w:t xml:space="preserve">JIS X 8341-3:2016 </w:t>
      </w:r>
      <w:r w:rsidR="00380D17" w:rsidRPr="00446D62">
        <w:rPr>
          <w:rFonts w:hint="eastAsia"/>
        </w:rPr>
        <w:t>「高齢者・障害者等配慮設計指針－情報通信における機器，ソフトウェア及びサービス－第</w:t>
      </w:r>
      <w:r w:rsidR="00380D17" w:rsidRPr="00446D62">
        <w:rPr>
          <w:rFonts w:ascii="ＭＳ 明朝" w:hAnsi="ＭＳ 明朝"/>
        </w:rPr>
        <w:t>3</w:t>
      </w:r>
      <w:r w:rsidR="00380D17" w:rsidRPr="00446D62">
        <w:rPr>
          <w:rFonts w:hint="eastAsia"/>
        </w:rPr>
        <w:t>部：ウェブコンテンツ」）の適合レベル</w:t>
      </w:r>
      <w:r w:rsidR="00380D17" w:rsidRPr="00446D62">
        <w:rPr>
          <w:rFonts w:ascii="ＭＳ 明朝" w:hAnsi="ＭＳ 明朝"/>
        </w:rPr>
        <w:t>AA</w:t>
      </w:r>
      <w:r w:rsidR="00380D17" w:rsidRPr="00446D62">
        <w:rPr>
          <w:rFonts w:hint="eastAsia"/>
        </w:rPr>
        <w:t>に対応することを目標とし取組を進めておりますので、アクセシビリティの確保と向上に向けた取組を進めてください。</w:t>
      </w:r>
    </w:p>
    <w:p w14:paraId="1A30F76A" w14:textId="77777777" w:rsidR="00380D17" w:rsidRPr="00446D62" w:rsidRDefault="00380D17" w:rsidP="00EF7BF2">
      <w:pPr>
        <w:ind w:leftChars="200" w:left="420" w:firstLineChars="100" w:firstLine="210"/>
      </w:pPr>
      <w:r w:rsidRPr="00446D62">
        <w:rPr>
          <w:rFonts w:hint="eastAsia"/>
        </w:rPr>
        <w:lastRenderedPageBreak/>
        <w:t>なお、ウェブアクセシビリティの対応については、毎年度実施するモニタリングにおいて取組状況の確認を行い、結果を市ホームページへ公表します。</w:t>
      </w:r>
    </w:p>
    <w:p w14:paraId="63906330" w14:textId="77777777" w:rsidR="00380D17" w:rsidRPr="00446D62" w:rsidRDefault="00EF7BF2" w:rsidP="00380D17">
      <w:pPr>
        <w:rPr>
          <w:rFonts w:ascii="ＭＳ ゴシック" w:eastAsia="ＭＳ ゴシック" w:hAnsi="ＭＳ ゴシック"/>
        </w:rPr>
      </w:pPr>
      <w:r w:rsidRPr="00446D62">
        <w:rPr>
          <w:rFonts w:ascii="ＭＳ ゴシック" w:eastAsia="ＭＳ ゴシック" w:hAnsi="ＭＳ ゴシック" w:hint="eastAsia"/>
        </w:rPr>
        <w:t>（２）</w:t>
      </w:r>
      <w:r w:rsidR="00380D17" w:rsidRPr="00446D62">
        <w:rPr>
          <w:rFonts w:ascii="ＭＳ ゴシック" w:eastAsia="ＭＳ ゴシック" w:hAnsi="ＭＳ ゴシック" w:hint="eastAsia"/>
        </w:rPr>
        <w:t>取組例</w:t>
      </w:r>
    </w:p>
    <w:p w14:paraId="353A25CB" w14:textId="77777777" w:rsidR="00380D17" w:rsidRPr="00446D62" w:rsidRDefault="00380D17" w:rsidP="00EF7BF2">
      <w:pPr>
        <w:ind w:firstLineChars="200" w:firstLine="420"/>
      </w:pPr>
      <w:r w:rsidRPr="00446D62">
        <w:rPr>
          <w:rFonts w:hint="eastAsia"/>
        </w:rPr>
        <w:t>・機種依存文字を使わない。</w:t>
      </w:r>
    </w:p>
    <w:p w14:paraId="12C8B22B" w14:textId="77777777" w:rsidR="00380D17" w:rsidRPr="00446D62" w:rsidRDefault="00380D17" w:rsidP="00EF7BF2">
      <w:pPr>
        <w:ind w:firstLineChars="200" w:firstLine="420"/>
      </w:pPr>
      <w:r w:rsidRPr="00446D62">
        <w:rPr>
          <w:rFonts w:hint="eastAsia"/>
        </w:rPr>
        <w:t>・ページ内の文字の大きさを変えることができる。</w:t>
      </w:r>
    </w:p>
    <w:p w14:paraId="3867D1CC" w14:textId="77777777" w:rsidR="00380D17" w:rsidRPr="00446D62" w:rsidRDefault="00380D17" w:rsidP="00EF7BF2">
      <w:pPr>
        <w:ind w:firstLineChars="200" w:firstLine="420"/>
      </w:pPr>
      <w:r w:rsidRPr="00446D62">
        <w:rPr>
          <w:rFonts w:hint="eastAsia"/>
        </w:rPr>
        <w:t>・単語の途中にスペースや改行を入れない。</w:t>
      </w:r>
    </w:p>
    <w:p w14:paraId="01E83F1A" w14:textId="77777777" w:rsidR="00380D17" w:rsidRPr="00446D62" w:rsidRDefault="00380D17" w:rsidP="00EF7BF2">
      <w:pPr>
        <w:ind w:firstLineChars="200" w:firstLine="420"/>
      </w:pPr>
      <w:r w:rsidRPr="00446D62">
        <w:rPr>
          <w:rFonts w:hint="eastAsia"/>
        </w:rPr>
        <w:t>・ページ内容を的確に表しているタイトルを付ける。</w:t>
      </w:r>
    </w:p>
    <w:p w14:paraId="45C98091" w14:textId="77777777" w:rsidR="00380D17" w:rsidRPr="00446D62" w:rsidRDefault="00380D17" w:rsidP="00EF7BF2">
      <w:pPr>
        <w:ind w:firstLineChars="200" w:firstLine="420"/>
      </w:pPr>
      <w:r w:rsidRPr="00446D62">
        <w:rPr>
          <w:rFonts w:hint="eastAsia"/>
        </w:rPr>
        <w:t>・ダウンロードができるファイルには、ファイルの種類とファイルサイズを記載する。</w:t>
      </w:r>
    </w:p>
    <w:p w14:paraId="5E561664" w14:textId="77777777" w:rsidR="00380D17" w:rsidRPr="00446D62" w:rsidRDefault="00380D17" w:rsidP="00EF7BF2">
      <w:pPr>
        <w:ind w:firstLineChars="200" w:firstLine="420"/>
      </w:pPr>
      <w:r w:rsidRPr="00446D62">
        <w:rPr>
          <w:rFonts w:hint="eastAsia"/>
        </w:rPr>
        <w:t>・画像には、代替テキスト等を付与し、支援技術利用者にも適切な代替情報を提供する。</w:t>
      </w:r>
    </w:p>
    <w:p w14:paraId="27A5D166" w14:textId="77777777" w:rsidR="00380D17" w:rsidRPr="00446D62" w:rsidRDefault="00380D17" w:rsidP="00EF7BF2">
      <w:pPr>
        <w:ind w:firstLineChars="200" w:firstLine="420"/>
      </w:pPr>
      <w:r w:rsidRPr="00446D62">
        <w:rPr>
          <w:rFonts w:hint="eastAsia"/>
        </w:rPr>
        <w:t>・色使いに配慮し、背景色と文字色に十分なコントラストを確保する。</w:t>
      </w:r>
    </w:p>
    <w:p w14:paraId="1F5EEC15" w14:textId="046CEF60" w:rsidR="00AA0FAC" w:rsidRPr="00446D62" w:rsidRDefault="00AA0FAC" w:rsidP="00771EB8">
      <w:pPr>
        <w:ind w:firstLineChars="300" w:firstLine="630"/>
        <w:rPr>
          <w:rFonts w:ascii="ＭＳ ゴシック" w:eastAsia="ＭＳ ゴシック" w:hAnsi="ＭＳ ゴシック"/>
        </w:rPr>
      </w:pPr>
    </w:p>
    <w:p w14:paraId="179393AF" w14:textId="137E3B6C" w:rsidR="002A664C" w:rsidRPr="00446D62" w:rsidRDefault="006D2106" w:rsidP="002A664C">
      <w:pPr>
        <w:rPr>
          <w:rFonts w:ascii="ＭＳ ゴシック" w:eastAsia="ＭＳ ゴシック" w:hAnsi="ＭＳ ゴシック"/>
          <w:szCs w:val="21"/>
        </w:rPr>
      </w:pPr>
      <w:r w:rsidRPr="00446D62">
        <w:rPr>
          <w:rFonts w:ascii="ＭＳ ゴシック" w:eastAsia="ＭＳ ゴシック" w:hAnsi="ＭＳ ゴシック" w:hint="eastAsia"/>
        </w:rPr>
        <w:t>１０</w:t>
      </w:r>
      <w:r w:rsidR="002A664C" w:rsidRPr="00446D62">
        <w:rPr>
          <w:rFonts w:ascii="ＭＳ ゴシック" w:eastAsia="ＭＳ ゴシック" w:hAnsi="ＭＳ ゴシック" w:hint="eastAsia"/>
        </w:rPr>
        <w:t xml:space="preserve">　</w:t>
      </w:r>
      <w:r w:rsidR="002A664C" w:rsidRPr="00446D62">
        <w:rPr>
          <w:rFonts w:ascii="ＭＳ ゴシック" w:eastAsia="ＭＳ ゴシック" w:hAnsi="ＭＳ ゴシック" w:hint="eastAsia"/>
          <w:szCs w:val="21"/>
        </w:rPr>
        <w:t>危機管理について</w:t>
      </w:r>
    </w:p>
    <w:p w14:paraId="139560F1" w14:textId="77777777" w:rsidR="002A664C" w:rsidRPr="00446D62" w:rsidRDefault="002A664C" w:rsidP="00B47692">
      <w:pPr>
        <w:ind w:leftChars="100" w:left="210" w:firstLineChars="100" w:firstLine="210"/>
        <w:rPr>
          <w:szCs w:val="21"/>
        </w:rPr>
      </w:pPr>
      <w:r w:rsidRPr="00446D62">
        <w:rPr>
          <w:rFonts w:hint="eastAsia"/>
          <w:szCs w:val="21"/>
        </w:rPr>
        <w:t>「相模原市地域防災計画」等に基づき、次のことに取</w:t>
      </w:r>
      <w:r w:rsidR="00AA34C0" w:rsidRPr="00446D62">
        <w:rPr>
          <w:rFonts w:hint="eastAsia"/>
          <w:szCs w:val="21"/>
        </w:rPr>
        <w:t>り</w:t>
      </w:r>
      <w:r w:rsidRPr="00446D62">
        <w:rPr>
          <w:rFonts w:hint="eastAsia"/>
          <w:szCs w:val="21"/>
        </w:rPr>
        <w:t>組んでください。</w:t>
      </w:r>
    </w:p>
    <w:p w14:paraId="64B4B226" w14:textId="4B0D1B31" w:rsidR="002A664C" w:rsidRPr="00446D62" w:rsidRDefault="002A664C" w:rsidP="00B47692">
      <w:pPr>
        <w:ind w:left="420" w:hangingChars="200" w:hanging="420"/>
        <w:rPr>
          <w:szCs w:val="21"/>
        </w:rPr>
      </w:pPr>
      <w:r w:rsidRPr="00446D62">
        <w:rPr>
          <w:rFonts w:hint="eastAsia"/>
          <w:szCs w:val="21"/>
        </w:rPr>
        <w:t>（１）利用者等の避難のための避難計画を策定し、緊急時には利用者等の安全の確保及び避難誘導を行うことができるための訓練を実施</w:t>
      </w:r>
      <w:r w:rsidR="009C2708" w:rsidRPr="00446D62">
        <w:rPr>
          <w:rFonts w:hint="eastAsia"/>
          <w:szCs w:val="21"/>
        </w:rPr>
        <w:t>すること</w:t>
      </w:r>
      <w:r w:rsidRPr="00446D62">
        <w:rPr>
          <w:rFonts w:hint="eastAsia"/>
          <w:szCs w:val="21"/>
        </w:rPr>
        <w:t>。</w:t>
      </w:r>
    </w:p>
    <w:p w14:paraId="03234947" w14:textId="5422A643" w:rsidR="002A664C" w:rsidRPr="00446D62" w:rsidRDefault="002A664C" w:rsidP="00B47692">
      <w:pPr>
        <w:ind w:left="420" w:hangingChars="200" w:hanging="420"/>
        <w:rPr>
          <w:szCs w:val="21"/>
        </w:rPr>
      </w:pPr>
      <w:r w:rsidRPr="00446D62">
        <w:rPr>
          <w:rFonts w:hint="eastAsia"/>
          <w:szCs w:val="21"/>
        </w:rPr>
        <w:t>（２）事件・事故の防止に及びその対応についての、緊急対応マニュアルを作成し、マニュアルのとおり対応できるための訓練を実施</w:t>
      </w:r>
      <w:r w:rsidR="009C2708" w:rsidRPr="00446D62">
        <w:rPr>
          <w:rFonts w:hint="eastAsia"/>
          <w:szCs w:val="21"/>
        </w:rPr>
        <w:t>すること</w:t>
      </w:r>
      <w:r w:rsidRPr="00446D62">
        <w:rPr>
          <w:rFonts w:hint="eastAsia"/>
          <w:szCs w:val="21"/>
        </w:rPr>
        <w:t>。</w:t>
      </w:r>
    </w:p>
    <w:p w14:paraId="7BBEEABA" w14:textId="08743E20" w:rsidR="00E96257" w:rsidRPr="00446D62" w:rsidRDefault="00270978" w:rsidP="00B47692">
      <w:pPr>
        <w:ind w:left="420" w:hangingChars="200" w:hanging="420"/>
        <w:rPr>
          <w:szCs w:val="21"/>
        </w:rPr>
      </w:pPr>
      <w:r w:rsidRPr="00446D62">
        <w:rPr>
          <w:rFonts w:hint="eastAsia"/>
          <w:szCs w:val="21"/>
        </w:rPr>
        <w:t>（３）</w:t>
      </w:r>
      <w:r w:rsidR="00300BFB" w:rsidRPr="00446D62">
        <w:rPr>
          <w:rFonts w:hint="eastAsia"/>
          <w:szCs w:val="21"/>
        </w:rPr>
        <w:t>業務時間内、時間外を問わず</w:t>
      </w:r>
      <w:r w:rsidR="00E96257" w:rsidRPr="00446D62">
        <w:rPr>
          <w:rFonts w:hint="eastAsia"/>
          <w:szCs w:val="21"/>
        </w:rPr>
        <w:t>緊急</w:t>
      </w:r>
      <w:r w:rsidRPr="00446D62">
        <w:rPr>
          <w:rFonts w:hint="eastAsia"/>
          <w:szCs w:val="21"/>
        </w:rPr>
        <w:t>時に</w:t>
      </w:r>
      <w:r w:rsidR="002A455C" w:rsidRPr="00446D62">
        <w:rPr>
          <w:rFonts w:hint="eastAsia"/>
          <w:szCs w:val="21"/>
        </w:rPr>
        <w:t>は速やかに</w:t>
      </w:r>
      <w:r w:rsidRPr="00446D62">
        <w:rPr>
          <w:rFonts w:hint="eastAsia"/>
          <w:szCs w:val="21"/>
        </w:rPr>
        <w:t>市</w:t>
      </w:r>
      <w:r w:rsidR="002A455C" w:rsidRPr="00446D62">
        <w:rPr>
          <w:rFonts w:hint="eastAsia"/>
          <w:szCs w:val="21"/>
        </w:rPr>
        <w:t>と指定管理者が相互に連絡ができるよう</w:t>
      </w:r>
      <w:r w:rsidR="00E96257" w:rsidRPr="00446D62">
        <w:rPr>
          <w:rFonts w:hint="eastAsia"/>
          <w:szCs w:val="21"/>
        </w:rPr>
        <w:t>連絡先</w:t>
      </w:r>
      <w:r w:rsidR="00300BFB" w:rsidRPr="00446D62">
        <w:rPr>
          <w:rFonts w:hint="eastAsia"/>
          <w:szCs w:val="21"/>
        </w:rPr>
        <w:t>等</w:t>
      </w:r>
      <w:r w:rsidR="002A455C" w:rsidRPr="00446D62">
        <w:rPr>
          <w:rFonts w:hint="eastAsia"/>
          <w:szCs w:val="21"/>
        </w:rPr>
        <w:t>を報告</w:t>
      </w:r>
      <w:r w:rsidR="009C2708" w:rsidRPr="00446D62">
        <w:rPr>
          <w:rFonts w:hint="eastAsia"/>
          <w:szCs w:val="21"/>
        </w:rPr>
        <w:t>すること</w:t>
      </w:r>
      <w:r w:rsidR="002A455C" w:rsidRPr="00446D62">
        <w:rPr>
          <w:rFonts w:hint="eastAsia"/>
          <w:szCs w:val="21"/>
        </w:rPr>
        <w:t>。</w:t>
      </w:r>
    </w:p>
    <w:p w14:paraId="663FDBC7" w14:textId="2E71D655" w:rsidR="002A664C" w:rsidRPr="00446D62" w:rsidRDefault="002A664C" w:rsidP="00B47692">
      <w:pPr>
        <w:ind w:left="420" w:hangingChars="200" w:hanging="420"/>
        <w:rPr>
          <w:szCs w:val="21"/>
        </w:rPr>
      </w:pPr>
      <w:r w:rsidRPr="00446D62">
        <w:rPr>
          <w:rFonts w:hint="eastAsia"/>
          <w:szCs w:val="21"/>
        </w:rPr>
        <w:t>（</w:t>
      </w:r>
      <w:r w:rsidR="00E96257" w:rsidRPr="00446D62">
        <w:rPr>
          <w:rFonts w:hint="eastAsia"/>
          <w:szCs w:val="21"/>
        </w:rPr>
        <w:t>４</w:t>
      </w:r>
      <w:r w:rsidRPr="00446D62">
        <w:rPr>
          <w:rFonts w:hint="eastAsia"/>
          <w:szCs w:val="21"/>
        </w:rPr>
        <w:t>）市から要請があった場合には、市と連携した災害訓練</w:t>
      </w:r>
      <w:r w:rsidR="00300BFB" w:rsidRPr="00446D62">
        <w:rPr>
          <w:rFonts w:hint="eastAsia"/>
          <w:szCs w:val="21"/>
        </w:rPr>
        <w:t>等</w:t>
      </w:r>
      <w:r w:rsidRPr="00446D62">
        <w:rPr>
          <w:rFonts w:hint="eastAsia"/>
          <w:szCs w:val="21"/>
        </w:rPr>
        <w:t>に参加</w:t>
      </w:r>
      <w:r w:rsidR="009C2708" w:rsidRPr="00446D62">
        <w:rPr>
          <w:rFonts w:hint="eastAsia"/>
          <w:szCs w:val="21"/>
        </w:rPr>
        <w:t>すること</w:t>
      </w:r>
      <w:r w:rsidRPr="00446D62">
        <w:rPr>
          <w:rFonts w:hint="eastAsia"/>
          <w:szCs w:val="21"/>
        </w:rPr>
        <w:t>。</w:t>
      </w:r>
    </w:p>
    <w:p w14:paraId="3ADF5BF4" w14:textId="338827F6" w:rsidR="003A6B8C" w:rsidRPr="00446D62" w:rsidRDefault="003A6B8C" w:rsidP="00B47692">
      <w:pPr>
        <w:ind w:firstLineChars="100" w:firstLine="210"/>
      </w:pPr>
    </w:p>
    <w:p w14:paraId="25D76061" w14:textId="1CD11467" w:rsidR="00270978" w:rsidRPr="00446D62" w:rsidRDefault="00470835" w:rsidP="00FB6364">
      <w:pPr>
        <w:rPr>
          <w:rFonts w:ascii="ＭＳ ゴシック" w:eastAsia="ＭＳ ゴシック" w:hAnsi="ＭＳ ゴシック"/>
        </w:rPr>
      </w:pPr>
      <w:r w:rsidRPr="00446D62">
        <w:rPr>
          <w:rFonts w:ascii="ＭＳ ゴシック" w:eastAsia="ＭＳ ゴシック" w:hAnsi="ＭＳ ゴシック" w:hint="eastAsia"/>
        </w:rPr>
        <w:t>１</w:t>
      </w:r>
      <w:r w:rsidR="006D2106" w:rsidRPr="00446D62">
        <w:rPr>
          <w:rFonts w:ascii="ＭＳ ゴシック" w:eastAsia="ＭＳ ゴシック" w:hAnsi="ＭＳ ゴシック" w:hint="eastAsia"/>
        </w:rPr>
        <w:t>１</w:t>
      </w:r>
      <w:r w:rsidR="00AF719A" w:rsidRPr="00446D62">
        <w:rPr>
          <w:rFonts w:ascii="ＭＳ ゴシック" w:eastAsia="ＭＳ ゴシック" w:hAnsi="ＭＳ ゴシック" w:hint="eastAsia"/>
        </w:rPr>
        <w:t xml:space="preserve">　</w:t>
      </w:r>
      <w:r w:rsidR="00270978" w:rsidRPr="00446D62">
        <w:rPr>
          <w:rFonts w:ascii="ＭＳ ゴシック" w:eastAsia="ＭＳ ゴシック" w:hAnsi="ＭＳ ゴシック" w:hint="eastAsia"/>
        </w:rPr>
        <w:t>災害時に</w:t>
      </w:r>
      <w:r w:rsidR="00C814B6" w:rsidRPr="00446D62">
        <w:rPr>
          <w:rFonts w:ascii="ＭＳ ゴシック" w:eastAsia="ＭＳ ゴシック" w:hAnsi="ＭＳ ゴシック" w:hint="eastAsia"/>
        </w:rPr>
        <w:t>おける対応</w:t>
      </w:r>
    </w:p>
    <w:p w14:paraId="529940AE" w14:textId="72C569F6" w:rsidR="006C136D" w:rsidRPr="00446D62" w:rsidRDefault="00C814B6" w:rsidP="00FB6364">
      <w:pPr>
        <w:rPr>
          <w:rFonts w:ascii="ＭＳ ゴシック" w:eastAsia="ＭＳ ゴシック" w:hAnsi="ＭＳ ゴシック"/>
        </w:rPr>
      </w:pPr>
      <w:r w:rsidRPr="00446D62">
        <w:rPr>
          <w:rFonts w:ascii="ＭＳ ゴシック" w:eastAsia="ＭＳ ゴシック" w:hAnsi="ＭＳ ゴシック" w:hint="eastAsia"/>
        </w:rPr>
        <w:t>（１）地域防災計画上</w:t>
      </w:r>
      <w:r w:rsidR="006C136D" w:rsidRPr="00446D62">
        <w:rPr>
          <w:rFonts w:ascii="ＭＳ ゴシック" w:eastAsia="ＭＳ ゴシック" w:hAnsi="ＭＳ ゴシック" w:hint="eastAsia"/>
        </w:rPr>
        <w:t>の位置付け</w:t>
      </w:r>
    </w:p>
    <w:p w14:paraId="5C532C13" w14:textId="7023B284" w:rsidR="003A6B8C" w:rsidRPr="00446D62" w:rsidRDefault="003A6B8C" w:rsidP="00FB6364">
      <w:pPr>
        <w:ind w:leftChars="100" w:left="210" w:firstLineChars="100" w:firstLine="210"/>
      </w:pPr>
      <w:r w:rsidRPr="00446D62">
        <w:rPr>
          <w:rFonts w:hint="eastAsia"/>
        </w:rPr>
        <w:t>相模原市では、地域防災計画に基づき、市の公の施設等を災害時に利用する施設に</w:t>
      </w:r>
      <w:r w:rsidR="00194A78" w:rsidRPr="00446D62">
        <w:rPr>
          <w:rFonts w:hint="eastAsia"/>
        </w:rPr>
        <w:t>指定しています</w:t>
      </w:r>
      <w:r w:rsidR="004629D7" w:rsidRPr="00446D62">
        <w:rPr>
          <w:rFonts w:hint="eastAsia"/>
        </w:rPr>
        <w:t>。</w:t>
      </w:r>
    </w:p>
    <w:p w14:paraId="1DABC412" w14:textId="78D8AC04" w:rsidR="00270978" w:rsidRPr="00446D62" w:rsidRDefault="00A628BD" w:rsidP="00A628BD">
      <w:pPr>
        <w:ind w:left="283" w:hangingChars="135" w:hanging="283"/>
        <w:rPr>
          <w:rFonts w:ascii="ＭＳ ゴシック" w:eastAsia="ＭＳ ゴシック" w:hAnsi="ＭＳ ゴシック"/>
        </w:rPr>
      </w:pPr>
      <w:r w:rsidRPr="00446D62">
        <w:rPr>
          <w:rFonts w:hint="eastAsia"/>
        </w:rPr>
        <w:t xml:space="preserve">　　センターは救援物資受入れ拠点に指定されていますので、大規模災害等の発生により救援物資受入れの業務に使用することがあります。使用する場合には、市は指定管理者に対して業務の変更を要請しますので、応じてください。なお、業務変更に伴う管理費や利用料金</w:t>
      </w:r>
      <w:r w:rsidR="00C814B6" w:rsidRPr="00446D62">
        <w:rPr>
          <w:rFonts w:hint="eastAsia"/>
        </w:rPr>
        <w:t>の取扱いについては、別に協議することと</w:t>
      </w:r>
      <w:r w:rsidRPr="00446D62">
        <w:rPr>
          <w:rFonts w:hint="eastAsia"/>
        </w:rPr>
        <w:t>なります。</w:t>
      </w:r>
    </w:p>
    <w:p w14:paraId="618DA63A" w14:textId="702C63CD" w:rsidR="0055704D" w:rsidRPr="00446D62" w:rsidRDefault="00EB20B5" w:rsidP="00B7374C">
      <w:pPr>
        <w:rPr>
          <w:rFonts w:ascii="ＭＳ ゴシック" w:eastAsia="ＭＳ ゴシック" w:hAnsi="ＭＳ ゴシック"/>
        </w:rPr>
      </w:pPr>
      <w:r w:rsidRPr="00446D62">
        <w:rPr>
          <w:rFonts w:ascii="ＭＳ ゴシック" w:eastAsia="ＭＳ ゴシック" w:hAnsi="ＭＳ ゴシック" w:hint="eastAsia"/>
        </w:rPr>
        <w:t>（２）</w:t>
      </w:r>
      <w:r w:rsidR="009320DC" w:rsidRPr="00446D62">
        <w:rPr>
          <w:rFonts w:ascii="ＭＳ ゴシック" w:eastAsia="ＭＳ ゴシック" w:hAnsi="ＭＳ ゴシック" w:hint="eastAsia"/>
        </w:rPr>
        <w:t>相模原</w:t>
      </w:r>
      <w:r w:rsidRPr="00446D62">
        <w:rPr>
          <w:rFonts w:ascii="ＭＳ ゴシック" w:eastAsia="ＭＳ ゴシック" w:hAnsi="ＭＳ ゴシック" w:hint="eastAsia"/>
        </w:rPr>
        <w:t>北</w:t>
      </w:r>
      <w:r w:rsidR="009320DC" w:rsidRPr="00446D62">
        <w:rPr>
          <w:rFonts w:ascii="ＭＳ ゴシック" w:eastAsia="ＭＳ ゴシック" w:hAnsi="ＭＳ ゴシック" w:hint="eastAsia"/>
        </w:rPr>
        <w:t>警察署使用不能時</w:t>
      </w:r>
      <w:r w:rsidR="00C814B6" w:rsidRPr="00446D62">
        <w:rPr>
          <w:rFonts w:ascii="ＭＳ ゴシック" w:eastAsia="ＭＳ ゴシック" w:hAnsi="ＭＳ ゴシック" w:hint="eastAsia"/>
        </w:rPr>
        <w:t>の対応</w:t>
      </w:r>
    </w:p>
    <w:p w14:paraId="2DD6457F" w14:textId="0444D3A0" w:rsidR="009320DC" w:rsidRPr="00446D62" w:rsidRDefault="00C814B6" w:rsidP="009320DC">
      <w:pPr>
        <w:ind w:leftChars="100" w:left="210" w:firstLineChars="100" w:firstLine="210"/>
        <w:rPr>
          <w:rFonts w:ascii="ＭＳ ゴシック" w:eastAsia="ＭＳ ゴシック" w:hAnsi="ＭＳ ゴシック"/>
        </w:rPr>
      </w:pPr>
      <w:r w:rsidRPr="00446D62">
        <w:rPr>
          <w:rFonts w:hint="eastAsia"/>
        </w:rPr>
        <w:t>相模原市と</w:t>
      </w:r>
      <w:r w:rsidR="009320DC" w:rsidRPr="00446D62">
        <w:rPr>
          <w:rFonts w:hint="eastAsia"/>
        </w:rPr>
        <w:t>相模原北警察署は、大規模災害等の発生により、相模原北警察署が損壊又はそのおそれによって使用不能となった場合にセンターを使用することに関し、協定を締結しています。使用する場合には、市は使用可能な会議室等の状況を調査の上、会議室等の使用の承認を行いますので、</w:t>
      </w:r>
      <w:r w:rsidR="00FC1087" w:rsidRPr="00446D62">
        <w:rPr>
          <w:rFonts w:hint="eastAsia"/>
        </w:rPr>
        <w:t>ご協力</w:t>
      </w:r>
      <w:r w:rsidR="009320DC" w:rsidRPr="00446D62">
        <w:rPr>
          <w:rFonts w:hint="eastAsia"/>
        </w:rPr>
        <w:t>ください。</w:t>
      </w:r>
    </w:p>
    <w:p w14:paraId="1034E98A" w14:textId="77777777" w:rsidR="009320DC" w:rsidRPr="00446D62" w:rsidRDefault="009320DC" w:rsidP="009320DC"/>
    <w:p w14:paraId="18CFC91D" w14:textId="413F976A" w:rsidR="00B7374C" w:rsidRPr="00446D62" w:rsidRDefault="009A7EAD" w:rsidP="00FB6364">
      <w:pPr>
        <w:rPr>
          <w:rFonts w:ascii="ＭＳ ゴシック" w:eastAsia="ＭＳ ゴシック" w:hAnsi="ＭＳ ゴシック"/>
        </w:rPr>
      </w:pPr>
      <w:r w:rsidRPr="00446D62">
        <w:rPr>
          <w:rFonts w:ascii="ＭＳ ゴシック" w:eastAsia="ＭＳ ゴシック" w:hAnsi="ＭＳ ゴシック" w:hint="eastAsia"/>
        </w:rPr>
        <w:t>１</w:t>
      </w:r>
      <w:r w:rsidR="006D2106" w:rsidRPr="00446D62">
        <w:rPr>
          <w:rFonts w:ascii="ＭＳ ゴシック" w:eastAsia="ＭＳ ゴシック" w:hAnsi="ＭＳ ゴシック" w:hint="eastAsia"/>
        </w:rPr>
        <w:t>２</w:t>
      </w:r>
      <w:r w:rsidR="00637442" w:rsidRPr="00446D62">
        <w:rPr>
          <w:rFonts w:ascii="ＭＳ ゴシック" w:eastAsia="ＭＳ ゴシック" w:hAnsi="ＭＳ ゴシック" w:hint="eastAsia"/>
        </w:rPr>
        <w:t xml:space="preserve">　リスク分担</w:t>
      </w:r>
    </w:p>
    <w:p w14:paraId="76631474" w14:textId="56537AAC" w:rsidR="00B7374C" w:rsidRPr="00446D62" w:rsidRDefault="00637442" w:rsidP="00FB6364">
      <w:pPr>
        <w:ind w:leftChars="100" w:left="210" w:firstLineChars="100" w:firstLine="210"/>
      </w:pPr>
      <w:r w:rsidRPr="00446D62">
        <w:rPr>
          <w:rFonts w:hint="eastAsia"/>
        </w:rPr>
        <w:t>リスク分担は、</w:t>
      </w:r>
      <w:r w:rsidR="00EB20B5" w:rsidRPr="00446D62">
        <w:rPr>
          <w:rFonts w:hint="eastAsia"/>
          <w:shd w:val="pct15" w:color="auto" w:fill="FFFFFF"/>
        </w:rPr>
        <w:t>資料１２</w:t>
      </w:r>
      <w:r w:rsidRPr="00446D62">
        <w:rPr>
          <w:rFonts w:hint="eastAsia"/>
        </w:rPr>
        <w:t>のとお</w:t>
      </w:r>
      <w:r w:rsidR="00992B23" w:rsidRPr="00446D62">
        <w:rPr>
          <w:rFonts w:hint="eastAsia"/>
        </w:rPr>
        <w:t>りです。</w:t>
      </w:r>
      <w:r w:rsidR="00B7374C" w:rsidRPr="00446D62">
        <w:rPr>
          <w:rFonts w:hint="eastAsia"/>
        </w:rPr>
        <w:t>ただし、</w:t>
      </w:r>
      <w:r w:rsidR="00EB20B5" w:rsidRPr="00446D62">
        <w:rPr>
          <w:rFonts w:hint="eastAsia"/>
          <w:shd w:val="pct15" w:color="auto" w:fill="FFFFFF"/>
        </w:rPr>
        <w:t>資料１２</w:t>
      </w:r>
      <w:r w:rsidR="00EB20B5" w:rsidRPr="00446D62">
        <w:rPr>
          <w:rFonts w:hint="eastAsia"/>
        </w:rPr>
        <w:t>に</w:t>
      </w:r>
      <w:r w:rsidR="00B7374C" w:rsidRPr="00446D62">
        <w:rPr>
          <w:rFonts w:hint="eastAsia"/>
        </w:rPr>
        <w:t>定めのないリスクなど、疑義が生じた場合については、市と指定管理者が協議の上、リスク分担を決定するものとします。</w:t>
      </w:r>
    </w:p>
    <w:p w14:paraId="5214ABD0" w14:textId="77777777" w:rsidR="00637442" w:rsidRPr="00446D62" w:rsidRDefault="00637442"/>
    <w:p w14:paraId="7E102632" w14:textId="798C7B83" w:rsidR="001016C2" w:rsidRPr="00446D62" w:rsidRDefault="00470835" w:rsidP="001016C2">
      <w:pPr>
        <w:rPr>
          <w:rFonts w:ascii="ＭＳ ゴシック" w:eastAsia="ＭＳ ゴシック" w:hAnsi="ＭＳ ゴシック"/>
        </w:rPr>
      </w:pPr>
      <w:r w:rsidRPr="00446D62">
        <w:rPr>
          <w:rFonts w:ascii="ＭＳ ゴシック" w:eastAsia="ＭＳ ゴシック" w:hAnsi="ＭＳ ゴシック" w:hint="eastAsia"/>
        </w:rPr>
        <w:t>１</w:t>
      </w:r>
      <w:r w:rsidR="006D2106" w:rsidRPr="00446D62">
        <w:rPr>
          <w:rFonts w:ascii="ＭＳ ゴシック" w:eastAsia="ＭＳ ゴシック" w:hAnsi="ＭＳ ゴシック" w:hint="eastAsia"/>
        </w:rPr>
        <w:t>３</w:t>
      </w:r>
      <w:r w:rsidR="001016C2" w:rsidRPr="00446D62">
        <w:rPr>
          <w:rFonts w:ascii="ＭＳ ゴシック" w:eastAsia="ＭＳ ゴシック" w:hAnsi="ＭＳ ゴシック" w:hint="eastAsia"/>
        </w:rPr>
        <w:t xml:space="preserve">　相模原市公契約条例について</w:t>
      </w:r>
    </w:p>
    <w:p w14:paraId="4C9651FC" w14:textId="77777777" w:rsidR="001016C2" w:rsidRPr="00446D62" w:rsidRDefault="001016C2" w:rsidP="001016C2">
      <w:pPr>
        <w:rPr>
          <w:rFonts w:ascii="ＭＳ ゴシック" w:eastAsia="ＭＳ ゴシック" w:hAnsi="ＭＳ ゴシック"/>
        </w:rPr>
      </w:pPr>
      <w:r w:rsidRPr="00446D62">
        <w:rPr>
          <w:rFonts w:ascii="ＭＳ ゴシック" w:eastAsia="ＭＳ ゴシック" w:hAnsi="ＭＳ ゴシック" w:hint="eastAsia"/>
        </w:rPr>
        <w:t>（１）対象労働者</w:t>
      </w:r>
    </w:p>
    <w:p w14:paraId="3DD41A45" w14:textId="77777777" w:rsidR="001016C2" w:rsidRPr="00446D62" w:rsidRDefault="001016C2" w:rsidP="001016C2">
      <w:pPr>
        <w:ind w:leftChars="200" w:left="420" w:firstLineChars="100" w:firstLine="210"/>
        <w:rPr>
          <w:rFonts w:ascii="ＭＳ 明朝" w:hAnsi="ＭＳ 明朝"/>
        </w:rPr>
      </w:pPr>
      <w:r w:rsidRPr="00446D62">
        <w:rPr>
          <w:rFonts w:ascii="ＭＳ 明朝" w:hAnsi="ＭＳ 明朝" w:hint="eastAsia"/>
        </w:rPr>
        <w:lastRenderedPageBreak/>
        <w:t>市では、市民が安心して心豊かに暮らせる市民生活の実現に寄与するため、公契約条例を平成２４年４月１日施行しました。指定管理者とは、次に掲げる者について、公契約条例の趣旨にのっとった労働環境の確保について、指定後に締結する協定書において、必要な事項を定めることとします。</w:t>
      </w:r>
    </w:p>
    <w:p w14:paraId="0D00AE39" w14:textId="7414BE61" w:rsidR="001016C2" w:rsidRPr="00446D62" w:rsidRDefault="001016C2" w:rsidP="001016C2">
      <w:pPr>
        <w:ind w:leftChars="200" w:left="420"/>
        <w:rPr>
          <w:rFonts w:ascii="ＭＳ 明朝" w:hAnsi="ＭＳ 明朝"/>
        </w:rPr>
      </w:pPr>
      <w:r w:rsidRPr="00446D62">
        <w:rPr>
          <w:rFonts w:ascii="ＭＳ 明朝" w:hAnsi="ＭＳ 明朝" w:hint="eastAsia"/>
        </w:rPr>
        <w:t>ア　センターの管理に係る作業に従事する者で指定管理者に雇用されるもの</w:t>
      </w:r>
    </w:p>
    <w:p w14:paraId="6E287C6C" w14:textId="78E821DC" w:rsidR="001016C2" w:rsidRPr="00446D62" w:rsidRDefault="001016C2" w:rsidP="001016C2">
      <w:pPr>
        <w:ind w:leftChars="200" w:left="630" w:hangingChars="100" w:hanging="210"/>
      </w:pPr>
      <w:r w:rsidRPr="00446D62">
        <w:rPr>
          <w:rFonts w:ascii="ＭＳ 明朝" w:hAnsi="ＭＳ 明朝" w:hint="eastAsia"/>
        </w:rPr>
        <w:t>イ　指定管理者が締結しようとする契約の予定価格が５，０００，０００円以上のセンターの管理に係る業務の委託に関する契約及び労働者派遣契約のうち、規則で定める契約に係る作業に従事する者（具体的には、以下のとおりです。）</w:t>
      </w:r>
    </w:p>
    <w:p w14:paraId="223A3286" w14:textId="2CB29F82" w:rsidR="001016C2" w:rsidRPr="00446D62" w:rsidRDefault="001016C2" w:rsidP="001016C2">
      <w:pPr>
        <w:ind w:leftChars="300" w:left="1050" w:hangingChars="200" w:hanging="420"/>
      </w:pPr>
      <w:r w:rsidRPr="00446D62">
        <w:rPr>
          <w:rFonts w:hint="eastAsia"/>
        </w:rPr>
        <w:t>（ア）センターその他の建物及びその附帯施設</w:t>
      </w:r>
      <w:r w:rsidR="00124BEE" w:rsidRPr="00446D62">
        <w:rPr>
          <w:rFonts w:hint="eastAsia"/>
        </w:rPr>
        <w:t>（</w:t>
      </w:r>
      <w:r w:rsidRPr="00446D62">
        <w:rPr>
          <w:rFonts w:hint="eastAsia"/>
        </w:rPr>
        <w:t>これらの敷地を含む。</w:t>
      </w:r>
      <w:r w:rsidR="00124BEE" w:rsidRPr="00446D62">
        <w:rPr>
          <w:rFonts w:hint="eastAsia"/>
        </w:rPr>
        <w:t>）</w:t>
      </w:r>
      <w:r w:rsidRPr="00446D62">
        <w:rPr>
          <w:rFonts w:hint="eastAsia"/>
        </w:rPr>
        <w:t>の警備業務</w:t>
      </w:r>
      <w:r w:rsidR="00124BEE" w:rsidRPr="00446D62">
        <w:rPr>
          <w:rFonts w:hint="eastAsia"/>
        </w:rPr>
        <w:t>（</w:t>
      </w:r>
      <w:r w:rsidRPr="00446D62">
        <w:rPr>
          <w:rFonts w:hint="eastAsia"/>
        </w:rPr>
        <w:t>警備業法第２条第５項に規定する機械警備業務を除く。</w:t>
      </w:r>
      <w:r w:rsidR="00124BEE" w:rsidRPr="00446D62">
        <w:rPr>
          <w:rFonts w:hint="eastAsia"/>
        </w:rPr>
        <w:t>）</w:t>
      </w:r>
      <w:r w:rsidRPr="00446D62">
        <w:rPr>
          <w:rFonts w:hint="eastAsia"/>
        </w:rPr>
        <w:t>、清掃業務、設備運転監視業務又は案内業務の委託に関する契約又は労働者派遣契約に係る作業に従事する者</w:t>
      </w:r>
    </w:p>
    <w:p w14:paraId="2DB0F8C0" w14:textId="77777777" w:rsidR="001016C2" w:rsidRPr="00446D62" w:rsidRDefault="001016C2" w:rsidP="001016C2">
      <w:pPr>
        <w:ind w:leftChars="300" w:left="1050" w:hangingChars="200" w:hanging="420"/>
        <w:rPr>
          <w:strike/>
        </w:rPr>
      </w:pPr>
      <w:r w:rsidRPr="00446D62">
        <w:rPr>
          <w:rFonts w:hint="eastAsia"/>
        </w:rPr>
        <w:t>（イ）給食（受注者の調理場で調理を行う給食を除く。）の調理業務の委託に関する契約又は労働者派遣契約に係る作業に従事する者</w:t>
      </w:r>
    </w:p>
    <w:p w14:paraId="7943AED2" w14:textId="77777777" w:rsidR="001016C2" w:rsidRPr="00446D62" w:rsidRDefault="001016C2" w:rsidP="001016C2">
      <w:pPr>
        <w:ind w:leftChars="300" w:left="1050" w:hangingChars="200" w:hanging="420"/>
      </w:pPr>
      <w:r w:rsidRPr="00446D62">
        <w:rPr>
          <w:rFonts w:hint="eastAsia"/>
        </w:rPr>
        <w:t>（ウ）データ入力業務の委託に関する契約又は労働者派遣契約に係る作業に従事する者</w:t>
      </w:r>
    </w:p>
    <w:p w14:paraId="34969CA9" w14:textId="77777777" w:rsidR="001016C2" w:rsidRPr="00446D62" w:rsidRDefault="001016C2" w:rsidP="001016C2">
      <w:pPr>
        <w:ind w:leftChars="300" w:left="1050" w:hangingChars="200" w:hanging="420"/>
      </w:pPr>
      <w:r w:rsidRPr="00446D62">
        <w:rPr>
          <w:rFonts w:hint="eastAsia"/>
        </w:rPr>
        <w:t>（エ）窓口受付業務の委託に関する契約又は労働者派遣契約に係る作業に従事する者</w:t>
      </w:r>
    </w:p>
    <w:p w14:paraId="1104C84E" w14:textId="77777777" w:rsidR="001016C2" w:rsidRPr="00446D62" w:rsidRDefault="001016C2" w:rsidP="001016C2">
      <w:pPr>
        <w:ind w:leftChars="300" w:left="1050" w:hangingChars="200" w:hanging="420"/>
      </w:pPr>
      <w:r w:rsidRPr="00446D62">
        <w:rPr>
          <w:rFonts w:hint="eastAsia"/>
        </w:rPr>
        <w:t>（オ）（ア）～（エ）の業務をその一部に含む</w:t>
      </w:r>
      <w:r w:rsidRPr="00446D62">
        <w:rPr>
          <w:rFonts w:ascii="ＭＳ ゴシック" w:eastAsia="ＭＳ ゴシック" w:hAnsi="ＭＳ ゴシック" w:hint="eastAsia"/>
        </w:rPr>
        <w:t>業務の委託に関する契約又は労働者派遣契約</w:t>
      </w:r>
      <w:r w:rsidRPr="00446D62">
        <w:rPr>
          <w:rFonts w:hint="eastAsia"/>
        </w:rPr>
        <w:t>に係る作業に従事する者</w:t>
      </w:r>
    </w:p>
    <w:p w14:paraId="7F8501B1" w14:textId="77777777" w:rsidR="001016C2" w:rsidRPr="00446D62" w:rsidRDefault="001016C2" w:rsidP="001016C2">
      <w:pPr>
        <w:ind w:leftChars="300" w:left="840" w:hangingChars="100" w:hanging="210"/>
        <w:rPr>
          <w:rFonts w:ascii="ＭＳ 明朝" w:hAnsi="ＭＳ 明朝"/>
        </w:rPr>
      </w:pPr>
      <w:r w:rsidRPr="00446D62">
        <w:rPr>
          <w:rFonts w:hint="eastAsia"/>
        </w:rPr>
        <w:t>※市長が特別の理由があると認める契約に係る作業に従事する者を除く。</w:t>
      </w:r>
    </w:p>
    <w:p w14:paraId="2C9EEDB2" w14:textId="77777777" w:rsidR="001016C2" w:rsidRPr="00446D62" w:rsidRDefault="001016C2" w:rsidP="001016C2">
      <w:pPr>
        <w:rPr>
          <w:rFonts w:ascii="ＭＳ ゴシック" w:eastAsia="ＭＳ ゴシック" w:hAnsi="ＭＳ ゴシック"/>
        </w:rPr>
      </w:pPr>
      <w:r w:rsidRPr="00446D62">
        <w:rPr>
          <w:rFonts w:ascii="ＭＳ ゴシック" w:eastAsia="ＭＳ ゴシック" w:hAnsi="ＭＳ ゴシック" w:hint="eastAsia"/>
        </w:rPr>
        <w:t>（２）協定書において定める事項（参考）</w:t>
      </w:r>
    </w:p>
    <w:p w14:paraId="68118C05" w14:textId="77777777" w:rsidR="001016C2" w:rsidRPr="00446D62" w:rsidRDefault="001016C2" w:rsidP="001016C2">
      <w:pPr>
        <w:ind w:leftChars="200" w:left="420" w:firstLineChars="100" w:firstLine="210"/>
        <w:rPr>
          <w:rFonts w:ascii="ＭＳ ゴシック" w:eastAsia="ＭＳ ゴシック" w:hAnsi="ＭＳ ゴシック"/>
          <w:szCs w:val="21"/>
        </w:rPr>
      </w:pPr>
      <w:r w:rsidRPr="00446D62">
        <w:rPr>
          <w:rFonts w:ascii="ＭＳ 明朝" w:hAnsi="ＭＳ 明朝" w:hint="eastAsia"/>
          <w:szCs w:val="21"/>
        </w:rPr>
        <w:t>指定後に締結する協定書において定める主な事項は次のとおりです。</w:t>
      </w:r>
    </w:p>
    <w:p w14:paraId="04358B2A" w14:textId="77777777" w:rsidR="001016C2" w:rsidRPr="00446D62" w:rsidRDefault="001016C2" w:rsidP="001016C2">
      <w:pPr>
        <w:ind w:leftChars="200" w:left="630" w:hangingChars="100" w:hanging="210"/>
        <w:rPr>
          <w:rFonts w:ascii="ＭＳ 明朝" w:hAnsi="ＭＳ 明朝"/>
          <w:szCs w:val="21"/>
        </w:rPr>
      </w:pPr>
      <w:r w:rsidRPr="00446D62">
        <w:rPr>
          <w:rFonts w:ascii="ＭＳ 明朝" w:hAnsi="ＭＳ 明朝" w:hint="eastAsia"/>
          <w:szCs w:val="21"/>
        </w:rPr>
        <w:t>ア　対象労働者に対して支払われるべき労働報酬下限額</w:t>
      </w:r>
    </w:p>
    <w:p w14:paraId="15287A97" w14:textId="77777777" w:rsidR="001016C2" w:rsidRPr="00446D62" w:rsidRDefault="001016C2" w:rsidP="001016C2">
      <w:pPr>
        <w:ind w:leftChars="200" w:left="630" w:hangingChars="100" w:hanging="210"/>
        <w:rPr>
          <w:rFonts w:ascii="ＭＳ ゴシック" w:eastAsia="ＭＳ ゴシック" w:hAnsi="ＭＳ ゴシック"/>
          <w:szCs w:val="21"/>
        </w:rPr>
      </w:pPr>
      <w:r w:rsidRPr="00446D62">
        <w:rPr>
          <w:rFonts w:ascii="ＭＳ 明朝" w:hAnsi="ＭＳ 明朝" w:hint="eastAsia"/>
          <w:szCs w:val="21"/>
        </w:rPr>
        <w:t>イ</w:t>
      </w:r>
      <w:r w:rsidRPr="00446D62">
        <w:rPr>
          <w:rFonts w:ascii="ＭＳ ゴシック" w:eastAsia="ＭＳ ゴシック" w:hAnsi="ＭＳ ゴシック" w:hint="eastAsia"/>
          <w:szCs w:val="21"/>
        </w:rPr>
        <w:t xml:space="preserve">　</w:t>
      </w:r>
      <w:r w:rsidRPr="00446D62">
        <w:rPr>
          <w:rFonts w:ascii="ＭＳ 明朝" w:hAnsi="ＭＳ 明朝" w:hint="eastAsia"/>
          <w:szCs w:val="21"/>
        </w:rPr>
        <w:t>対象労働者の労働状況台帳を作成し、市に提出すること。</w:t>
      </w:r>
    </w:p>
    <w:p w14:paraId="4CF3AC66" w14:textId="77777777" w:rsidR="001016C2" w:rsidRPr="00446D62" w:rsidRDefault="001016C2" w:rsidP="001016C2">
      <w:pPr>
        <w:ind w:leftChars="200" w:left="630" w:hangingChars="100" w:hanging="210"/>
        <w:rPr>
          <w:rFonts w:ascii="ＭＳ ゴシック" w:eastAsia="ＭＳ ゴシック" w:hAnsi="ＭＳ ゴシック"/>
          <w:szCs w:val="21"/>
        </w:rPr>
      </w:pPr>
      <w:r w:rsidRPr="00446D62">
        <w:rPr>
          <w:rFonts w:ascii="ＭＳ 明朝" w:hAnsi="ＭＳ 明朝" w:hint="eastAsia"/>
          <w:szCs w:val="21"/>
        </w:rPr>
        <w:t>ウ</w:t>
      </w:r>
      <w:r w:rsidRPr="00446D62">
        <w:rPr>
          <w:rFonts w:ascii="ＭＳ ゴシック" w:eastAsia="ＭＳ ゴシック" w:hAnsi="ＭＳ ゴシック" w:hint="eastAsia"/>
          <w:szCs w:val="21"/>
        </w:rPr>
        <w:t xml:space="preserve">　</w:t>
      </w:r>
      <w:r w:rsidRPr="00446D62">
        <w:rPr>
          <w:rFonts w:ascii="ＭＳ 明朝" w:hAnsi="ＭＳ 明朝" w:hint="eastAsia"/>
          <w:szCs w:val="21"/>
        </w:rPr>
        <w:t>対象労働者に対して、対象労働者の範囲、労働報酬下限額、申出をする場合の申出先、申出をしたことを理由に、不利益な取扱いをしてはならないこととされていることを周知すること。</w:t>
      </w:r>
    </w:p>
    <w:p w14:paraId="3B29B213" w14:textId="77777777" w:rsidR="001016C2" w:rsidRPr="00446D62" w:rsidRDefault="001016C2" w:rsidP="001016C2">
      <w:pPr>
        <w:ind w:leftChars="200" w:left="630" w:hangingChars="100" w:hanging="210"/>
        <w:rPr>
          <w:rFonts w:ascii="ＭＳ ゴシック" w:eastAsia="ＭＳ ゴシック" w:hAnsi="ＭＳ ゴシック"/>
          <w:szCs w:val="21"/>
        </w:rPr>
      </w:pPr>
      <w:r w:rsidRPr="00446D62">
        <w:rPr>
          <w:rFonts w:ascii="ＭＳ 明朝" w:hAnsi="ＭＳ 明朝" w:hint="eastAsia"/>
          <w:szCs w:val="21"/>
        </w:rPr>
        <w:t>エ</w:t>
      </w:r>
      <w:r w:rsidRPr="00446D62">
        <w:rPr>
          <w:rFonts w:ascii="ＭＳ ゴシック" w:eastAsia="ＭＳ ゴシック" w:hAnsi="ＭＳ ゴシック" w:hint="eastAsia"/>
          <w:szCs w:val="21"/>
        </w:rPr>
        <w:t xml:space="preserve">　</w:t>
      </w:r>
      <w:r w:rsidRPr="00446D62">
        <w:rPr>
          <w:rFonts w:ascii="ＭＳ 明朝" w:hAnsi="ＭＳ 明朝" w:hint="eastAsia"/>
          <w:szCs w:val="21"/>
        </w:rPr>
        <w:t>対象労働者から申出があった場合に誠実に対応するとともに、当該対象労働者が当該申出をしたことを理由に、不利益な取扱いをしてはならないこと。</w:t>
      </w:r>
    </w:p>
    <w:p w14:paraId="49A167C1" w14:textId="77777777" w:rsidR="001016C2" w:rsidRPr="00446D62" w:rsidRDefault="001016C2" w:rsidP="001016C2">
      <w:pPr>
        <w:ind w:leftChars="200" w:left="630" w:hangingChars="100" w:hanging="210"/>
        <w:rPr>
          <w:rFonts w:ascii="ＭＳ ゴシック" w:eastAsia="ＭＳ ゴシック" w:hAnsi="ＭＳ ゴシック"/>
          <w:szCs w:val="21"/>
        </w:rPr>
      </w:pPr>
      <w:r w:rsidRPr="00446D62">
        <w:rPr>
          <w:rFonts w:ascii="ＭＳ 明朝" w:hAnsi="ＭＳ 明朝" w:hint="eastAsia"/>
          <w:szCs w:val="21"/>
        </w:rPr>
        <w:t>オ</w:t>
      </w:r>
      <w:r w:rsidRPr="00446D62">
        <w:rPr>
          <w:rFonts w:ascii="ＭＳ ゴシック" w:eastAsia="ＭＳ ゴシック" w:hAnsi="ＭＳ ゴシック" w:hint="eastAsia"/>
          <w:szCs w:val="21"/>
        </w:rPr>
        <w:t xml:space="preserve">　</w:t>
      </w:r>
      <w:r w:rsidRPr="00446D62">
        <w:rPr>
          <w:rFonts w:ascii="ＭＳ 明朝" w:hAnsi="ＭＳ 明朝" w:hint="eastAsia"/>
          <w:szCs w:val="21"/>
        </w:rPr>
        <w:t>対象労働者が基準額以上の労働報酬を受け取ることができるようにすること。</w:t>
      </w:r>
    </w:p>
    <w:p w14:paraId="501643AF" w14:textId="77777777" w:rsidR="001016C2" w:rsidRPr="00446D62" w:rsidRDefault="001016C2" w:rsidP="001016C2">
      <w:pPr>
        <w:ind w:leftChars="200" w:left="630" w:hangingChars="100" w:hanging="210"/>
        <w:rPr>
          <w:rFonts w:ascii="ＭＳ 明朝" w:hAnsi="ＭＳ 明朝"/>
          <w:szCs w:val="21"/>
        </w:rPr>
      </w:pPr>
      <w:r w:rsidRPr="00446D62">
        <w:rPr>
          <w:rFonts w:ascii="ＭＳ 明朝" w:hAnsi="ＭＳ 明朝" w:hint="eastAsia"/>
          <w:szCs w:val="21"/>
        </w:rPr>
        <w:t>カ　当該協定の締結前から当該協定に係る作業と同一の作業に従事していた労働者のうち希望する者を雇用するよう配慮すること。</w:t>
      </w:r>
    </w:p>
    <w:p w14:paraId="012F71FC" w14:textId="77777777" w:rsidR="001016C2" w:rsidRPr="00446D62" w:rsidRDefault="001016C2" w:rsidP="001016C2">
      <w:pPr>
        <w:ind w:leftChars="200" w:left="630" w:hangingChars="100" w:hanging="210"/>
        <w:rPr>
          <w:rFonts w:ascii="ＭＳ ゴシック" w:eastAsia="ＭＳ ゴシック" w:hAnsi="ＭＳ ゴシック"/>
          <w:szCs w:val="21"/>
        </w:rPr>
      </w:pPr>
      <w:r w:rsidRPr="00446D62">
        <w:rPr>
          <w:rFonts w:ascii="ＭＳ 明朝" w:hAnsi="ＭＳ 明朝" w:hint="eastAsia"/>
          <w:szCs w:val="21"/>
        </w:rPr>
        <w:t>キ</w:t>
      </w:r>
      <w:r w:rsidRPr="00446D62">
        <w:rPr>
          <w:rFonts w:ascii="ＭＳ ゴシック" w:eastAsia="ＭＳ ゴシック" w:hAnsi="ＭＳ ゴシック" w:hint="eastAsia"/>
          <w:szCs w:val="21"/>
        </w:rPr>
        <w:t xml:space="preserve">　</w:t>
      </w:r>
      <w:r w:rsidRPr="00446D62">
        <w:rPr>
          <w:rFonts w:ascii="ＭＳ 明朝" w:hAnsi="ＭＳ 明朝" w:hint="eastAsia"/>
          <w:szCs w:val="21"/>
        </w:rPr>
        <w:t>立入調査等に応じなければならないこと。</w:t>
      </w:r>
    </w:p>
    <w:p w14:paraId="1434891F" w14:textId="77777777" w:rsidR="001016C2" w:rsidRPr="00446D62" w:rsidRDefault="001016C2" w:rsidP="001016C2">
      <w:pPr>
        <w:ind w:leftChars="200" w:left="630" w:hangingChars="100" w:hanging="210"/>
        <w:rPr>
          <w:rFonts w:ascii="ＭＳ ゴシック" w:eastAsia="ＭＳ ゴシック" w:hAnsi="ＭＳ ゴシック"/>
          <w:szCs w:val="21"/>
        </w:rPr>
      </w:pPr>
      <w:r w:rsidRPr="00446D62">
        <w:rPr>
          <w:rFonts w:ascii="ＭＳ 明朝" w:hAnsi="ＭＳ 明朝" w:hint="eastAsia"/>
          <w:szCs w:val="21"/>
        </w:rPr>
        <w:t>ク</w:t>
      </w:r>
      <w:r w:rsidRPr="00446D62">
        <w:rPr>
          <w:rFonts w:ascii="ＭＳ ゴシック" w:eastAsia="ＭＳ ゴシック" w:hAnsi="ＭＳ ゴシック" w:hint="eastAsia"/>
          <w:szCs w:val="21"/>
        </w:rPr>
        <w:t xml:space="preserve">　</w:t>
      </w:r>
      <w:r w:rsidRPr="00446D62">
        <w:rPr>
          <w:rFonts w:ascii="ＭＳ 明朝" w:hAnsi="ＭＳ 明朝" w:hint="eastAsia"/>
          <w:szCs w:val="21"/>
        </w:rPr>
        <w:t>是正を求められた場合は、速やかに措置を講じ、その内容を報告すること。</w:t>
      </w:r>
    </w:p>
    <w:p w14:paraId="3E7D230F" w14:textId="77777777" w:rsidR="001016C2" w:rsidRPr="00446D62" w:rsidRDefault="001016C2" w:rsidP="001016C2">
      <w:pPr>
        <w:ind w:leftChars="200" w:left="630" w:hangingChars="100" w:hanging="210"/>
        <w:rPr>
          <w:rFonts w:ascii="ＭＳ ゴシック" w:eastAsia="ＭＳ ゴシック" w:hAnsi="ＭＳ ゴシック"/>
          <w:szCs w:val="21"/>
        </w:rPr>
      </w:pPr>
      <w:r w:rsidRPr="00446D62">
        <w:rPr>
          <w:rFonts w:ascii="ＭＳ 明朝" w:hAnsi="ＭＳ 明朝" w:hint="eastAsia"/>
          <w:szCs w:val="21"/>
        </w:rPr>
        <w:t>ケ</w:t>
      </w:r>
      <w:r w:rsidRPr="00446D62">
        <w:rPr>
          <w:rFonts w:ascii="ＭＳ ゴシック" w:eastAsia="ＭＳ ゴシック" w:hAnsi="ＭＳ ゴシック" w:hint="eastAsia"/>
          <w:szCs w:val="21"/>
        </w:rPr>
        <w:t xml:space="preserve">　</w:t>
      </w:r>
      <w:r w:rsidRPr="00446D62">
        <w:rPr>
          <w:rFonts w:ascii="ＭＳ 明朝" w:hAnsi="ＭＳ 明朝" w:hint="eastAsia"/>
          <w:szCs w:val="21"/>
        </w:rPr>
        <w:t>市長は、協定（公契約条例に係る部分に限る。）において定められた事項に重大な違反が判明した場合は、当該違反をした指定管理者の氏名又は名称、当該違反の事実などを公表することができること。</w:t>
      </w:r>
    </w:p>
    <w:p w14:paraId="61B6CFA6" w14:textId="77777777" w:rsidR="001016C2" w:rsidRPr="00446D62" w:rsidRDefault="001016C2" w:rsidP="001016C2">
      <w:pPr>
        <w:ind w:leftChars="200" w:left="630" w:hangingChars="100" w:hanging="210"/>
        <w:rPr>
          <w:rFonts w:ascii="ＭＳ ゴシック" w:eastAsia="ＭＳ ゴシック" w:hAnsi="ＭＳ ゴシック"/>
          <w:szCs w:val="21"/>
        </w:rPr>
      </w:pPr>
      <w:r w:rsidRPr="00446D62">
        <w:rPr>
          <w:rFonts w:ascii="ＭＳ 明朝" w:hAnsi="ＭＳ 明朝" w:hint="eastAsia"/>
          <w:szCs w:val="21"/>
        </w:rPr>
        <w:t>コ</w:t>
      </w:r>
      <w:r w:rsidRPr="00446D62">
        <w:rPr>
          <w:rFonts w:ascii="ＭＳ ゴシック" w:eastAsia="ＭＳ ゴシック" w:hAnsi="ＭＳ ゴシック" w:hint="eastAsia"/>
          <w:szCs w:val="21"/>
        </w:rPr>
        <w:t xml:space="preserve">　</w:t>
      </w:r>
      <w:r w:rsidRPr="00446D62">
        <w:rPr>
          <w:rFonts w:ascii="ＭＳ 明朝" w:hAnsi="ＭＳ 明朝" w:hint="eastAsia"/>
          <w:szCs w:val="21"/>
        </w:rPr>
        <w:t>市長は、指定管理者が立入調査を拒んだり是正の措置を講じない場合等は、指定管理者の指定を取り消し、又は期間を定めて管理業務の全部又は一部の停止を命ずることができること。また、この場合、市は、指定管理者に生じた損害の責めを負わないこと。</w:t>
      </w:r>
    </w:p>
    <w:p w14:paraId="3D4909B1" w14:textId="77777777" w:rsidR="001016C2" w:rsidRPr="00446D62" w:rsidRDefault="001016C2" w:rsidP="001016C2">
      <w:pPr>
        <w:rPr>
          <w:rFonts w:ascii="ＭＳ ゴシック" w:eastAsia="ＭＳ ゴシック" w:hAnsi="ＭＳ ゴシック"/>
          <w:szCs w:val="21"/>
        </w:rPr>
      </w:pPr>
      <w:r w:rsidRPr="00446D62">
        <w:rPr>
          <w:rFonts w:ascii="ＭＳ ゴシック" w:eastAsia="ＭＳ ゴシック" w:hAnsi="ＭＳ ゴシック" w:hint="eastAsia"/>
          <w:szCs w:val="21"/>
        </w:rPr>
        <w:t>（３）労働報酬下限額</w:t>
      </w:r>
    </w:p>
    <w:p w14:paraId="3605A4D7" w14:textId="77777777" w:rsidR="001016C2" w:rsidRPr="00446D62" w:rsidRDefault="001016C2" w:rsidP="001016C2">
      <w:pPr>
        <w:ind w:leftChars="200" w:left="420" w:firstLineChars="100" w:firstLine="210"/>
        <w:rPr>
          <w:rFonts w:ascii="ＭＳ 明朝" w:hAnsi="ＭＳ 明朝"/>
          <w:szCs w:val="21"/>
        </w:rPr>
      </w:pPr>
      <w:r w:rsidRPr="00446D62">
        <w:rPr>
          <w:rFonts w:ascii="ＭＳ 明朝" w:hAnsi="ＭＳ 明朝" w:hint="eastAsia"/>
          <w:szCs w:val="21"/>
        </w:rPr>
        <w:t>市では、毎年、神奈川県の最低賃金額や社会経済情勢等その他の事情を踏まえ、市労働報酬等審議会の意見を聴いて、労働報酬下限額を定めています。</w:t>
      </w:r>
    </w:p>
    <w:p w14:paraId="1191A845" w14:textId="77777777" w:rsidR="001016C2" w:rsidRPr="00446D62" w:rsidRDefault="001016C2" w:rsidP="001016C2">
      <w:pPr>
        <w:ind w:leftChars="200" w:left="420" w:firstLineChars="100" w:firstLine="210"/>
        <w:rPr>
          <w:rFonts w:ascii="ＭＳ 明朝" w:hAnsi="ＭＳ 明朝"/>
          <w:szCs w:val="21"/>
        </w:rPr>
      </w:pPr>
      <w:r w:rsidRPr="00446D62">
        <w:rPr>
          <w:rFonts w:ascii="ＭＳ 明朝" w:hAnsi="ＭＳ 明朝" w:hint="eastAsia"/>
          <w:szCs w:val="21"/>
        </w:rPr>
        <w:lastRenderedPageBreak/>
        <w:t>本業務の対象労働者については、</w:t>
      </w:r>
      <w:r w:rsidRPr="00446D62">
        <w:rPr>
          <w:rFonts w:ascii="ＭＳ 明朝" w:hAnsi="ＭＳ 明朝" w:hint="eastAsia"/>
          <w:b/>
          <w:szCs w:val="21"/>
          <w:u w:val="single"/>
        </w:rPr>
        <w:t>年度ごとに定める最新の労働報酬下限額を適用</w:t>
      </w:r>
      <w:r w:rsidRPr="00446D62">
        <w:rPr>
          <w:rFonts w:ascii="ＭＳ 明朝" w:hAnsi="ＭＳ 明朝" w:hint="eastAsia"/>
          <w:szCs w:val="21"/>
        </w:rPr>
        <w:t>します。</w:t>
      </w:r>
    </w:p>
    <w:p w14:paraId="1BF12294" w14:textId="515B82C0" w:rsidR="001016C2" w:rsidRPr="00446D62" w:rsidRDefault="00820C1F" w:rsidP="00CC00B6">
      <w:pPr>
        <w:ind w:leftChars="200" w:left="420" w:firstLineChars="100" w:firstLine="211"/>
        <w:rPr>
          <w:rFonts w:ascii="ＭＳ 明朝" w:hAnsi="ＭＳ 明朝"/>
          <w:b/>
          <w:szCs w:val="21"/>
          <w:u w:val="single"/>
        </w:rPr>
      </w:pPr>
      <w:r w:rsidRPr="00446D62">
        <w:rPr>
          <w:rFonts w:ascii="ＭＳ 明朝" w:hAnsi="ＭＳ 明朝" w:hint="eastAsia"/>
          <w:b/>
          <w:szCs w:val="21"/>
          <w:u w:val="single"/>
        </w:rPr>
        <w:t>指定管理料は</w:t>
      </w:r>
      <w:r w:rsidR="00124BEE" w:rsidRPr="00446D62">
        <w:rPr>
          <w:rFonts w:ascii="ＭＳ 明朝" w:hAnsi="ＭＳ 明朝" w:hint="eastAsia"/>
          <w:b/>
          <w:szCs w:val="21"/>
          <w:u w:val="single"/>
        </w:rPr>
        <w:t>近年の神奈川県最低賃金の上昇率と同定度の上昇率を</w:t>
      </w:r>
      <w:r w:rsidR="001016C2" w:rsidRPr="00446D62">
        <w:rPr>
          <w:rFonts w:ascii="ＭＳ 明朝" w:hAnsi="ＭＳ 明朝" w:hint="eastAsia"/>
          <w:b/>
          <w:szCs w:val="21"/>
          <w:u w:val="single"/>
        </w:rPr>
        <w:t>見込ん</w:t>
      </w:r>
      <w:r w:rsidR="00124BEE" w:rsidRPr="00446D62">
        <w:rPr>
          <w:rFonts w:ascii="ＭＳ 明朝" w:hAnsi="ＭＳ 明朝" w:hint="eastAsia"/>
          <w:b/>
          <w:szCs w:val="21"/>
          <w:u w:val="single"/>
        </w:rPr>
        <w:t>だ上で</w:t>
      </w:r>
      <w:r w:rsidR="001016C2" w:rsidRPr="00446D62">
        <w:rPr>
          <w:rFonts w:ascii="ＭＳ 明朝" w:hAnsi="ＭＳ 明朝" w:hint="eastAsia"/>
          <w:b/>
          <w:szCs w:val="21"/>
          <w:u w:val="single"/>
        </w:rPr>
        <w:t>積算</w:t>
      </w:r>
      <w:r w:rsidR="00124BEE" w:rsidRPr="00446D62">
        <w:rPr>
          <w:rFonts w:ascii="ＭＳ 明朝" w:hAnsi="ＭＳ 明朝" w:hint="eastAsia"/>
          <w:b/>
          <w:szCs w:val="21"/>
          <w:u w:val="single"/>
        </w:rPr>
        <w:t>しており、</w:t>
      </w:r>
      <w:r w:rsidR="001016C2" w:rsidRPr="00446D62">
        <w:rPr>
          <w:rFonts w:ascii="ＭＳ 明朝" w:hAnsi="ＭＳ 明朝" w:hint="eastAsia"/>
          <w:b/>
          <w:szCs w:val="21"/>
          <w:u w:val="single"/>
        </w:rPr>
        <w:t>労働報酬下限額の変動を理由とした協定の変更は行いません。</w:t>
      </w:r>
    </w:p>
    <w:p w14:paraId="0CC8547F" w14:textId="77777777" w:rsidR="00E6110A" w:rsidRPr="00446D62" w:rsidRDefault="00E6110A" w:rsidP="001016C2">
      <w:pPr>
        <w:rPr>
          <w:rFonts w:ascii="ＭＳ ゴシック" w:eastAsia="ＭＳ ゴシック" w:hAnsi="ＭＳ ゴシック"/>
        </w:rPr>
      </w:pPr>
    </w:p>
    <w:p w14:paraId="7C5E3F9C" w14:textId="3EB3D338" w:rsidR="001016C2" w:rsidRPr="00446D62" w:rsidRDefault="00470835" w:rsidP="001016C2">
      <w:pPr>
        <w:rPr>
          <w:rFonts w:ascii="ＭＳ ゴシック" w:eastAsia="ＭＳ ゴシック" w:hAnsi="ＭＳ ゴシック"/>
        </w:rPr>
      </w:pPr>
      <w:r w:rsidRPr="00446D62">
        <w:rPr>
          <w:rFonts w:ascii="ＭＳ ゴシック" w:eastAsia="ＭＳ ゴシック" w:hAnsi="ＭＳ ゴシック" w:hint="eastAsia"/>
        </w:rPr>
        <w:t>１</w:t>
      </w:r>
      <w:r w:rsidR="006D2106" w:rsidRPr="00446D62">
        <w:rPr>
          <w:rFonts w:ascii="ＭＳ ゴシック" w:eastAsia="ＭＳ ゴシック" w:hAnsi="ＭＳ ゴシック" w:hint="eastAsia"/>
        </w:rPr>
        <w:t>４</w:t>
      </w:r>
      <w:r w:rsidR="001016C2" w:rsidRPr="00446D62">
        <w:rPr>
          <w:rFonts w:ascii="ＭＳ ゴシック" w:eastAsia="ＭＳ ゴシック" w:hAnsi="ＭＳ ゴシック" w:hint="eastAsia"/>
        </w:rPr>
        <w:t xml:space="preserve">　暴力団等の排除について</w:t>
      </w:r>
    </w:p>
    <w:p w14:paraId="46BB3BB5" w14:textId="05F6B6BB" w:rsidR="001016C2" w:rsidRPr="00446D62" w:rsidRDefault="001016C2" w:rsidP="001016C2">
      <w:pPr>
        <w:ind w:leftChars="200" w:left="420" w:firstLineChars="100" w:firstLine="210"/>
        <w:rPr>
          <w:rFonts w:ascii="ＭＳ 明朝" w:hAnsi="ＭＳ 明朝"/>
          <w:szCs w:val="21"/>
        </w:rPr>
      </w:pPr>
      <w:r w:rsidRPr="00446D62">
        <w:rPr>
          <w:rFonts w:ascii="ＭＳ 明朝" w:hAnsi="ＭＳ 明朝" w:hint="eastAsia"/>
          <w:szCs w:val="21"/>
        </w:rPr>
        <w:t>市では、</w:t>
      </w:r>
      <w:r w:rsidRPr="00446D62">
        <w:rPr>
          <w:rFonts w:ascii="ＭＳ 明朝" w:hAnsi="ＭＳ 明朝" w:hint="eastAsia"/>
          <w:kern w:val="0"/>
          <w:szCs w:val="21"/>
        </w:rPr>
        <w:t>暴力団排除に関する施策の総合的な推進を図り、もって安全で安心して暮らすことができる社会の実現に資することを目的と</w:t>
      </w:r>
      <w:r w:rsidRPr="00446D62">
        <w:rPr>
          <w:rFonts w:ascii="ＭＳ 明朝" w:hAnsi="ＭＳ 明朝" w:hint="eastAsia"/>
          <w:szCs w:val="21"/>
        </w:rPr>
        <w:t>して、相模原市暴力団排除条例（</w:t>
      </w:r>
      <w:r w:rsidRPr="00446D62">
        <w:rPr>
          <w:rFonts w:ascii="ＭＳ 明朝" w:hAnsi="ＭＳ 明朝" w:hint="eastAsia"/>
          <w:kern w:val="0"/>
          <w:szCs w:val="21"/>
        </w:rPr>
        <w:t>以下「排除条例」という。）</w:t>
      </w:r>
      <w:r w:rsidRPr="00446D62">
        <w:rPr>
          <w:rFonts w:ascii="ＭＳ 明朝" w:hAnsi="ＭＳ 明朝" w:hint="eastAsia"/>
          <w:szCs w:val="21"/>
        </w:rPr>
        <w:t>を平成２４年１月１日施行しました。この排除条例に基づいた指定管理者に係る暴力団排除に関する主な取組は次のとおりですので、排除条例の趣旨にのっとった対応をしてください。</w:t>
      </w:r>
    </w:p>
    <w:p w14:paraId="17EE684C" w14:textId="3B87A61D" w:rsidR="001016C2" w:rsidRPr="00446D62" w:rsidRDefault="001016C2" w:rsidP="00E6110A">
      <w:pPr>
        <w:ind w:left="420" w:rightChars="-135" w:right="-283" w:hangingChars="200" w:hanging="420"/>
        <w:rPr>
          <w:rFonts w:ascii="ＭＳ ゴシック" w:eastAsia="ＭＳ ゴシック" w:hAnsi="ＭＳ ゴシック"/>
        </w:rPr>
      </w:pPr>
      <w:r w:rsidRPr="00446D62">
        <w:rPr>
          <w:rFonts w:ascii="ＭＳ ゴシック" w:eastAsia="ＭＳ ゴシック" w:hAnsi="ＭＳ ゴシック" w:hint="eastAsia"/>
        </w:rPr>
        <w:t>（１）指定管理者に対する暴力団員等による</w:t>
      </w:r>
      <w:r w:rsidR="00E927A7" w:rsidRPr="00446D62">
        <w:rPr>
          <w:rFonts w:ascii="ＭＳ ゴシック" w:eastAsia="ＭＳ ゴシック" w:hAnsi="ＭＳ ゴシック" w:hint="eastAsia"/>
        </w:rPr>
        <w:t>不当要求行為等</w:t>
      </w:r>
      <w:r w:rsidRPr="00446D62">
        <w:rPr>
          <w:rFonts w:ascii="ＭＳ ゴシック" w:eastAsia="ＭＳ ゴシック" w:hAnsi="ＭＳ ゴシック" w:hint="eastAsia"/>
        </w:rPr>
        <w:t>（以下「不当要求</w:t>
      </w:r>
      <w:r w:rsidR="00E927A7" w:rsidRPr="00446D62">
        <w:rPr>
          <w:rFonts w:ascii="ＭＳ ゴシック" w:eastAsia="ＭＳ ゴシック" w:hAnsi="ＭＳ ゴシック" w:hint="eastAsia"/>
        </w:rPr>
        <w:t>行為等</w:t>
      </w:r>
      <w:r w:rsidRPr="00446D62">
        <w:rPr>
          <w:rFonts w:ascii="ＭＳ ゴシック" w:eastAsia="ＭＳ ゴシック" w:hAnsi="ＭＳ ゴシック" w:hint="eastAsia"/>
        </w:rPr>
        <w:t>」という。）への対応について</w:t>
      </w:r>
    </w:p>
    <w:p w14:paraId="3023E169" w14:textId="3A0ED115" w:rsidR="001016C2" w:rsidRPr="00446D62" w:rsidRDefault="001016C2" w:rsidP="001016C2">
      <w:pPr>
        <w:ind w:leftChars="200" w:left="630" w:hangingChars="100" w:hanging="210"/>
        <w:rPr>
          <w:rFonts w:ascii="ＭＳ ゴシック" w:eastAsia="ＭＳ ゴシック" w:hAnsi="ＭＳ ゴシック"/>
        </w:rPr>
      </w:pPr>
      <w:r w:rsidRPr="00446D62">
        <w:rPr>
          <w:rFonts w:ascii="ＭＳ ゴシック" w:eastAsia="ＭＳ ゴシック" w:hAnsi="ＭＳ ゴシック" w:hint="eastAsia"/>
        </w:rPr>
        <w:t>ア　不当要求</w:t>
      </w:r>
      <w:r w:rsidR="00E927A7" w:rsidRPr="00446D62">
        <w:rPr>
          <w:rFonts w:ascii="ＭＳ ゴシック" w:eastAsia="ＭＳ ゴシック" w:hAnsi="ＭＳ ゴシック" w:hint="eastAsia"/>
        </w:rPr>
        <w:t>行為等</w:t>
      </w:r>
      <w:r w:rsidR="00C6419E" w:rsidRPr="00446D62">
        <w:rPr>
          <w:rFonts w:ascii="ＭＳ ゴシック" w:eastAsia="ＭＳ ゴシック" w:hAnsi="ＭＳ ゴシック" w:hint="eastAsia"/>
        </w:rPr>
        <w:t>対応</w:t>
      </w:r>
      <w:r w:rsidRPr="00446D62">
        <w:rPr>
          <w:rFonts w:ascii="ＭＳ ゴシック" w:eastAsia="ＭＳ ゴシック" w:hAnsi="ＭＳ ゴシック" w:hint="eastAsia"/>
        </w:rPr>
        <w:t>マニュアルの作成</w:t>
      </w:r>
    </w:p>
    <w:p w14:paraId="6B8B3CA7" w14:textId="6603E70F" w:rsidR="001016C2" w:rsidRPr="00446D62" w:rsidRDefault="001016C2" w:rsidP="001016C2">
      <w:pPr>
        <w:ind w:leftChars="300" w:left="630" w:firstLineChars="100" w:firstLine="210"/>
        <w:rPr>
          <w:rFonts w:ascii="ＭＳ 明朝" w:hAnsi="ＭＳ 明朝"/>
        </w:rPr>
      </w:pPr>
      <w:r w:rsidRPr="00446D62">
        <w:rPr>
          <w:rFonts w:ascii="ＭＳ 明朝" w:hAnsi="ＭＳ 明朝" w:hint="eastAsia"/>
        </w:rPr>
        <w:t>市では、「不当要求</w:t>
      </w:r>
      <w:r w:rsidR="00E927A7" w:rsidRPr="00446D62">
        <w:rPr>
          <w:rFonts w:ascii="ＭＳ 明朝" w:hAnsi="ＭＳ 明朝" w:hint="eastAsia"/>
        </w:rPr>
        <w:t>行為等</w:t>
      </w:r>
      <w:r w:rsidR="005F356D" w:rsidRPr="00446D62">
        <w:rPr>
          <w:rFonts w:ascii="ＭＳ 明朝" w:hAnsi="ＭＳ 明朝" w:hint="eastAsia"/>
        </w:rPr>
        <w:t>対応</w:t>
      </w:r>
      <w:r w:rsidRPr="00446D62">
        <w:rPr>
          <w:rFonts w:ascii="ＭＳ 明朝" w:hAnsi="ＭＳ 明朝" w:hint="eastAsia"/>
        </w:rPr>
        <w:t>マニュアル（指定管理者版）」（別添）を策定していますので、当該マニュアルに基づいた対応をしてください。</w:t>
      </w:r>
    </w:p>
    <w:p w14:paraId="57A2C5C2" w14:textId="77777777" w:rsidR="001016C2" w:rsidRPr="00446D62" w:rsidRDefault="001016C2" w:rsidP="001016C2">
      <w:pPr>
        <w:ind w:leftChars="200" w:left="630" w:hangingChars="100" w:hanging="210"/>
        <w:rPr>
          <w:rFonts w:ascii="ＭＳ ゴシック" w:eastAsia="ＭＳ ゴシック" w:hAnsi="ＭＳ ゴシック"/>
        </w:rPr>
      </w:pPr>
      <w:r w:rsidRPr="00446D62">
        <w:rPr>
          <w:rFonts w:ascii="ＭＳ ゴシック" w:eastAsia="ＭＳ ゴシック" w:hAnsi="ＭＳ ゴシック" w:hint="eastAsia"/>
        </w:rPr>
        <w:t>イ　不当要求防止責任者の選任</w:t>
      </w:r>
    </w:p>
    <w:p w14:paraId="1A897D51" w14:textId="3C11E652" w:rsidR="001016C2" w:rsidRPr="00446D62" w:rsidRDefault="001016C2" w:rsidP="001016C2">
      <w:pPr>
        <w:ind w:leftChars="300" w:left="630" w:firstLineChars="100" w:firstLine="210"/>
        <w:rPr>
          <w:rFonts w:ascii="ＭＳ 明朝" w:hAnsi="ＭＳ 明朝"/>
        </w:rPr>
      </w:pPr>
      <w:r w:rsidRPr="00446D62">
        <w:rPr>
          <w:rFonts w:ascii="ＭＳ 明朝" w:hAnsi="ＭＳ 明朝" w:hint="eastAsia"/>
        </w:rPr>
        <w:t>不当要求</w:t>
      </w:r>
      <w:r w:rsidR="00E927A7" w:rsidRPr="00446D62">
        <w:rPr>
          <w:rFonts w:ascii="ＭＳ 明朝" w:hAnsi="ＭＳ 明朝" w:hint="eastAsia"/>
        </w:rPr>
        <w:t>行為等</w:t>
      </w:r>
      <w:r w:rsidRPr="00446D62">
        <w:rPr>
          <w:rFonts w:ascii="ＭＳ 明朝" w:hAnsi="ＭＳ 明朝" w:hint="eastAsia"/>
        </w:rPr>
        <w:t>による被害を防止するための対応方法について、職員への指導等の業務を行う責任者として、各施設に不当要求防止責任者を選任してください。ただし、指定管理者の組織・体制の状況により、施設ごとに選任することが困難な場合には、本社、本部等に置くなどの措置を講じてください。</w:t>
      </w:r>
    </w:p>
    <w:p w14:paraId="27995E19" w14:textId="77777777" w:rsidR="001016C2" w:rsidRPr="00446D62" w:rsidRDefault="001016C2" w:rsidP="001016C2">
      <w:pPr>
        <w:rPr>
          <w:rFonts w:ascii="ＭＳ ゴシック" w:eastAsia="ＭＳ ゴシック" w:hAnsi="ＭＳ ゴシック"/>
        </w:rPr>
      </w:pPr>
      <w:r w:rsidRPr="00446D62">
        <w:rPr>
          <w:rFonts w:ascii="ＭＳ ゴシック" w:eastAsia="ＭＳ ゴシック" w:hAnsi="ＭＳ ゴシック" w:hint="eastAsia"/>
        </w:rPr>
        <w:t>（２）市が設置する公の施設の使用又は利用からの暴力団排除</w:t>
      </w:r>
    </w:p>
    <w:p w14:paraId="41BBBE79" w14:textId="77777777" w:rsidR="001016C2" w:rsidRPr="00446D62" w:rsidRDefault="001016C2" w:rsidP="001016C2">
      <w:pPr>
        <w:ind w:leftChars="200" w:left="420" w:firstLineChars="100" w:firstLine="210"/>
        <w:rPr>
          <w:rFonts w:ascii="ＭＳ 明朝" w:hAnsi="ＭＳ 明朝"/>
        </w:rPr>
      </w:pPr>
      <w:r w:rsidRPr="00446D62">
        <w:rPr>
          <w:rFonts w:ascii="ＭＳ 明朝" w:hAnsi="ＭＳ 明朝" w:hint="eastAsia"/>
        </w:rPr>
        <w:t>市が設置する公の施設の使用又は利用について、暴力団の活動を助長し、又は暴力団の運営に資することとなると認められるときは、使用の承認等をせず、又は使用の承認等を取り消すことができることとしています。</w:t>
      </w:r>
    </w:p>
    <w:p w14:paraId="5A86F62E" w14:textId="77777777" w:rsidR="001016C2" w:rsidRPr="00446D62" w:rsidRDefault="001016C2" w:rsidP="001016C2">
      <w:pPr>
        <w:ind w:leftChars="200" w:left="420" w:firstLineChars="100" w:firstLine="210"/>
        <w:rPr>
          <w:rFonts w:ascii="ＭＳ 明朝" w:hAnsi="ＭＳ 明朝"/>
        </w:rPr>
      </w:pPr>
      <w:r w:rsidRPr="00446D62">
        <w:rPr>
          <w:rFonts w:ascii="ＭＳ 明朝" w:hAnsi="ＭＳ 明朝" w:hint="eastAsia"/>
        </w:rPr>
        <w:t>具体的な対応の方法等は、「公の施設の利用における暴力団排除について」を参照してください。</w:t>
      </w:r>
    </w:p>
    <w:p w14:paraId="069F34D5" w14:textId="77777777" w:rsidR="001016C2" w:rsidRPr="00446D62" w:rsidRDefault="001016C2" w:rsidP="001016C2">
      <w:pPr>
        <w:ind w:left="210" w:hangingChars="100" w:hanging="210"/>
        <w:rPr>
          <w:rFonts w:ascii="ＭＳ ゴシック" w:eastAsia="ＭＳ ゴシック" w:hAnsi="ＭＳ ゴシック"/>
        </w:rPr>
      </w:pPr>
      <w:r w:rsidRPr="00446D62">
        <w:rPr>
          <w:rFonts w:ascii="ＭＳ ゴシック" w:eastAsia="ＭＳ ゴシック" w:hAnsi="ＭＳ ゴシック" w:hint="eastAsia"/>
        </w:rPr>
        <w:t>（３）神奈川県警察との合意書の締結について</w:t>
      </w:r>
    </w:p>
    <w:p w14:paraId="24BA74FF" w14:textId="77777777" w:rsidR="001016C2" w:rsidRPr="00446D62" w:rsidRDefault="001016C2" w:rsidP="001016C2">
      <w:pPr>
        <w:ind w:leftChars="200" w:left="420" w:firstLineChars="100" w:firstLine="210"/>
        <w:rPr>
          <w:rFonts w:ascii="ＭＳ 明朝" w:hAnsi="ＭＳ 明朝"/>
        </w:rPr>
      </w:pPr>
      <w:r w:rsidRPr="00446D62">
        <w:rPr>
          <w:rFonts w:ascii="ＭＳ 明朝" w:hAnsi="ＭＳ 明朝" w:hint="eastAsia"/>
        </w:rPr>
        <w:t>排除条例の規定に基づく暴力団排除措置を徹底するため、相模原市と神奈川県警察とは「相模原市暴力団排除条例に基づく排除措置連絡体制等に関する合意書」を締結しています。</w:t>
      </w:r>
    </w:p>
    <w:p w14:paraId="20271528" w14:textId="77777777" w:rsidR="001016C2" w:rsidRPr="00446D62" w:rsidRDefault="001016C2" w:rsidP="001016C2">
      <w:pPr>
        <w:ind w:left="630" w:hangingChars="300" w:hanging="630"/>
        <w:rPr>
          <w:rFonts w:ascii="ＭＳ ゴシック" w:eastAsia="ＭＳ ゴシック" w:hAnsi="ＭＳ ゴシック"/>
        </w:rPr>
      </w:pPr>
      <w:r w:rsidRPr="00446D62">
        <w:rPr>
          <w:rFonts w:ascii="ＭＳ ゴシック" w:eastAsia="ＭＳ ゴシック" w:hAnsi="ＭＳ ゴシック" w:hint="eastAsia"/>
        </w:rPr>
        <w:t>（４）指定期間中における暴力団等の排除</w:t>
      </w:r>
    </w:p>
    <w:p w14:paraId="1663740E" w14:textId="77777777" w:rsidR="001016C2" w:rsidRPr="00446D62" w:rsidRDefault="001016C2" w:rsidP="001016C2">
      <w:pPr>
        <w:ind w:leftChars="200" w:left="420" w:firstLineChars="100" w:firstLine="210"/>
        <w:rPr>
          <w:rFonts w:ascii="ＭＳ 明朝" w:hAnsi="ＭＳ 明朝"/>
        </w:rPr>
      </w:pPr>
      <w:r w:rsidRPr="00446D62">
        <w:rPr>
          <w:rFonts w:ascii="ＭＳ 明朝" w:hAnsi="ＭＳ 明朝" w:hint="eastAsia"/>
        </w:rPr>
        <w:t>指定期間中、次の事由に該当する場合、指定の取消しなどを行う場合があり、この内容については市と指定管理者が締結する協定書において定めるものとします。</w:t>
      </w:r>
    </w:p>
    <w:p w14:paraId="0067EC5F" w14:textId="77777777" w:rsidR="001016C2" w:rsidRPr="00446D62" w:rsidRDefault="001016C2" w:rsidP="001016C2">
      <w:pPr>
        <w:ind w:leftChars="200" w:left="630" w:hangingChars="100" w:hanging="210"/>
        <w:rPr>
          <w:rFonts w:ascii="ＭＳ 明朝" w:hAnsi="ＭＳ 明朝"/>
        </w:rPr>
      </w:pPr>
      <w:r w:rsidRPr="00446D62">
        <w:rPr>
          <w:rFonts w:ascii="ＭＳ 明朝" w:hAnsi="ＭＳ 明朝" w:hint="eastAsia"/>
        </w:rPr>
        <w:t>ア　指定管理者として指定された団体が暴力団であることが判明した場合</w:t>
      </w:r>
    </w:p>
    <w:p w14:paraId="2DE39D3A" w14:textId="77777777" w:rsidR="001016C2" w:rsidRPr="00446D62" w:rsidRDefault="001016C2" w:rsidP="001016C2">
      <w:pPr>
        <w:ind w:leftChars="200" w:left="630" w:hangingChars="100" w:hanging="210"/>
        <w:rPr>
          <w:rFonts w:ascii="ＭＳ 明朝" w:hAnsi="ＭＳ 明朝"/>
        </w:rPr>
      </w:pPr>
      <w:r w:rsidRPr="00446D62">
        <w:rPr>
          <w:rFonts w:ascii="ＭＳ 明朝" w:hAnsi="ＭＳ 明朝" w:hint="eastAsia"/>
        </w:rPr>
        <w:t>イ　指定管理者として指定された団体の役員（業務を執行する社員、取締役、執行役又はこれらに準ずる者をいい、相談役、顧問その他いかなる名称を有する者であるかを問わず、指定管理者に対し業務を執行する社員、取締役、執行役又はこれらに準ずる者と同等以上の支配力を有するものと認められる者を含む。）のうちに暴力団員等に該当する者があるもの及び暴力団員等が出資、融資、取引その他の関係を通じてそ</w:t>
      </w:r>
      <w:r w:rsidR="00615430" w:rsidRPr="00446D62">
        <w:rPr>
          <w:rFonts w:ascii="ＭＳ 明朝" w:hAnsi="ＭＳ 明朝" w:hint="eastAsia"/>
        </w:rPr>
        <w:t>の事業活動に支配的な影響力を有するものであることが判明した場合</w:t>
      </w:r>
    </w:p>
    <w:p w14:paraId="10139410" w14:textId="77777777" w:rsidR="00615430" w:rsidRPr="00446D62" w:rsidRDefault="001016C2" w:rsidP="001016C2">
      <w:pPr>
        <w:ind w:leftChars="200" w:left="630" w:hangingChars="100" w:hanging="210"/>
        <w:rPr>
          <w:rFonts w:ascii="ＭＳ 明朝" w:hAnsi="ＭＳ 明朝"/>
        </w:rPr>
      </w:pPr>
      <w:r w:rsidRPr="00446D62">
        <w:rPr>
          <w:rFonts w:ascii="ＭＳ 明朝" w:hAnsi="ＭＳ 明朝" w:hint="eastAsia"/>
        </w:rPr>
        <w:t>ウ　暴力団員等、暴力団経営支配法人等又は暴力団員等と密接な関係を有すると認められるもの（その役員（業務を執行する社員、取締役、執行役又はこれらに準ずる者をいう。）が暴力団員等と密接な関係を有するものをいう。）であることが判明した場合</w:t>
      </w:r>
    </w:p>
    <w:p w14:paraId="5A23F171" w14:textId="64CCD250" w:rsidR="001016C2" w:rsidRPr="00446D62" w:rsidRDefault="001016C2" w:rsidP="001016C2">
      <w:pPr>
        <w:ind w:leftChars="200" w:left="630" w:hangingChars="100" w:hanging="210"/>
        <w:rPr>
          <w:rFonts w:ascii="ＭＳ 明朝" w:hAnsi="ＭＳ 明朝"/>
          <w:u w:val="single"/>
        </w:rPr>
      </w:pPr>
      <w:r w:rsidRPr="00446D62">
        <w:rPr>
          <w:rFonts w:ascii="ＭＳ 明朝" w:hAnsi="ＭＳ 明朝" w:hint="eastAsia"/>
        </w:rPr>
        <w:lastRenderedPageBreak/>
        <w:t>エ　指定管理者又は指定管理者の役員が、神奈川県暴力団排除条例第２３条第１項又は第２項に違反したと認められる場合</w:t>
      </w:r>
    </w:p>
    <w:p w14:paraId="2FF26EC4" w14:textId="77777777" w:rsidR="001016C2" w:rsidRPr="00446D62" w:rsidRDefault="001016C2" w:rsidP="001016C2">
      <w:pPr>
        <w:rPr>
          <w:rFonts w:ascii="ＭＳ ゴシック" w:eastAsia="ＭＳ ゴシック" w:hAnsi="ＭＳ ゴシック"/>
        </w:rPr>
      </w:pPr>
    </w:p>
    <w:p w14:paraId="02903291" w14:textId="0D223555" w:rsidR="00305CA9" w:rsidRPr="00446D62" w:rsidRDefault="006E239D" w:rsidP="00FB6364">
      <w:pPr>
        <w:rPr>
          <w:rFonts w:ascii="ＭＳ ゴシック" w:eastAsia="ＭＳ ゴシック" w:hAnsi="ＭＳ ゴシック"/>
        </w:rPr>
      </w:pPr>
      <w:r w:rsidRPr="00446D62">
        <w:rPr>
          <w:rFonts w:ascii="ＭＳ ゴシック" w:eastAsia="ＭＳ ゴシック" w:hAnsi="ＭＳ ゴシック" w:hint="eastAsia"/>
        </w:rPr>
        <w:t>１</w:t>
      </w:r>
      <w:r w:rsidR="006D2106" w:rsidRPr="00446D62">
        <w:rPr>
          <w:rFonts w:ascii="ＭＳ ゴシック" w:eastAsia="ＭＳ ゴシック" w:hAnsi="ＭＳ ゴシック" w:hint="eastAsia"/>
        </w:rPr>
        <w:t>５</w:t>
      </w:r>
      <w:r w:rsidR="00305CA9" w:rsidRPr="00446D62">
        <w:rPr>
          <w:rFonts w:ascii="ＭＳ ゴシック" w:eastAsia="ＭＳ ゴシック" w:hAnsi="ＭＳ ゴシック" w:hint="eastAsia"/>
        </w:rPr>
        <w:t xml:space="preserve">　</w:t>
      </w:r>
      <w:r w:rsidR="00E46BB3" w:rsidRPr="00446D62">
        <w:rPr>
          <w:rFonts w:ascii="ＭＳ ゴシック" w:eastAsia="ＭＳ ゴシック" w:hAnsi="ＭＳ ゴシック" w:hint="eastAsia"/>
        </w:rPr>
        <w:t>独立した会計について</w:t>
      </w:r>
    </w:p>
    <w:p w14:paraId="70F0A496" w14:textId="028A023B" w:rsidR="00305CA9" w:rsidRPr="00446D62" w:rsidRDefault="00A258C3" w:rsidP="00FB6364">
      <w:pPr>
        <w:ind w:leftChars="100" w:left="210" w:firstLineChars="100" w:firstLine="210"/>
      </w:pPr>
      <w:r w:rsidRPr="00446D62">
        <w:rPr>
          <w:rFonts w:hint="eastAsia"/>
        </w:rPr>
        <w:t>センター</w:t>
      </w:r>
      <w:r w:rsidR="00305CA9" w:rsidRPr="00446D62">
        <w:rPr>
          <w:rFonts w:ascii="ＭＳ 明朝" w:hAnsi="ＭＳ 明朝" w:hint="eastAsia"/>
        </w:rPr>
        <w:t>の管理運営に係る</w:t>
      </w:r>
      <w:r w:rsidR="00E46BB3" w:rsidRPr="00446D62">
        <w:rPr>
          <w:rFonts w:ascii="ＭＳ 明朝" w:hAnsi="ＭＳ 明朝" w:hint="eastAsia"/>
        </w:rPr>
        <w:t>経理を明らかにするため、指定管理者の管理する施設に係る会計と、それ以外の事業に係る会計を分けてください。</w:t>
      </w:r>
    </w:p>
    <w:p w14:paraId="5AE70C5F" w14:textId="77777777" w:rsidR="00305CA9" w:rsidRPr="00446D62" w:rsidRDefault="00305CA9"/>
    <w:p w14:paraId="6CD28F6C" w14:textId="6B5F124C" w:rsidR="00637442" w:rsidRPr="00446D62" w:rsidRDefault="00270978" w:rsidP="00FB6364">
      <w:pPr>
        <w:rPr>
          <w:rFonts w:ascii="ＭＳ ゴシック" w:eastAsia="ＭＳ ゴシック" w:hAnsi="ＭＳ ゴシック"/>
        </w:rPr>
      </w:pPr>
      <w:r w:rsidRPr="00446D62">
        <w:rPr>
          <w:rFonts w:ascii="ＭＳ ゴシック" w:eastAsia="ＭＳ ゴシック" w:hAnsi="ＭＳ ゴシック" w:hint="eastAsia"/>
        </w:rPr>
        <w:t>１</w:t>
      </w:r>
      <w:r w:rsidR="006D2106" w:rsidRPr="00446D62">
        <w:rPr>
          <w:rFonts w:ascii="ＭＳ ゴシック" w:eastAsia="ＭＳ ゴシック" w:hAnsi="ＭＳ ゴシック" w:hint="eastAsia"/>
        </w:rPr>
        <w:t>６</w:t>
      </w:r>
      <w:r w:rsidR="00637442" w:rsidRPr="00446D62">
        <w:rPr>
          <w:rFonts w:ascii="ＭＳ ゴシック" w:eastAsia="ＭＳ ゴシック" w:hAnsi="ＭＳ ゴシック"/>
        </w:rPr>
        <w:t xml:space="preserve">　指定管理者業務等の引継ぎ</w:t>
      </w:r>
    </w:p>
    <w:p w14:paraId="64D50630" w14:textId="2A7461D4" w:rsidR="00624B68" w:rsidRPr="00446D62" w:rsidRDefault="00637442" w:rsidP="00FB6364">
      <w:pPr>
        <w:ind w:leftChars="100" w:left="210" w:firstLineChars="100" w:firstLine="210"/>
      </w:pPr>
      <w:r w:rsidRPr="00446D62">
        <w:rPr>
          <w:rFonts w:hint="eastAsia"/>
        </w:rPr>
        <w:t>施設利用者の利便性が損なわれないようにするため、指定管理者業務等に関して</w:t>
      </w:r>
      <w:r w:rsidR="001C4013" w:rsidRPr="00446D62">
        <w:rPr>
          <w:rFonts w:hint="eastAsia"/>
        </w:rPr>
        <w:t>円滑</w:t>
      </w:r>
      <w:r w:rsidR="00820C1F" w:rsidRPr="00446D62">
        <w:rPr>
          <w:rFonts w:hint="eastAsia"/>
        </w:rPr>
        <w:t>に進められるよう、指定期間の開始日（令和</w:t>
      </w:r>
      <w:r w:rsidR="00EB20B5" w:rsidRPr="00446D62">
        <w:rPr>
          <w:rFonts w:hint="eastAsia"/>
        </w:rPr>
        <w:t>６</w:t>
      </w:r>
      <w:r w:rsidRPr="00446D62">
        <w:rPr>
          <w:rFonts w:hint="eastAsia"/>
        </w:rPr>
        <w:t>年４月１日）前から、</w:t>
      </w:r>
      <w:r w:rsidR="00E474E4" w:rsidRPr="00446D62">
        <w:rPr>
          <w:rFonts w:hint="eastAsia"/>
        </w:rPr>
        <w:t>市及び現在の指定管理者</w:t>
      </w:r>
      <w:r w:rsidR="00624B68" w:rsidRPr="00446D62">
        <w:rPr>
          <w:rFonts w:hint="eastAsia"/>
        </w:rPr>
        <w:t>から</w:t>
      </w:r>
      <w:r w:rsidR="00E474E4" w:rsidRPr="00446D62">
        <w:rPr>
          <w:rFonts w:hint="eastAsia"/>
        </w:rPr>
        <w:t>業務内容等の引継ぎ等を行います</w:t>
      </w:r>
      <w:r w:rsidRPr="00446D62">
        <w:rPr>
          <w:rFonts w:hint="eastAsia"/>
        </w:rPr>
        <w:t>。</w:t>
      </w:r>
    </w:p>
    <w:p w14:paraId="5B5B4544" w14:textId="77777777" w:rsidR="00637442" w:rsidRPr="00446D62" w:rsidRDefault="00637442" w:rsidP="00FB6364">
      <w:pPr>
        <w:ind w:leftChars="100" w:left="210" w:firstLineChars="100" w:firstLine="210"/>
      </w:pPr>
      <w:r w:rsidRPr="00446D62">
        <w:rPr>
          <w:rFonts w:hint="eastAsia"/>
        </w:rPr>
        <w:t>なお、準備、引継ぎに要した費用等は、</w:t>
      </w:r>
      <w:r w:rsidR="00823B03" w:rsidRPr="00446D62">
        <w:rPr>
          <w:rFonts w:hint="eastAsia"/>
        </w:rPr>
        <w:t>現在の</w:t>
      </w:r>
      <w:r w:rsidRPr="00446D62">
        <w:rPr>
          <w:rFonts w:hint="eastAsia"/>
        </w:rPr>
        <w:t>指定管理者</w:t>
      </w:r>
      <w:r w:rsidR="00823B03" w:rsidRPr="00446D62">
        <w:rPr>
          <w:rFonts w:hint="eastAsia"/>
        </w:rPr>
        <w:t>と</w:t>
      </w:r>
      <w:r w:rsidR="00D47A19" w:rsidRPr="00446D62">
        <w:rPr>
          <w:rFonts w:hint="eastAsia"/>
        </w:rPr>
        <w:t>次の指定期間の</w:t>
      </w:r>
      <w:r w:rsidR="00823B03" w:rsidRPr="00446D62">
        <w:rPr>
          <w:rFonts w:hint="eastAsia"/>
        </w:rPr>
        <w:t>指定管理者による</w:t>
      </w:r>
      <w:r w:rsidRPr="00446D62">
        <w:rPr>
          <w:rFonts w:hint="eastAsia"/>
        </w:rPr>
        <w:t>負担となります。</w:t>
      </w:r>
    </w:p>
    <w:p w14:paraId="577D15C6" w14:textId="4AE29A46" w:rsidR="00637442" w:rsidRPr="00446D62" w:rsidRDefault="00820C1F" w:rsidP="00FB6364">
      <w:pPr>
        <w:ind w:leftChars="100" w:left="210" w:firstLineChars="100" w:firstLine="210"/>
      </w:pPr>
      <w:r w:rsidRPr="00446D62">
        <w:rPr>
          <w:rFonts w:hint="eastAsia"/>
        </w:rPr>
        <w:t>また、令和</w:t>
      </w:r>
      <w:r w:rsidR="00EB20B5" w:rsidRPr="00446D62">
        <w:rPr>
          <w:rFonts w:hint="eastAsia"/>
        </w:rPr>
        <w:t>１１</w:t>
      </w:r>
      <w:r w:rsidR="00823B03" w:rsidRPr="00446D62">
        <w:rPr>
          <w:rFonts w:hint="eastAsia"/>
        </w:rPr>
        <w:t>年４月１日以後のセンター</w:t>
      </w:r>
      <w:r w:rsidR="00637442" w:rsidRPr="00446D62">
        <w:rPr>
          <w:rFonts w:hint="eastAsia"/>
        </w:rPr>
        <w:t>の指定管理者となる団体への業務内容等の引継ぎについても同様とします。</w:t>
      </w:r>
    </w:p>
    <w:p w14:paraId="74B91F20" w14:textId="77777777" w:rsidR="000F0778" w:rsidRPr="00446D62" w:rsidRDefault="000F0778" w:rsidP="00E474E4">
      <w:pPr>
        <w:rPr>
          <w:rFonts w:ascii="ＭＳ ゴシック" w:eastAsia="ＭＳ ゴシック" w:hAnsi="ＭＳ ゴシック"/>
        </w:rPr>
      </w:pPr>
    </w:p>
    <w:p w14:paraId="7CEBF26D" w14:textId="394DDDED" w:rsidR="00E474E4" w:rsidRPr="00446D62" w:rsidRDefault="002A664C" w:rsidP="00FB6364">
      <w:pPr>
        <w:rPr>
          <w:rFonts w:ascii="ＭＳ ゴシック" w:eastAsia="ＭＳ ゴシック" w:hAnsi="ＭＳ ゴシック"/>
        </w:rPr>
      </w:pPr>
      <w:r w:rsidRPr="00446D62">
        <w:rPr>
          <w:rFonts w:ascii="ＭＳ ゴシック" w:eastAsia="ＭＳ ゴシック" w:hAnsi="ＭＳ ゴシック" w:hint="eastAsia"/>
        </w:rPr>
        <w:t>１</w:t>
      </w:r>
      <w:r w:rsidR="006D2106" w:rsidRPr="00446D62">
        <w:rPr>
          <w:rFonts w:ascii="ＭＳ ゴシック" w:eastAsia="ＭＳ ゴシック" w:hAnsi="ＭＳ ゴシック" w:hint="eastAsia"/>
        </w:rPr>
        <w:t>７</w:t>
      </w:r>
      <w:r w:rsidRPr="00446D62">
        <w:rPr>
          <w:rFonts w:ascii="ＭＳ ゴシック" w:eastAsia="ＭＳ ゴシック" w:hAnsi="ＭＳ ゴシック" w:hint="eastAsia"/>
        </w:rPr>
        <w:t xml:space="preserve">　</w:t>
      </w:r>
      <w:r w:rsidR="00E474E4" w:rsidRPr="00446D62">
        <w:rPr>
          <w:rFonts w:ascii="ＭＳ ゴシック" w:eastAsia="ＭＳ ゴシック" w:hAnsi="ＭＳ ゴシック" w:hint="eastAsia"/>
        </w:rPr>
        <w:t>モニタリング</w:t>
      </w:r>
      <w:r w:rsidR="00984AA7" w:rsidRPr="00446D62">
        <w:rPr>
          <w:rFonts w:ascii="ＭＳ ゴシック" w:eastAsia="ＭＳ ゴシック" w:hAnsi="ＭＳ ゴシック" w:hint="eastAsia"/>
        </w:rPr>
        <w:t>等</w:t>
      </w:r>
    </w:p>
    <w:p w14:paraId="02C03DB5" w14:textId="77777777" w:rsidR="00740FEE" w:rsidRPr="00446D62" w:rsidRDefault="00CA7124" w:rsidP="00BA6A23">
      <w:pPr>
        <w:ind w:leftChars="100" w:left="210" w:firstLineChars="100" w:firstLine="210"/>
        <w:rPr>
          <w:rFonts w:ascii="ＭＳ 明朝" w:hAnsi="ＭＳ 明朝"/>
        </w:rPr>
      </w:pPr>
      <w:r w:rsidRPr="00446D62">
        <w:rPr>
          <w:rFonts w:ascii="ＭＳ 明朝" w:hAnsi="ＭＳ 明朝" w:hint="eastAsia"/>
        </w:rPr>
        <w:t>市では、指定管理者制度導入施設の設置目的の達成や住民サービスの向上などが適正な状態にあるか</w:t>
      </w:r>
      <w:r w:rsidR="00876AF9" w:rsidRPr="00446D62">
        <w:rPr>
          <w:rFonts w:ascii="ＭＳ 明朝" w:hAnsi="ＭＳ 明朝" w:hint="eastAsia"/>
        </w:rPr>
        <w:t>についてモニタリング</w:t>
      </w:r>
      <w:r w:rsidR="002F1A4C" w:rsidRPr="00446D62">
        <w:rPr>
          <w:rFonts w:ascii="ＭＳ 明朝" w:hAnsi="ＭＳ 明朝" w:hint="eastAsia"/>
        </w:rPr>
        <w:t>し</w:t>
      </w:r>
      <w:r w:rsidRPr="00446D62">
        <w:rPr>
          <w:rFonts w:ascii="ＭＳ 明朝" w:hAnsi="ＭＳ 明朝" w:hint="eastAsia"/>
        </w:rPr>
        <w:t>ます。</w:t>
      </w:r>
    </w:p>
    <w:p w14:paraId="1E9105AA" w14:textId="47A2C642" w:rsidR="00285B8C" w:rsidRPr="00446D62" w:rsidRDefault="00285B8C" w:rsidP="00552552">
      <w:pPr>
        <w:ind w:left="210" w:hangingChars="100" w:hanging="210"/>
        <w:rPr>
          <w:rFonts w:ascii="ＭＳ ゴシック" w:eastAsia="ＭＳ ゴシック" w:hAnsi="ＭＳ ゴシック"/>
        </w:rPr>
      </w:pPr>
      <w:r w:rsidRPr="00446D62">
        <w:rPr>
          <w:rFonts w:ascii="ＭＳ ゴシック" w:eastAsia="ＭＳ ゴシック" w:hAnsi="ＭＳ ゴシック" w:hint="eastAsia"/>
        </w:rPr>
        <w:t>（１）指定管理者によるモニタリング</w:t>
      </w:r>
    </w:p>
    <w:p w14:paraId="4A9CA84B" w14:textId="5F916233" w:rsidR="00285B8C" w:rsidRPr="00446D62" w:rsidRDefault="00285B8C" w:rsidP="00216A94">
      <w:pPr>
        <w:ind w:leftChars="200" w:left="420" w:firstLineChars="100" w:firstLine="210"/>
        <w:rPr>
          <w:rFonts w:ascii="ＭＳ 明朝" w:hAnsi="ＭＳ 明朝"/>
        </w:rPr>
      </w:pPr>
      <w:r w:rsidRPr="00446D62">
        <w:rPr>
          <w:rFonts w:ascii="ＭＳ 明朝" w:hAnsi="ＭＳ 明朝" w:hint="eastAsia"/>
        </w:rPr>
        <w:t>協定書、仕様書等に沿った管理運営、年間事業計画書の進捗管理、成果指標の目標値の達成状況等の点について継続的に自己点検を行い、毎月１０日までに、前月分の事業の実施状況、施設等の利用状況及び利用料金の収入状況等に関する報告書を作成し、市に報告するとともに、地方自治法第２４４条の２第７項に規定する事業報告書を、毎年度終了後３０日以内に提出</w:t>
      </w:r>
      <w:r w:rsidR="00884866" w:rsidRPr="00446D62">
        <w:rPr>
          <w:rFonts w:ascii="ＭＳ 明朝" w:hAnsi="ＭＳ 明朝" w:hint="eastAsia"/>
        </w:rPr>
        <w:t>してください</w:t>
      </w:r>
      <w:r w:rsidRPr="00446D62">
        <w:rPr>
          <w:rFonts w:ascii="ＭＳ 明朝" w:hAnsi="ＭＳ 明朝" w:hint="eastAsia"/>
        </w:rPr>
        <w:t>。</w:t>
      </w:r>
    </w:p>
    <w:p w14:paraId="240BF0D8" w14:textId="7B47B1B9" w:rsidR="00CA7124" w:rsidRPr="00446D62" w:rsidRDefault="00984AA7" w:rsidP="00552552">
      <w:pPr>
        <w:ind w:left="210" w:hangingChars="100" w:hanging="210"/>
        <w:rPr>
          <w:rFonts w:ascii="ＭＳ ゴシック" w:eastAsia="ＭＳ ゴシック" w:hAnsi="ＭＳ ゴシック"/>
        </w:rPr>
      </w:pPr>
      <w:r w:rsidRPr="00446D62">
        <w:rPr>
          <w:rFonts w:ascii="ＭＳ ゴシック" w:eastAsia="ＭＳ ゴシック" w:hAnsi="ＭＳ ゴシック" w:hint="eastAsia"/>
        </w:rPr>
        <w:t>（</w:t>
      </w:r>
      <w:r w:rsidR="00884866" w:rsidRPr="00446D62">
        <w:rPr>
          <w:rFonts w:ascii="ＭＳ ゴシック" w:eastAsia="ＭＳ ゴシック" w:hAnsi="ＭＳ ゴシック" w:hint="eastAsia"/>
        </w:rPr>
        <w:t>２</w:t>
      </w:r>
      <w:r w:rsidRPr="00446D62">
        <w:rPr>
          <w:rFonts w:ascii="ＭＳ ゴシック" w:eastAsia="ＭＳ ゴシック" w:hAnsi="ＭＳ ゴシック" w:hint="eastAsia"/>
        </w:rPr>
        <w:t>）</w:t>
      </w:r>
      <w:r w:rsidR="00CA7124" w:rsidRPr="00446D62">
        <w:rPr>
          <w:rFonts w:ascii="ＭＳ ゴシック" w:eastAsia="ＭＳ ゴシック" w:hAnsi="ＭＳ ゴシック" w:hint="eastAsia"/>
        </w:rPr>
        <w:t>市によるモニタリング</w:t>
      </w:r>
    </w:p>
    <w:p w14:paraId="40030985" w14:textId="77777777" w:rsidR="007B5B0F" w:rsidRPr="00446D62" w:rsidRDefault="00DC02C7" w:rsidP="007B5B0F">
      <w:pPr>
        <w:ind w:leftChars="100" w:left="210" w:firstLineChars="200" w:firstLine="420"/>
        <w:rPr>
          <w:rFonts w:ascii="ＭＳ 明朝" w:hAnsi="ＭＳ 明朝"/>
        </w:rPr>
      </w:pPr>
      <w:r w:rsidRPr="00446D62">
        <w:rPr>
          <w:rFonts w:ascii="ＭＳ 明朝" w:hAnsi="ＭＳ 明朝" w:hint="eastAsia"/>
        </w:rPr>
        <w:t>指定管理者が作成する報告書類をもとに管理運営状況の評価を行うとともに、実地検査に基づき</w:t>
      </w:r>
    </w:p>
    <w:p w14:paraId="3056070F" w14:textId="77B3990A" w:rsidR="00DC02C7" w:rsidRPr="00446D62" w:rsidRDefault="00DC02C7" w:rsidP="007B5B0F">
      <w:pPr>
        <w:ind w:firstLineChars="200" w:firstLine="420"/>
        <w:rPr>
          <w:rFonts w:ascii="ＭＳ ゴシック" w:eastAsia="ＭＳ ゴシック" w:hAnsi="ＭＳ ゴシック"/>
        </w:rPr>
      </w:pPr>
      <w:r w:rsidRPr="00446D62">
        <w:rPr>
          <w:rFonts w:ascii="ＭＳ 明朝" w:hAnsi="ＭＳ 明朝" w:hint="eastAsia"/>
        </w:rPr>
        <w:t>履行状況を検査します。</w:t>
      </w:r>
    </w:p>
    <w:p w14:paraId="66EC7B09" w14:textId="77777777" w:rsidR="00E474E4" w:rsidRPr="00446D62" w:rsidRDefault="008C75BC" w:rsidP="008C75BC">
      <w:pPr>
        <w:rPr>
          <w:rFonts w:ascii="ＭＳ ゴシック" w:eastAsia="ＭＳ ゴシック" w:hAnsi="ＭＳ ゴシック"/>
        </w:rPr>
      </w:pPr>
      <w:r w:rsidRPr="00446D62">
        <w:rPr>
          <w:rFonts w:ascii="ＭＳ ゴシック" w:eastAsia="ＭＳ ゴシック" w:hAnsi="ＭＳ ゴシック" w:hint="eastAsia"/>
        </w:rPr>
        <w:t>（３）選考委員会</w:t>
      </w:r>
      <w:r w:rsidR="00840063" w:rsidRPr="00446D62">
        <w:rPr>
          <w:rFonts w:ascii="ＭＳ ゴシック" w:eastAsia="ＭＳ ゴシック" w:hAnsi="ＭＳ ゴシック" w:hint="eastAsia"/>
        </w:rPr>
        <w:t>によるモニタリング</w:t>
      </w:r>
    </w:p>
    <w:p w14:paraId="1938E69B" w14:textId="1026992E" w:rsidR="00E474E4" w:rsidRPr="00446D62" w:rsidRDefault="00E474E4" w:rsidP="00552552">
      <w:pPr>
        <w:ind w:leftChars="200" w:left="420" w:firstLineChars="100" w:firstLine="210"/>
      </w:pPr>
      <w:r w:rsidRPr="00446D62">
        <w:rPr>
          <w:rFonts w:hint="eastAsia"/>
        </w:rPr>
        <w:t>施設管理業務の適正な遂行等について、選考委員会による</w:t>
      </w:r>
      <w:r w:rsidR="00C85EE6" w:rsidRPr="00446D62">
        <w:rPr>
          <w:rFonts w:hint="eastAsia"/>
        </w:rPr>
        <w:t>確認</w:t>
      </w:r>
      <w:r w:rsidRPr="00446D62">
        <w:rPr>
          <w:rFonts w:hint="eastAsia"/>
        </w:rPr>
        <w:t>等を</w:t>
      </w:r>
      <w:r w:rsidR="00CD1780" w:rsidRPr="00446D62">
        <w:rPr>
          <w:rFonts w:hint="eastAsia"/>
        </w:rPr>
        <w:t>年１回以上</w:t>
      </w:r>
      <w:r w:rsidRPr="00446D62">
        <w:rPr>
          <w:rFonts w:hint="eastAsia"/>
        </w:rPr>
        <w:t>行います。この</w:t>
      </w:r>
      <w:r w:rsidR="00624B68" w:rsidRPr="00446D62">
        <w:rPr>
          <w:rFonts w:hint="eastAsia"/>
        </w:rPr>
        <w:t>際に</w:t>
      </w:r>
      <w:r w:rsidRPr="00446D62">
        <w:rPr>
          <w:rFonts w:hint="eastAsia"/>
        </w:rPr>
        <w:t>、指定管理者の出席を要請する場合があります。</w:t>
      </w:r>
    </w:p>
    <w:p w14:paraId="36F39616" w14:textId="37F53B79" w:rsidR="00BA6A23" w:rsidRPr="00446D62" w:rsidRDefault="00BA6A23" w:rsidP="00BA6A23">
      <w:pPr>
        <w:ind w:leftChars="200" w:left="420" w:firstLineChars="100" w:firstLine="210"/>
      </w:pPr>
      <w:r w:rsidRPr="00446D62">
        <w:rPr>
          <w:rFonts w:hint="eastAsia"/>
        </w:rPr>
        <w:t>指定期間の</w:t>
      </w:r>
      <w:r w:rsidR="00694C51" w:rsidRPr="00446D62">
        <w:rPr>
          <w:rFonts w:hint="eastAsia"/>
        </w:rPr>
        <w:t>２年目と４</w:t>
      </w:r>
      <w:r w:rsidRPr="00446D62">
        <w:rPr>
          <w:rFonts w:hint="eastAsia"/>
        </w:rPr>
        <w:t>年目に選考委員会による現地調査を</w:t>
      </w:r>
      <w:r w:rsidR="00694C51" w:rsidRPr="00446D62">
        <w:rPr>
          <w:rFonts w:hint="eastAsia"/>
        </w:rPr>
        <w:t>予定しています</w:t>
      </w:r>
      <w:r w:rsidRPr="00446D62">
        <w:rPr>
          <w:rFonts w:hint="eastAsia"/>
        </w:rPr>
        <w:t>。</w:t>
      </w:r>
    </w:p>
    <w:p w14:paraId="758544EE" w14:textId="2A74DC14" w:rsidR="007B5B0F" w:rsidRPr="00446D62" w:rsidRDefault="007B5B0F" w:rsidP="00BA6A23">
      <w:pPr>
        <w:ind w:leftChars="200" w:left="420" w:firstLineChars="100" w:firstLine="210"/>
      </w:pPr>
      <w:r w:rsidRPr="00446D62">
        <w:rPr>
          <w:rFonts w:hint="eastAsia"/>
        </w:rPr>
        <w:t>また、</w:t>
      </w:r>
      <w:r w:rsidR="00004619" w:rsidRPr="00446D62">
        <w:rPr>
          <w:rFonts w:hint="eastAsia"/>
        </w:rPr>
        <w:t>センターの安定的な管理運営を確保するため、年１回を目途として</w:t>
      </w:r>
      <w:r w:rsidRPr="00446D62">
        <w:rPr>
          <w:rFonts w:hint="eastAsia"/>
        </w:rPr>
        <w:t>指定管理者</w:t>
      </w:r>
      <w:r w:rsidR="00004619" w:rsidRPr="00446D62">
        <w:rPr>
          <w:rFonts w:hint="eastAsia"/>
        </w:rPr>
        <w:t>から提出を受けた貸借対照表や損益計算書等の財務諸表をもとに、</w:t>
      </w:r>
      <w:r w:rsidR="0025513B" w:rsidRPr="00446D62">
        <w:rPr>
          <w:rFonts w:hint="eastAsia"/>
        </w:rPr>
        <w:t>指定管理者の財務状況の把握を行います。</w:t>
      </w:r>
    </w:p>
    <w:p w14:paraId="39D1924C" w14:textId="1775EA58" w:rsidR="00BA6A23" w:rsidRPr="00446D62" w:rsidRDefault="00BA6A23" w:rsidP="00BA6A23">
      <w:pPr>
        <w:ind w:left="630" w:hangingChars="300" w:hanging="630"/>
        <w:rPr>
          <w:rFonts w:ascii="ＭＳ ゴシック" w:eastAsia="ＭＳ ゴシック" w:hAnsi="ＭＳ ゴシック"/>
        </w:rPr>
      </w:pPr>
      <w:r w:rsidRPr="00446D62">
        <w:rPr>
          <w:rFonts w:ascii="ＭＳ ゴシック" w:eastAsia="ＭＳ ゴシック" w:hAnsi="ＭＳ ゴシック" w:hint="eastAsia"/>
        </w:rPr>
        <w:t>（４）中間評価</w:t>
      </w:r>
    </w:p>
    <w:p w14:paraId="37E65250" w14:textId="2530741A" w:rsidR="00BA6A23" w:rsidRPr="00446D62" w:rsidRDefault="00BA6A23" w:rsidP="00BA6A23">
      <w:pPr>
        <w:ind w:leftChars="200" w:left="420" w:firstLineChars="100" w:firstLine="210"/>
      </w:pPr>
      <w:r w:rsidRPr="00446D62">
        <w:rPr>
          <w:rFonts w:hint="eastAsia"/>
        </w:rPr>
        <w:t>管理運営状況を総合的に評価するため、指定期間の</w:t>
      </w:r>
      <w:r w:rsidR="00EB20B5" w:rsidRPr="00446D62">
        <w:rPr>
          <w:rFonts w:hint="eastAsia"/>
        </w:rPr>
        <w:t>４</w:t>
      </w:r>
      <w:r w:rsidRPr="00446D62">
        <w:rPr>
          <w:rFonts w:hint="eastAsia"/>
        </w:rPr>
        <w:t>年目に選考委員会による中間評価を行います</w:t>
      </w:r>
      <w:r w:rsidR="008C52CF" w:rsidRPr="00446D62">
        <w:rPr>
          <w:rFonts w:hint="eastAsia"/>
        </w:rPr>
        <w:t>。</w:t>
      </w:r>
    </w:p>
    <w:p w14:paraId="19F0A5B3" w14:textId="77777777" w:rsidR="008C52CF" w:rsidRPr="00446D62" w:rsidRDefault="008C52CF" w:rsidP="008C52CF">
      <w:pPr>
        <w:ind w:left="630" w:hangingChars="300" w:hanging="630"/>
        <w:rPr>
          <w:rFonts w:ascii="ＭＳ ゴシック" w:eastAsia="ＭＳ ゴシック" w:hAnsi="ＭＳ ゴシック"/>
        </w:rPr>
      </w:pPr>
      <w:r w:rsidRPr="00446D62">
        <w:rPr>
          <w:rFonts w:ascii="ＭＳ ゴシック" w:eastAsia="ＭＳ ゴシック" w:hAnsi="ＭＳ ゴシック" w:hint="eastAsia"/>
        </w:rPr>
        <w:t>（５）最終評価</w:t>
      </w:r>
    </w:p>
    <w:p w14:paraId="40118750" w14:textId="77777777" w:rsidR="008C52CF" w:rsidRPr="00446D62" w:rsidRDefault="008C52CF" w:rsidP="008C52CF">
      <w:pPr>
        <w:ind w:leftChars="200" w:left="420" w:firstLineChars="100" w:firstLine="210"/>
      </w:pPr>
      <w:r w:rsidRPr="00446D62">
        <w:rPr>
          <w:rFonts w:hint="eastAsia"/>
        </w:rPr>
        <w:t>指定期間終了後に</w:t>
      </w:r>
      <w:r w:rsidR="00313165" w:rsidRPr="00446D62">
        <w:rPr>
          <w:rFonts w:hint="eastAsia"/>
        </w:rPr>
        <w:t>選考委員会により</w:t>
      </w:r>
      <w:r w:rsidRPr="00446D62">
        <w:rPr>
          <w:rFonts w:hint="eastAsia"/>
        </w:rPr>
        <w:t>指定期間全体を通した最終評価を行います。</w:t>
      </w:r>
    </w:p>
    <w:p w14:paraId="7B80E63E" w14:textId="77777777" w:rsidR="00E474E4" w:rsidRPr="00446D62" w:rsidRDefault="00BA6A23" w:rsidP="00E474E4">
      <w:pPr>
        <w:ind w:left="630" w:hangingChars="300" w:hanging="630"/>
        <w:rPr>
          <w:rFonts w:ascii="ＭＳ ゴシック" w:eastAsia="ＭＳ ゴシック" w:hAnsi="ＭＳ ゴシック"/>
        </w:rPr>
      </w:pPr>
      <w:r w:rsidRPr="00446D62">
        <w:rPr>
          <w:rFonts w:ascii="ＭＳ ゴシック" w:eastAsia="ＭＳ ゴシック" w:hAnsi="ＭＳ ゴシック" w:hint="eastAsia"/>
        </w:rPr>
        <w:t>（</w:t>
      </w:r>
      <w:r w:rsidR="008C52CF" w:rsidRPr="00446D62">
        <w:rPr>
          <w:rFonts w:ascii="ＭＳ ゴシック" w:eastAsia="ＭＳ ゴシック" w:hAnsi="ＭＳ ゴシック" w:hint="eastAsia"/>
        </w:rPr>
        <w:t>６</w:t>
      </w:r>
      <w:r w:rsidR="00E474E4" w:rsidRPr="00446D62">
        <w:rPr>
          <w:rFonts w:ascii="ＭＳ ゴシック" w:eastAsia="ＭＳ ゴシック" w:hAnsi="ＭＳ ゴシック" w:hint="eastAsia"/>
        </w:rPr>
        <w:t>）</w:t>
      </w:r>
      <w:r w:rsidR="008C75BC" w:rsidRPr="00446D62">
        <w:rPr>
          <w:rFonts w:ascii="ＭＳ ゴシック" w:eastAsia="ＭＳ ゴシック" w:hAnsi="ＭＳ ゴシック" w:hint="eastAsia"/>
        </w:rPr>
        <w:t>公表</w:t>
      </w:r>
    </w:p>
    <w:p w14:paraId="1B0DE517" w14:textId="77777777" w:rsidR="006C5736" w:rsidRPr="00446D62" w:rsidRDefault="008C75BC" w:rsidP="00552552">
      <w:pPr>
        <w:ind w:leftChars="200" w:left="420" w:firstLineChars="100" w:firstLine="210"/>
      </w:pPr>
      <w:r w:rsidRPr="00446D62">
        <w:rPr>
          <w:rFonts w:hint="eastAsia"/>
        </w:rPr>
        <w:t>モニタリングの結果は毎年度市のホームページ、各施設</w:t>
      </w:r>
      <w:r w:rsidR="00876AF9" w:rsidRPr="00446D62">
        <w:rPr>
          <w:rFonts w:hint="eastAsia"/>
        </w:rPr>
        <w:t>等</w:t>
      </w:r>
      <w:r w:rsidRPr="00446D62">
        <w:rPr>
          <w:rFonts w:hint="eastAsia"/>
        </w:rPr>
        <w:t>で公表します。</w:t>
      </w:r>
    </w:p>
    <w:p w14:paraId="7F1A73E6" w14:textId="27A554AA" w:rsidR="00991775" w:rsidRPr="00446D62" w:rsidRDefault="008C52CF" w:rsidP="00991775">
      <w:pPr>
        <w:ind w:left="630" w:hangingChars="300" w:hanging="630"/>
        <w:rPr>
          <w:rFonts w:ascii="ＭＳ ゴシック" w:eastAsia="ＭＳ ゴシック" w:hAnsi="ＭＳ ゴシック"/>
        </w:rPr>
      </w:pPr>
      <w:r w:rsidRPr="00446D62">
        <w:rPr>
          <w:rFonts w:ascii="ＭＳ ゴシック" w:eastAsia="ＭＳ ゴシック" w:hAnsi="ＭＳ ゴシック" w:hint="eastAsia"/>
        </w:rPr>
        <w:lastRenderedPageBreak/>
        <w:t>（７</w:t>
      </w:r>
      <w:r w:rsidR="00991775" w:rsidRPr="00446D62">
        <w:rPr>
          <w:rFonts w:ascii="ＭＳ ゴシック" w:eastAsia="ＭＳ ゴシック" w:hAnsi="ＭＳ ゴシック" w:hint="eastAsia"/>
        </w:rPr>
        <w:t>）</w:t>
      </w:r>
      <w:r w:rsidR="009A2950" w:rsidRPr="00446D62">
        <w:rPr>
          <w:rFonts w:ascii="ＭＳ ゴシック" w:eastAsia="ＭＳ ゴシック" w:hAnsi="ＭＳ ゴシック" w:hint="eastAsia"/>
        </w:rPr>
        <w:t>管理</w:t>
      </w:r>
      <w:r w:rsidR="00DE37B0" w:rsidRPr="00446D62">
        <w:rPr>
          <w:rFonts w:ascii="ＭＳ ゴシック" w:eastAsia="ＭＳ ゴシック" w:hAnsi="ＭＳ ゴシック" w:hint="eastAsia"/>
        </w:rPr>
        <w:t>運営</w:t>
      </w:r>
      <w:r w:rsidR="009A2950" w:rsidRPr="00446D62">
        <w:rPr>
          <w:rFonts w:ascii="ＭＳ ゴシック" w:eastAsia="ＭＳ ゴシック" w:hAnsi="ＭＳ ゴシック" w:hint="eastAsia"/>
        </w:rPr>
        <w:t>実績</w:t>
      </w:r>
      <w:r w:rsidR="00902542" w:rsidRPr="00446D62">
        <w:rPr>
          <w:rFonts w:ascii="ＭＳ ゴシック" w:eastAsia="ＭＳ ゴシック" w:hAnsi="ＭＳ ゴシック" w:hint="eastAsia"/>
        </w:rPr>
        <w:t>の次期選考</w:t>
      </w:r>
      <w:r w:rsidR="00991775" w:rsidRPr="00446D62">
        <w:rPr>
          <w:rFonts w:ascii="ＭＳ ゴシック" w:eastAsia="ＭＳ ゴシック" w:hAnsi="ＭＳ ゴシック" w:hint="eastAsia"/>
        </w:rPr>
        <w:t>への反映</w:t>
      </w:r>
    </w:p>
    <w:p w14:paraId="34DD48E0" w14:textId="1E5D82A2" w:rsidR="00991775" w:rsidRPr="00446D62" w:rsidRDefault="006642CF" w:rsidP="009A2950">
      <w:pPr>
        <w:ind w:leftChars="200" w:left="420" w:firstLineChars="100" w:firstLine="210"/>
        <w:rPr>
          <w:rFonts w:ascii="ＭＳ ゴシック" w:eastAsia="ＭＳ ゴシック" w:hAnsi="ＭＳ ゴシック"/>
        </w:rPr>
      </w:pPr>
      <w:r w:rsidRPr="00446D62">
        <w:rPr>
          <w:rFonts w:hint="eastAsia"/>
        </w:rPr>
        <w:t>今回の選考により指定管理者となった団体が</w:t>
      </w:r>
      <w:r w:rsidR="00902542" w:rsidRPr="00446D62">
        <w:rPr>
          <w:rFonts w:hint="eastAsia"/>
        </w:rPr>
        <w:t>次期選考</w:t>
      </w:r>
      <w:r w:rsidR="009A2950" w:rsidRPr="00446D62">
        <w:rPr>
          <w:rFonts w:hint="eastAsia"/>
        </w:rPr>
        <w:t>（</w:t>
      </w:r>
      <w:r w:rsidR="009E6B7F" w:rsidRPr="00446D62">
        <w:rPr>
          <w:rFonts w:hint="eastAsia"/>
        </w:rPr>
        <w:t>令和</w:t>
      </w:r>
      <w:r w:rsidR="00EB20B5" w:rsidRPr="00446D62">
        <w:rPr>
          <w:rFonts w:hint="eastAsia"/>
        </w:rPr>
        <w:t>１１</w:t>
      </w:r>
      <w:r w:rsidRPr="00446D62">
        <w:rPr>
          <w:rFonts w:hint="eastAsia"/>
        </w:rPr>
        <w:t>年４月１日以降の指定管理者の募集）に際し</w:t>
      </w:r>
      <w:r w:rsidR="00902542" w:rsidRPr="00446D62">
        <w:rPr>
          <w:rFonts w:hint="eastAsia"/>
        </w:rPr>
        <w:t>申請</w:t>
      </w:r>
      <w:r w:rsidR="009A2950" w:rsidRPr="00446D62">
        <w:rPr>
          <w:rFonts w:hint="eastAsia"/>
        </w:rPr>
        <w:t>した場合、</w:t>
      </w:r>
      <w:r w:rsidRPr="00446D62">
        <w:rPr>
          <w:rFonts w:hint="eastAsia"/>
        </w:rPr>
        <w:t>令和６年４月１日以降</w:t>
      </w:r>
      <w:r w:rsidR="009A2950" w:rsidRPr="00446D62">
        <w:rPr>
          <w:rFonts w:hint="eastAsia"/>
        </w:rPr>
        <w:t>の管理運営の実績に応じて評価点に加点又は減点する</w:t>
      </w:r>
      <w:r w:rsidR="00991775" w:rsidRPr="00446D62">
        <w:rPr>
          <w:rFonts w:hint="eastAsia"/>
        </w:rPr>
        <w:t>場合があります。</w:t>
      </w:r>
    </w:p>
    <w:p w14:paraId="284178D7" w14:textId="77777777" w:rsidR="00991775" w:rsidRPr="00446D62" w:rsidRDefault="00991775" w:rsidP="00FB6364">
      <w:pPr>
        <w:rPr>
          <w:rFonts w:ascii="ＭＳ ゴシック" w:eastAsia="ＭＳ ゴシック" w:hAnsi="ＭＳ ゴシック"/>
        </w:rPr>
      </w:pPr>
    </w:p>
    <w:p w14:paraId="72C5A42C" w14:textId="33CF2AB7" w:rsidR="00876AF9" w:rsidRPr="00446D62" w:rsidRDefault="006E239D" w:rsidP="00FB6364">
      <w:pPr>
        <w:rPr>
          <w:rFonts w:ascii="ＭＳ ゴシック" w:eastAsia="ＭＳ ゴシック" w:hAnsi="ＭＳ ゴシック"/>
        </w:rPr>
      </w:pPr>
      <w:r w:rsidRPr="00446D62">
        <w:rPr>
          <w:rFonts w:ascii="ＭＳ ゴシック" w:eastAsia="ＭＳ ゴシック" w:hAnsi="ＭＳ ゴシック" w:hint="eastAsia"/>
        </w:rPr>
        <w:t>１</w:t>
      </w:r>
      <w:r w:rsidR="00DC02C7" w:rsidRPr="00446D62">
        <w:rPr>
          <w:rFonts w:ascii="ＭＳ ゴシック" w:eastAsia="ＭＳ ゴシック" w:hAnsi="ＭＳ ゴシック" w:hint="eastAsia"/>
        </w:rPr>
        <w:t>８</w:t>
      </w:r>
      <w:r w:rsidR="00876AF9" w:rsidRPr="00446D62">
        <w:rPr>
          <w:rFonts w:ascii="ＭＳ ゴシック" w:eastAsia="ＭＳ ゴシック" w:hAnsi="ＭＳ ゴシック" w:hint="eastAsia"/>
        </w:rPr>
        <w:t xml:space="preserve">　相模原市監査委員等の監査</w:t>
      </w:r>
    </w:p>
    <w:p w14:paraId="2338248C" w14:textId="77777777" w:rsidR="00876AF9" w:rsidRPr="00446D62" w:rsidRDefault="00876AF9" w:rsidP="00404A7E">
      <w:pPr>
        <w:ind w:left="420" w:hangingChars="200" w:hanging="420"/>
        <w:rPr>
          <w:rFonts w:ascii="ＭＳ 明朝" w:hAnsi="ＭＳ 明朝"/>
          <w:u w:val="single"/>
        </w:rPr>
      </w:pPr>
      <w:r w:rsidRPr="00446D62">
        <w:rPr>
          <w:rFonts w:ascii="ＭＳ 明朝" w:hAnsi="ＭＳ 明朝" w:hint="eastAsia"/>
        </w:rPr>
        <w:t xml:space="preserve">　　</w:t>
      </w:r>
      <w:r w:rsidR="00404A7E" w:rsidRPr="00446D62">
        <w:rPr>
          <w:rFonts w:ascii="ＭＳ 明朝" w:hAnsi="ＭＳ 明朝" w:hint="eastAsia"/>
        </w:rPr>
        <w:t xml:space="preserve">　</w:t>
      </w:r>
      <w:r w:rsidRPr="00446D62">
        <w:rPr>
          <w:rFonts w:ascii="ＭＳ 明朝" w:hAnsi="ＭＳ 明朝" w:hint="eastAsia"/>
        </w:rPr>
        <w:t>指定期間中、市の監査委員等が必要と認めるときは、指定管理者に対して帳簿書類等の提出を求め、又は実地に</w:t>
      </w:r>
      <w:r w:rsidR="00357F2D" w:rsidRPr="00446D62">
        <w:rPr>
          <w:rFonts w:ascii="ＭＳ 明朝" w:hAnsi="ＭＳ 明朝" w:hint="eastAsia"/>
        </w:rPr>
        <w:t>調査をし、監査</w:t>
      </w:r>
      <w:r w:rsidRPr="00446D62">
        <w:rPr>
          <w:rFonts w:ascii="ＭＳ 明朝" w:hAnsi="ＭＳ 明朝" w:hint="eastAsia"/>
        </w:rPr>
        <w:t>を行う場合があります。</w:t>
      </w:r>
    </w:p>
    <w:p w14:paraId="3BDECC60" w14:textId="77777777" w:rsidR="00F753D4" w:rsidRPr="00446D62" w:rsidRDefault="00F753D4">
      <w:pPr>
        <w:rPr>
          <w:rFonts w:ascii="ＭＳ 明朝" w:hAnsi="ＭＳ 明朝"/>
        </w:rPr>
      </w:pPr>
    </w:p>
    <w:p w14:paraId="6D535D95" w14:textId="2DA68061" w:rsidR="00637442" w:rsidRPr="00446D62" w:rsidRDefault="00404A7E" w:rsidP="00FB6364">
      <w:pPr>
        <w:rPr>
          <w:rFonts w:ascii="ＭＳ ゴシック" w:eastAsia="ＭＳ ゴシック" w:hAnsi="ＭＳ ゴシック"/>
        </w:rPr>
      </w:pPr>
      <w:r w:rsidRPr="00446D62">
        <w:rPr>
          <w:rFonts w:ascii="ＭＳ ゴシック" w:eastAsia="ＭＳ ゴシック" w:hAnsi="ＭＳ ゴシック" w:hint="eastAsia"/>
        </w:rPr>
        <w:t>１</w:t>
      </w:r>
      <w:r w:rsidR="00DC02C7" w:rsidRPr="00446D62">
        <w:rPr>
          <w:rFonts w:ascii="ＭＳ ゴシック" w:eastAsia="ＭＳ ゴシック" w:hAnsi="ＭＳ ゴシック" w:hint="eastAsia"/>
        </w:rPr>
        <w:t>９</w:t>
      </w:r>
      <w:r w:rsidR="00AC450B" w:rsidRPr="00446D62">
        <w:rPr>
          <w:rFonts w:ascii="ＭＳ ゴシック" w:eastAsia="ＭＳ ゴシック" w:hAnsi="ＭＳ ゴシック" w:hint="eastAsia"/>
        </w:rPr>
        <w:t xml:space="preserve">　公租公課</w:t>
      </w:r>
    </w:p>
    <w:p w14:paraId="323A0DBF" w14:textId="77777777" w:rsidR="00637442" w:rsidRPr="00446D62" w:rsidRDefault="00637442">
      <w:pPr>
        <w:ind w:left="210" w:hangingChars="100" w:hanging="210"/>
      </w:pPr>
      <w:r w:rsidRPr="00446D62">
        <w:rPr>
          <w:rFonts w:hint="eastAsia"/>
        </w:rPr>
        <w:t xml:space="preserve">　　</w:t>
      </w:r>
      <w:r w:rsidR="00404A7E" w:rsidRPr="00446D62">
        <w:rPr>
          <w:rFonts w:hint="eastAsia"/>
        </w:rPr>
        <w:t xml:space="preserve">　</w:t>
      </w:r>
      <w:r w:rsidRPr="00446D62">
        <w:rPr>
          <w:rFonts w:hint="eastAsia"/>
        </w:rPr>
        <w:t>公租公課は、指定管理者の負担となります。</w:t>
      </w:r>
    </w:p>
    <w:p w14:paraId="782E3286" w14:textId="543BD68E" w:rsidR="00637442" w:rsidRPr="00446D62" w:rsidRDefault="00AC450B" w:rsidP="00404A7E">
      <w:pPr>
        <w:ind w:leftChars="200" w:left="420" w:firstLineChars="100" w:firstLine="210"/>
      </w:pPr>
      <w:r w:rsidRPr="00446D62">
        <w:rPr>
          <w:rFonts w:hint="eastAsia"/>
        </w:rPr>
        <w:t>なお、事業所税につい</w:t>
      </w:r>
      <w:r w:rsidR="008702BD" w:rsidRPr="00446D62">
        <w:rPr>
          <w:rFonts w:hint="eastAsia"/>
        </w:rPr>
        <w:t>ては、センター</w:t>
      </w:r>
      <w:r w:rsidR="00637442" w:rsidRPr="00446D62">
        <w:rPr>
          <w:rFonts w:hint="eastAsia"/>
        </w:rPr>
        <w:t>に係る課税分は、</w:t>
      </w:r>
      <w:r w:rsidR="008702BD" w:rsidRPr="00446D62">
        <w:rPr>
          <w:rFonts w:hint="eastAsia"/>
        </w:rPr>
        <w:t>指定管理者の指定を受けた団体による</w:t>
      </w:r>
      <w:r w:rsidR="00637442" w:rsidRPr="00446D62">
        <w:rPr>
          <w:rFonts w:hint="eastAsia"/>
        </w:rPr>
        <w:t>減免申請後、全額減免となります（本市内に事業所等を有する場合は、指定管理者となる以前に事業所税が免税点以下であっても、当該部分については課税扱いとなります。）。</w:t>
      </w:r>
    </w:p>
    <w:p w14:paraId="1F552C3A" w14:textId="77777777" w:rsidR="00A258C3" w:rsidRPr="00446D62" w:rsidRDefault="00A258C3">
      <w:pPr>
        <w:rPr>
          <w:rFonts w:ascii="ＭＳ ゴシック" w:eastAsia="ＭＳ ゴシック" w:hAnsi="ＭＳ ゴシック"/>
        </w:rPr>
      </w:pPr>
    </w:p>
    <w:p w14:paraId="218E7621" w14:textId="464046D9" w:rsidR="00A258C3" w:rsidRPr="00446D62" w:rsidRDefault="00DC02C7" w:rsidP="00FB6364">
      <w:pPr>
        <w:rPr>
          <w:rFonts w:ascii="ＭＳ ゴシック" w:eastAsia="ＭＳ ゴシック" w:hAnsi="ＭＳ ゴシック"/>
        </w:rPr>
      </w:pPr>
      <w:r w:rsidRPr="00446D62">
        <w:rPr>
          <w:rFonts w:ascii="ＭＳ ゴシック" w:eastAsia="ＭＳ ゴシック" w:hAnsi="ＭＳ ゴシック" w:hint="eastAsia"/>
        </w:rPr>
        <w:t>２０</w:t>
      </w:r>
      <w:r w:rsidR="00A258C3" w:rsidRPr="00446D62">
        <w:rPr>
          <w:rFonts w:ascii="ＭＳ ゴシック" w:eastAsia="ＭＳ ゴシック" w:hAnsi="ＭＳ ゴシック" w:hint="eastAsia"/>
        </w:rPr>
        <w:t xml:space="preserve">　雇用確保</w:t>
      </w:r>
    </w:p>
    <w:p w14:paraId="71568748" w14:textId="77777777" w:rsidR="00A258C3" w:rsidRPr="00446D62" w:rsidRDefault="00DF7FB3" w:rsidP="00CB7F9E">
      <w:pPr>
        <w:ind w:leftChars="200" w:left="420" w:firstLineChars="100" w:firstLine="210"/>
        <w:rPr>
          <w:rFonts w:ascii="ＭＳ ゴシック" w:eastAsia="ＭＳ ゴシック" w:hAnsi="ＭＳ ゴシック"/>
        </w:rPr>
      </w:pPr>
      <w:r w:rsidRPr="00446D62">
        <w:rPr>
          <w:rFonts w:hint="eastAsia"/>
        </w:rPr>
        <w:t>相模原市公契約条例第８条第６号の規定に基づき、</w:t>
      </w:r>
      <w:r w:rsidR="00A258C3" w:rsidRPr="00446D62">
        <w:rPr>
          <w:rFonts w:hint="eastAsia"/>
        </w:rPr>
        <w:t>指定管理者が、新たに職員を雇用する場合には、現指定管理者の職員のうち希望する者の雇用について配慮してください。</w:t>
      </w:r>
    </w:p>
    <w:p w14:paraId="1F90D74F" w14:textId="77777777" w:rsidR="00C75C6A" w:rsidRPr="00446D62" w:rsidRDefault="00C75C6A" w:rsidP="00FB6364">
      <w:pPr>
        <w:rPr>
          <w:rFonts w:ascii="ＭＳ ゴシック" w:eastAsia="ＭＳ ゴシック" w:hAnsi="ＭＳ ゴシック"/>
        </w:rPr>
      </w:pPr>
    </w:p>
    <w:p w14:paraId="12A0B8CF" w14:textId="2AEABFB6" w:rsidR="00637442" w:rsidRPr="00446D62" w:rsidRDefault="00470835" w:rsidP="00FB6364">
      <w:pPr>
        <w:rPr>
          <w:rFonts w:ascii="ＭＳ ゴシック" w:eastAsia="ＭＳ ゴシック" w:hAnsi="ＭＳ ゴシック"/>
        </w:rPr>
      </w:pPr>
      <w:r w:rsidRPr="00446D62">
        <w:rPr>
          <w:rFonts w:ascii="ＭＳ ゴシック" w:eastAsia="ＭＳ ゴシック" w:hAnsi="ＭＳ ゴシック" w:hint="eastAsia"/>
        </w:rPr>
        <w:t>２</w:t>
      </w:r>
      <w:r w:rsidR="00DC02C7" w:rsidRPr="00446D62">
        <w:rPr>
          <w:rFonts w:ascii="ＭＳ ゴシック" w:eastAsia="ＭＳ ゴシック" w:hAnsi="ＭＳ ゴシック" w:hint="eastAsia"/>
        </w:rPr>
        <w:t>１</w:t>
      </w:r>
      <w:r w:rsidR="00637442" w:rsidRPr="00446D62">
        <w:rPr>
          <w:rFonts w:ascii="ＭＳ ゴシック" w:eastAsia="ＭＳ ゴシック" w:hAnsi="ＭＳ ゴシック" w:hint="eastAsia"/>
        </w:rPr>
        <w:t xml:space="preserve">　車両の駐車について</w:t>
      </w:r>
    </w:p>
    <w:p w14:paraId="3ADE9F23" w14:textId="77777777" w:rsidR="00637442" w:rsidRPr="00446D62" w:rsidRDefault="002C79D6">
      <w:pPr>
        <w:ind w:firstLineChars="200" w:firstLine="420"/>
      </w:pPr>
      <w:r w:rsidRPr="00446D62">
        <w:rPr>
          <w:rFonts w:hint="eastAsia"/>
        </w:rPr>
        <w:t xml:space="preserve">　</w:t>
      </w:r>
      <w:r w:rsidR="00637442" w:rsidRPr="00446D62">
        <w:rPr>
          <w:rFonts w:hint="eastAsia"/>
        </w:rPr>
        <w:t>指定管理者の従業員等が通勤で使用する車両については、敷地内に駐車することはできません。</w:t>
      </w:r>
    </w:p>
    <w:p w14:paraId="098BD590" w14:textId="77777777" w:rsidR="009A29A0" w:rsidRPr="00446D62" w:rsidRDefault="009A29A0" w:rsidP="00512D29">
      <w:pPr>
        <w:rPr>
          <w:rFonts w:ascii="ＭＳ ゴシック" w:eastAsia="ＭＳ ゴシック" w:hAnsi="ＭＳ ゴシック"/>
        </w:rPr>
      </w:pPr>
    </w:p>
    <w:p w14:paraId="548CB29A" w14:textId="0AC96A88" w:rsidR="00CA1375" w:rsidRPr="00446D62" w:rsidRDefault="00470835" w:rsidP="00FB6364">
      <w:pPr>
        <w:rPr>
          <w:rFonts w:ascii="ＭＳ ゴシック" w:eastAsia="ＭＳ ゴシック" w:hAnsi="ＭＳ ゴシック"/>
        </w:rPr>
      </w:pPr>
      <w:r w:rsidRPr="00446D62">
        <w:rPr>
          <w:rFonts w:ascii="ＭＳ ゴシック" w:eastAsia="ＭＳ ゴシック" w:hAnsi="ＭＳ ゴシック" w:hint="eastAsia"/>
        </w:rPr>
        <w:t>２</w:t>
      </w:r>
      <w:r w:rsidR="00DC02C7" w:rsidRPr="00446D62">
        <w:rPr>
          <w:rFonts w:ascii="ＭＳ ゴシック" w:eastAsia="ＭＳ ゴシック" w:hAnsi="ＭＳ ゴシック" w:hint="eastAsia"/>
        </w:rPr>
        <w:t>２</w:t>
      </w:r>
      <w:r w:rsidR="00A51C23" w:rsidRPr="00446D62">
        <w:rPr>
          <w:rFonts w:ascii="ＭＳ ゴシック" w:eastAsia="ＭＳ ゴシック" w:hAnsi="ＭＳ ゴシック" w:hint="eastAsia"/>
        </w:rPr>
        <w:t xml:space="preserve">　</w:t>
      </w:r>
      <w:r w:rsidR="00876AF9" w:rsidRPr="00446D62">
        <w:rPr>
          <w:rFonts w:ascii="ＭＳ ゴシック" w:eastAsia="ＭＳ ゴシック" w:hAnsi="ＭＳ ゴシック" w:hint="eastAsia"/>
        </w:rPr>
        <w:t>研修の実施</w:t>
      </w:r>
    </w:p>
    <w:p w14:paraId="34ACAE1D" w14:textId="6C08ACD5" w:rsidR="00A51C23" w:rsidRPr="00446D62" w:rsidRDefault="00F62907" w:rsidP="007B0ED2">
      <w:pPr>
        <w:ind w:leftChars="200" w:left="420" w:firstLineChars="100" w:firstLine="210"/>
      </w:pPr>
      <w:r w:rsidRPr="00446D62">
        <w:rPr>
          <w:rFonts w:hint="eastAsia"/>
        </w:rPr>
        <w:t>指定期間中、市が指定管理者に対する研修を実施</w:t>
      </w:r>
      <w:r w:rsidR="00840063" w:rsidRPr="00446D62">
        <w:rPr>
          <w:rFonts w:hint="eastAsia"/>
        </w:rPr>
        <w:t>するときは、出席をお願いします。この</w:t>
      </w:r>
      <w:r w:rsidRPr="00446D62">
        <w:rPr>
          <w:rFonts w:hint="eastAsia"/>
        </w:rPr>
        <w:t>場合の出席に要する費用は、指定管理者の負担とします</w:t>
      </w:r>
      <w:r w:rsidR="00332B68" w:rsidRPr="00446D62">
        <w:rPr>
          <w:rFonts w:hint="eastAsia"/>
        </w:rPr>
        <w:t>。</w:t>
      </w:r>
    </w:p>
    <w:p w14:paraId="5FA06527" w14:textId="77777777" w:rsidR="00A51C23" w:rsidRPr="00446D62" w:rsidRDefault="00A51C23" w:rsidP="00A51C23"/>
    <w:p w14:paraId="2755621C" w14:textId="23DB67E2" w:rsidR="00AA06A6" w:rsidRPr="00446D62" w:rsidRDefault="00470835" w:rsidP="00FB6364">
      <w:pPr>
        <w:rPr>
          <w:rFonts w:ascii="ＭＳ ゴシック" w:eastAsia="ＭＳ ゴシック" w:hAnsi="ＭＳ ゴシック"/>
        </w:rPr>
      </w:pPr>
      <w:r w:rsidRPr="00446D62">
        <w:rPr>
          <w:rFonts w:ascii="ＭＳ ゴシック" w:eastAsia="ＭＳ ゴシック" w:hAnsi="ＭＳ ゴシック" w:hint="eastAsia"/>
        </w:rPr>
        <w:t>２</w:t>
      </w:r>
      <w:r w:rsidR="00DC02C7" w:rsidRPr="00446D62">
        <w:rPr>
          <w:rFonts w:ascii="ＭＳ ゴシック" w:eastAsia="ＭＳ ゴシック" w:hAnsi="ＭＳ ゴシック" w:hint="eastAsia"/>
        </w:rPr>
        <w:t>３</w:t>
      </w:r>
      <w:r w:rsidR="00876AF9" w:rsidRPr="00446D62">
        <w:rPr>
          <w:rFonts w:ascii="ＭＳ ゴシック" w:eastAsia="ＭＳ ゴシック" w:hAnsi="ＭＳ ゴシック" w:hint="eastAsia"/>
        </w:rPr>
        <w:t xml:space="preserve">　指定管理者名等の表示</w:t>
      </w:r>
    </w:p>
    <w:p w14:paraId="11A196F4" w14:textId="143C32D5" w:rsidR="00876AF9" w:rsidRPr="00446D62" w:rsidRDefault="00876AF9" w:rsidP="007B0ED2">
      <w:pPr>
        <w:ind w:leftChars="200" w:left="420" w:firstLineChars="100" w:firstLine="210"/>
        <w:rPr>
          <w:u w:val="single"/>
        </w:rPr>
      </w:pPr>
      <w:r w:rsidRPr="00446D62">
        <w:rPr>
          <w:rFonts w:hint="eastAsia"/>
        </w:rPr>
        <w:t>センターが、指定管理者により管理・運営がなされている施設であることについて</w:t>
      </w:r>
      <w:r w:rsidR="00520C3E" w:rsidRPr="00446D62">
        <w:rPr>
          <w:rFonts w:hint="eastAsia"/>
        </w:rPr>
        <w:t>、施設・案内パンフレット</w:t>
      </w:r>
      <w:r w:rsidR="00DC02C7" w:rsidRPr="00446D62">
        <w:rPr>
          <w:rFonts w:hint="eastAsia"/>
        </w:rPr>
        <w:t>やホームページ</w:t>
      </w:r>
      <w:r w:rsidR="00520C3E" w:rsidRPr="00446D62">
        <w:rPr>
          <w:rFonts w:hint="eastAsia"/>
        </w:rPr>
        <w:t>等に</w:t>
      </w:r>
      <w:r w:rsidRPr="00446D62">
        <w:rPr>
          <w:rFonts w:hint="eastAsia"/>
        </w:rPr>
        <w:t>表示</w:t>
      </w:r>
      <w:r w:rsidR="00DA7134" w:rsidRPr="00446D62">
        <w:rPr>
          <w:rFonts w:hint="eastAsia"/>
        </w:rPr>
        <w:t>してください</w:t>
      </w:r>
      <w:r w:rsidR="00520C3E" w:rsidRPr="00446D62">
        <w:rPr>
          <w:rFonts w:hint="eastAsia"/>
        </w:rPr>
        <w:t>。</w:t>
      </w:r>
    </w:p>
    <w:p w14:paraId="7F28CCC1" w14:textId="77777777" w:rsidR="005E524F" w:rsidRPr="00446D62" w:rsidRDefault="005E524F" w:rsidP="00A51C23"/>
    <w:p w14:paraId="5B43F834" w14:textId="332D105C" w:rsidR="00AA06A6" w:rsidRPr="00446D62" w:rsidRDefault="00270978" w:rsidP="00FB6364">
      <w:pPr>
        <w:rPr>
          <w:rFonts w:ascii="ＭＳ ゴシック" w:eastAsia="ＭＳ ゴシック" w:hAnsi="ＭＳ ゴシック"/>
        </w:rPr>
      </w:pPr>
      <w:r w:rsidRPr="00446D62">
        <w:rPr>
          <w:rFonts w:ascii="ＭＳ ゴシック" w:eastAsia="ＭＳ ゴシック" w:hAnsi="ＭＳ ゴシック" w:hint="eastAsia"/>
        </w:rPr>
        <w:t>２</w:t>
      </w:r>
      <w:r w:rsidR="00DC02C7" w:rsidRPr="00446D62">
        <w:rPr>
          <w:rFonts w:ascii="ＭＳ ゴシック" w:eastAsia="ＭＳ ゴシック" w:hAnsi="ＭＳ ゴシック" w:hint="eastAsia"/>
        </w:rPr>
        <w:t>４</w:t>
      </w:r>
      <w:r w:rsidR="005E524F" w:rsidRPr="00446D62">
        <w:rPr>
          <w:rFonts w:ascii="ＭＳ ゴシック" w:eastAsia="ＭＳ ゴシック" w:hAnsi="ＭＳ ゴシック" w:hint="eastAsia"/>
        </w:rPr>
        <w:t xml:space="preserve">　条例等規定事項等の表示</w:t>
      </w:r>
    </w:p>
    <w:p w14:paraId="5995D8E7" w14:textId="77777777" w:rsidR="005E524F" w:rsidRPr="00446D62" w:rsidRDefault="00F753D4" w:rsidP="007B0ED2">
      <w:pPr>
        <w:ind w:leftChars="200" w:left="420" w:firstLineChars="100" w:firstLine="210"/>
        <w:rPr>
          <w:rFonts w:ascii="ＭＳ 明朝" w:hAnsi="ＭＳ 明朝"/>
        </w:rPr>
      </w:pPr>
      <w:r w:rsidRPr="00446D62">
        <w:rPr>
          <w:rFonts w:ascii="ＭＳ 明朝" w:hAnsi="ＭＳ 明朝" w:hint="eastAsia"/>
        </w:rPr>
        <w:t>利用料金、</w:t>
      </w:r>
      <w:r w:rsidR="005E524F" w:rsidRPr="00446D62">
        <w:rPr>
          <w:rFonts w:ascii="ＭＳ 明朝" w:hAnsi="ＭＳ 明朝" w:hint="eastAsia"/>
        </w:rPr>
        <w:t>利用料金の減免に関する事項、開館時間の延長等</w:t>
      </w:r>
      <w:r w:rsidR="00954375" w:rsidRPr="00446D62">
        <w:rPr>
          <w:rFonts w:ascii="ＭＳ 明朝" w:hAnsi="ＭＳ 明朝" w:hint="eastAsia"/>
        </w:rPr>
        <w:t>の表示など条例及び規則で定められている事項や指定管理者が提案</w:t>
      </w:r>
      <w:r w:rsidR="00840063" w:rsidRPr="00446D62">
        <w:rPr>
          <w:rFonts w:ascii="ＭＳ 明朝" w:hAnsi="ＭＳ 明朝" w:hint="eastAsia"/>
        </w:rPr>
        <w:t>した</w:t>
      </w:r>
      <w:r w:rsidR="00954375" w:rsidRPr="00446D62">
        <w:rPr>
          <w:rFonts w:ascii="ＭＳ 明朝" w:hAnsi="ＭＳ 明朝" w:hint="eastAsia"/>
        </w:rPr>
        <w:t>事項などについて、施設利用者にわかりやすく表示してください。</w:t>
      </w:r>
    </w:p>
    <w:p w14:paraId="64AEF2FA" w14:textId="77777777" w:rsidR="003134B9" w:rsidRPr="00446D62" w:rsidRDefault="003134B9" w:rsidP="00A51C23"/>
    <w:p w14:paraId="26AC5197" w14:textId="62D9694B" w:rsidR="00AA06A6" w:rsidRPr="00446D62" w:rsidRDefault="002A664C" w:rsidP="00FB6364">
      <w:pPr>
        <w:rPr>
          <w:rFonts w:ascii="ＭＳ ゴシック" w:eastAsia="ＭＳ ゴシック" w:hAnsi="ＭＳ ゴシック"/>
        </w:rPr>
      </w:pPr>
      <w:r w:rsidRPr="00446D62">
        <w:rPr>
          <w:rFonts w:ascii="ＭＳ ゴシック" w:eastAsia="ＭＳ ゴシック" w:hAnsi="ＭＳ ゴシック" w:hint="eastAsia"/>
        </w:rPr>
        <w:t>２</w:t>
      </w:r>
      <w:r w:rsidR="00DC02C7" w:rsidRPr="00446D62">
        <w:rPr>
          <w:rFonts w:ascii="ＭＳ ゴシック" w:eastAsia="ＭＳ ゴシック" w:hAnsi="ＭＳ ゴシック" w:hint="eastAsia"/>
        </w:rPr>
        <w:t>５</w:t>
      </w:r>
      <w:r w:rsidR="00520C3E" w:rsidRPr="00446D62">
        <w:rPr>
          <w:rFonts w:ascii="ＭＳ ゴシック" w:eastAsia="ＭＳ ゴシック" w:hAnsi="ＭＳ ゴシック" w:hint="eastAsia"/>
        </w:rPr>
        <w:t xml:space="preserve">　名札の着用</w:t>
      </w:r>
    </w:p>
    <w:p w14:paraId="3BC2CF7E" w14:textId="4FF9E99F" w:rsidR="00357F2D" w:rsidRPr="00446D62" w:rsidRDefault="00520C3E" w:rsidP="009E6B7F">
      <w:pPr>
        <w:ind w:leftChars="200" w:left="420" w:firstLineChars="100" w:firstLine="210"/>
        <w:rPr>
          <w:u w:val="single"/>
        </w:rPr>
      </w:pPr>
      <w:r w:rsidRPr="00446D62">
        <w:rPr>
          <w:rFonts w:hint="eastAsia"/>
        </w:rPr>
        <w:t>センターの業務に従事する職員等は、</w:t>
      </w:r>
      <w:r w:rsidR="00840063" w:rsidRPr="00446D62">
        <w:rPr>
          <w:rFonts w:hint="eastAsia"/>
        </w:rPr>
        <w:t>指定管理者が自ら用意した</w:t>
      </w:r>
      <w:r w:rsidRPr="00446D62">
        <w:rPr>
          <w:rFonts w:hint="eastAsia"/>
        </w:rPr>
        <w:t>名札を着用してください。</w:t>
      </w:r>
    </w:p>
    <w:p w14:paraId="3B9EF31C" w14:textId="77777777" w:rsidR="00325075" w:rsidRPr="00446D62" w:rsidRDefault="00325075" w:rsidP="00A51C23">
      <w:pPr>
        <w:rPr>
          <w:rFonts w:ascii="ＭＳ ゴシック" w:eastAsia="ＭＳ ゴシック" w:hAnsi="ＭＳ ゴシック"/>
        </w:rPr>
      </w:pPr>
    </w:p>
    <w:p w14:paraId="5BE146F2" w14:textId="49A95436" w:rsidR="00134BAD" w:rsidRPr="00446D62" w:rsidRDefault="005246E9" w:rsidP="00FB6364">
      <w:pPr>
        <w:rPr>
          <w:rFonts w:ascii="ＭＳ ゴシック" w:eastAsia="ＭＳ ゴシック" w:hAnsi="ＭＳ ゴシック"/>
        </w:rPr>
      </w:pPr>
      <w:r w:rsidRPr="00446D62">
        <w:rPr>
          <w:rFonts w:ascii="ＭＳ ゴシック" w:eastAsia="ＭＳ ゴシック" w:hAnsi="ＭＳ ゴシック" w:hint="eastAsia"/>
        </w:rPr>
        <w:t>２</w:t>
      </w:r>
      <w:r w:rsidR="00DC02C7" w:rsidRPr="00446D62">
        <w:rPr>
          <w:rFonts w:ascii="ＭＳ ゴシック" w:eastAsia="ＭＳ ゴシック" w:hAnsi="ＭＳ ゴシック" w:hint="eastAsia"/>
        </w:rPr>
        <w:t>６</w:t>
      </w:r>
      <w:r w:rsidR="00134BAD" w:rsidRPr="00446D62">
        <w:rPr>
          <w:rFonts w:ascii="ＭＳ ゴシック" w:eastAsia="ＭＳ ゴシック" w:hAnsi="ＭＳ ゴシック" w:hint="eastAsia"/>
        </w:rPr>
        <w:t xml:space="preserve">　ネーミングライツ</w:t>
      </w:r>
    </w:p>
    <w:p w14:paraId="6C6BA095" w14:textId="77777777" w:rsidR="00134BAD" w:rsidRPr="00446D62" w:rsidRDefault="00357F2D" w:rsidP="007B0ED2">
      <w:pPr>
        <w:ind w:leftChars="200" w:left="420" w:firstLineChars="100" w:firstLine="210"/>
      </w:pPr>
      <w:r w:rsidRPr="00446D62">
        <w:rPr>
          <w:rFonts w:hint="eastAsia"/>
        </w:rPr>
        <w:t>相模原市では、新たな財源の確保及び市民サービスの向上を図るため、市の公の施設等に対する</w:t>
      </w:r>
      <w:r w:rsidRPr="00446D62">
        <w:rPr>
          <w:rFonts w:hint="eastAsia"/>
        </w:rPr>
        <w:lastRenderedPageBreak/>
        <w:t>命名権（ネーミングライツ）を募集する制度を導入しています。</w:t>
      </w:r>
    </w:p>
    <w:p w14:paraId="77FC58D4" w14:textId="0D8C3E34" w:rsidR="00357F2D" w:rsidRPr="00446D62" w:rsidRDefault="00357F2D" w:rsidP="007B0ED2">
      <w:pPr>
        <w:ind w:leftChars="200" w:left="420" w:firstLineChars="100" w:firstLine="210"/>
      </w:pPr>
      <w:r w:rsidRPr="00446D62">
        <w:rPr>
          <w:rFonts w:hint="eastAsia"/>
        </w:rPr>
        <w:t>センターにおいても、指定期間中に同制度を導入し、愛称として企業名、商品名等が付される可能性があります。同制度の導入が決定した場合、市は指定管理者と協議を行った上で、市</w:t>
      </w:r>
      <w:r w:rsidR="00F62907" w:rsidRPr="00446D62">
        <w:rPr>
          <w:rFonts w:hint="eastAsia"/>
        </w:rPr>
        <w:t>等</w:t>
      </w:r>
      <w:r w:rsidRPr="00446D62">
        <w:rPr>
          <w:rFonts w:hint="eastAsia"/>
        </w:rPr>
        <w:t>の負担により、看板、パンフレット等の印刷物、改修工事等を行うことがあります。</w:t>
      </w:r>
    </w:p>
    <w:p w14:paraId="26E8C204" w14:textId="77777777" w:rsidR="00A258C3" w:rsidRPr="00446D62" w:rsidRDefault="00357F2D" w:rsidP="007B0ED2">
      <w:pPr>
        <w:ind w:leftChars="200" w:left="420" w:firstLineChars="100" w:firstLine="210"/>
      </w:pPr>
      <w:r w:rsidRPr="00446D62">
        <w:rPr>
          <w:rFonts w:hint="eastAsia"/>
        </w:rPr>
        <w:t>今回募集している指定期間中に同制度を導入することとなった場合は、</w:t>
      </w:r>
      <w:r w:rsidR="00CB7F9E" w:rsidRPr="00446D62">
        <w:rPr>
          <w:rFonts w:hint="eastAsia"/>
        </w:rPr>
        <w:t>御</w:t>
      </w:r>
      <w:r w:rsidRPr="00446D62">
        <w:rPr>
          <w:rFonts w:hint="eastAsia"/>
        </w:rPr>
        <w:t>理解と</w:t>
      </w:r>
      <w:r w:rsidR="00CB7F9E" w:rsidRPr="00446D62">
        <w:rPr>
          <w:rFonts w:hint="eastAsia"/>
        </w:rPr>
        <w:t>御</w:t>
      </w:r>
      <w:r w:rsidRPr="00446D62">
        <w:rPr>
          <w:rFonts w:hint="eastAsia"/>
        </w:rPr>
        <w:t>協力をお願いします。</w:t>
      </w:r>
    </w:p>
    <w:p w14:paraId="4A67D6D0" w14:textId="77777777" w:rsidR="00C5320D" w:rsidRPr="00446D62" w:rsidRDefault="00637442" w:rsidP="000630EE">
      <w:pPr>
        <w:ind w:leftChars="300" w:left="1260" w:hangingChars="300" w:hanging="630"/>
      </w:pPr>
      <w:r w:rsidRPr="00446D62">
        <w:br w:type="page"/>
      </w:r>
    </w:p>
    <w:p w14:paraId="0CA8CEB8" w14:textId="18F69B88" w:rsidR="00C5320D" w:rsidRPr="00446D62" w:rsidRDefault="004A00D0">
      <w:r w:rsidRPr="00446D62">
        <w:rPr>
          <w:rFonts w:hint="eastAsia"/>
          <w:noProof/>
        </w:rPr>
        <w:lastRenderedPageBreak/>
        <mc:AlternateContent>
          <mc:Choice Requires="wps">
            <w:drawing>
              <wp:anchor distT="0" distB="0" distL="114300" distR="114300" simplePos="0" relativeHeight="251650048" behindDoc="0" locked="0" layoutInCell="1" allowOverlap="1" wp14:anchorId="5607CC9C" wp14:editId="47B969E0">
                <wp:simplePos x="0" y="0"/>
                <wp:positionH relativeFrom="column">
                  <wp:posOffset>0</wp:posOffset>
                </wp:positionH>
                <wp:positionV relativeFrom="paragraph">
                  <wp:posOffset>-228600</wp:posOffset>
                </wp:positionV>
                <wp:extent cx="6134100" cy="260985"/>
                <wp:effectExtent l="5715" t="5715" r="3810" b="0"/>
                <wp:wrapNone/>
                <wp:docPr id="4"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260985"/>
                        </a:xfrm>
                        <a:prstGeom prst="roundRect">
                          <a:avLst>
                            <a:gd name="adj" fmla="val 16667"/>
                          </a:avLst>
                        </a:prstGeom>
                        <a:gradFill rotWithShape="1">
                          <a:gsLst>
                            <a:gs pos="0">
                              <a:srgbClr val="99CCFF"/>
                            </a:gs>
                            <a:gs pos="100000">
                              <a:srgbClr val="CCFFFF"/>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txbx>
                        <w:txbxContent>
                          <w:p w14:paraId="14E4181F" w14:textId="77777777" w:rsidR="004970DA" w:rsidRPr="00ED4C73" w:rsidRDefault="004970DA" w:rsidP="00C5320D">
                            <w:pPr>
                              <w:rPr>
                                <w:rFonts w:ascii="HG丸ｺﾞｼｯｸM-PRO" w:eastAsia="HG丸ｺﾞｼｯｸM-PRO"/>
                                <w:b/>
                                <w:sz w:val="24"/>
                              </w:rPr>
                            </w:pPr>
                            <w:r>
                              <w:rPr>
                                <w:rFonts w:ascii="HG丸ｺﾞｼｯｸM-PRO" w:eastAsia="HG丸ｺﾞｼｯｸM-PRO" w:hint="eastAsia"/>
                                <w:b/>
                                <w:sz w:val="24"/>
                              </w:rPr>
                              <w:t>Ⅸ</w:t>
                            </w:r>
                            <w:r w:rsidRPr="00ED4C73">
                              <w:rPr>
                                <w:rFonts w:ascii="HG丸ｺﾞｼｯｸM-PRO" w:eastAsia="HG丸ｺﾞｼｯｸM-PRO" w:hint="eastAsia"/>
                                <w:b/>
                                <w:sz w:val="24"/>
                              </w:rPr>
                              <w:t xml:space="preserve">　</w:t>
                            </w:r>
                            <w:r>
                              <w:rPr>
                                <w:rFonts w:ascii="HG丸ｺﾞｼｯｸM-PRO" w:eastAsia="HG丸ｺﾞｼｯｸM-PRO" w:hint="eastAsia"/>
                                <w:b/>
                                <w:sz w:val="24"/>
                              </w:rPr>
                              <w:t>別添資料等</w:t>
                            </w:r>
                          </w:p>
                          <w:p w14:paraId="0D7E2CB0" w14:textId="77777777" w:rsidR="004970DA" w:rsidRDefault="004970DA" w:rsidP="00C5320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607CC9C" id="AutoShape 45" o:spid="_x0000_s1036" style="position:absolute;left:0;text-align:left;margin-left:0;margin-top:-18pt;width:483pt;height:20.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" fillcolor="#9cf" stroked="f">
                <v:fill color2="#cff" rotate="t" angle="90" focus="100%" type="gradient"/>
                <v:textbox inset="5.85pt,.7pt,5.85pt,.7pt">
                  <w:txbxContent>
                    <w:p w14:paraId="14E4181F" w14:textId="77777777" w:rsidR="004970DA" w:rsidRPr="00ED4C73" w:rsidRDefault="004970DA" w:rsidP="00C5320D">
                      <w:pPr>
                        <w:rPr>
                          <w:rFonts w:ascii="HG丸ｺﾞｼｯｸM-PRO" w:eastAsia="HG丸ｺﾞｼｯｸM-PRO"/>
                          <w:b/>
                          <w:sz w:val="24"/>
                        </w:rPr>
                      </w:pPr>
                      <w:r>
                        <w:rPr>
                          <w:rFonts w:ascii="HG丸ｺﾞｼｯｸM-PRO" w:eastAsia="HG丸ｺﾞｼｯｸM-PRO" w:hint="eastAsia"/>
                          <w:b/>
                          <w:sz w:val="24"/>
                        </w:rPr>
                        <w:t>Ⅸ</w:t>
                      </w:r>
                      <w:r w:rsidRPr="00ED4C73">
                        <w:rPr>
                          <w:rFonts w:ascii="HG丸ｺﾞｼｯｸM-PRO" w:eastAsia="HG丸ｺﾞｼｯｸM-PRO" w:hint="eastAsia"/>
                          <w:b/>
                          <w:sz w:val="24"/>
                        </w:rPr>
                        <w:t xml:space="preserve">　</w:t>
                      </w:r>
                      <w:r>
                        <w:rPr>
                          <w:rFonts w:ascii="HG丸ｺﾞｼｯｸM-PRO" w:eastAsia="HG丸ｺﾞｼｯｸM-PRO" w:hint="eastAsia"/>
                          <w:b/>
                          <w:sz w:val="24"/>
                        </w:rPr>
                        <w:t>別添資料等</w:t>
                      </w:r>
                    </w:p>
                    <w:p w14:paraId="0D7E2CB0" w14:textId="77777777" w:rsidR="004970DA" w:rsidRDefault="004970DA" w:rsidP="00C5320D"/>
                  </w:txbxContent>
                </v:textbox>
              </v:roundrect>
            </w:pict>
          </mc:Fallback>
        </mc:AlternateContent>
      </w:r>
    </w:p>
    <w:p w14:paraId="430F2490" w14:textId="77777777" w:rsidR="00F9487A" w:rsidRPr="00446D62" w:rsidRDefault="00F9487A">
      <w:pPr>
        <w:rPr>
          <w:rFonts w:ascii="ＭＳ ゴシック" w:eastAsia="ＭＳ ゴシック" w:hAnsi="ＭＳ ゴシック"/>
        </w:rPr>
      </w:pPr>
      <w:r w:rsidRPr="00446D62">
        <w:rPr>
          <w:rFonts w:ascii="ＭＳ ゴシック" w:eastAsia="ＭＳ ゴシック" w:hAnsi="ＭＳ ゴシック" w:hint="eastAsia"/>
        </w:rPr>
        <w:t>１　別添資料</w:t>
      </w:r>
    </w:p>
    <w:p w14:paraId="36FA793C" w14:textId="56787F0A" w:rsidR="0049674C" w:rsidRPr="00446D62" w:rsidRDefault="009146E8" w:rsidP="00F9487A">
      <w:pPr>
        <w:ind w:firstLineChars="100" w:firstLine="210"/>
      </w:pPr>
      <w:r w:rsidRPr="00446D62">
        <w:rPr>
          <w:rFonts w:hint="eastAsia"/>
        </w:rPr>
        <w:t>資料</w:t>
      </w:r>
      <w:r w:rsidR="0049674C" w:rsidRPr="00446D62">
        <w:rPr>
          <w:rFonts w:hint="eastAsia"/>
        </w:rPr>
        <w:t>１</w:t>
      </w:r>
      <w:r w:rsidRPr="00446D62">
        <w:rPr>
          <w:rFonts w:hint="eastAsia"/>
        </w:rPr>
        <w:t xml:space="preserve">　　</w:t>
      </w:r>
      <w:r w:rsidR="00D52009" w:rsidRPr="00446D62">
        <w:rPr>
          <w:rFonts w:hint="eastAsia"/>
        </w:rPr>
        <w:t>相模原市立勤労者総合福祉センター</w:t>
      </w:r>
      <w:r w:rsidR="002226C5" w:rsidRPr="00446D62">
        <w:rPr>
          <w:rFonts w:hint="eastAsia"/>
        </w:rPr>
        <w:t>の指定管理者を選考するための評価票</w:t>
      </w:r>
    </w:p>
    <w:p w14:paraId="4209D33B" w14:textId="77777777" w:rsidR="007A322F" w:rsidRPr="00446D62" w:rsidRDefault="009146E8" w:rsidP="00F9487A">
      <w:pPr>
        <w:ind w:firstLineChars="100" w:firstLine="210"/>
      </w:pPr>
      <w:r w:rsidRPr="00446D62">
        <w:rPr>
          <w:rFonts w:hint="eastAsia"/>
        </w:rPr>
        <w:t>資料</w:t>
      </w:r>
      <w:r w:rsidR="0049674C" w:rsidRPr="00446D62">
        <w:rPr>
          <w:rFonts w:hint="eastAsia"/>
        </w:rPr>
        <w:t>２</w:t>
      </w:r>
      <w:r w:rsidRPr="00446D62">
        <w:rPr>
          <w:rFonts w:hint="eastAsia"/>
        </w:rPr>
        <w:t xml:space="preserve">　　施設､付属備品等一覧</w:t>
      </w:r>
    </w:p>
    <w:p w14:paraId="0DF94F82" w14:textId="33F6530F" w:rsidR="007A322F" w:rsidRPr="00446D62" w:rsidRDefault="009146E8" w:rsidP="00F9487A">
      <w:pPr>
        <w:ind w:firstLineChars="100" w:firstLine="210"/>
      </w:pPr>
      <w:r w:rsidRPr="00446D62">
        <w:rPr>
          <w:rFonts w:hint="eastAsia"/>
        </w:rPr>
        <w:t xml:space="preserve">資料３　　</w:t>
      </w:r>
      <w:r w:rsidR="004A50D2" w:rsidRPr="00446D62">
        <w:rPr>
          <w:rFonts w:hint="eastAsia"/>
        </w:rPr>
        <w:t>配置図</w:t>
      </w:r>
    </w:p>
    <w:p w14:paraId="0BDD3E7E" w14:textId="071C4892" w:rsidR="00D52009" w:rsidRPr="00446D62" w:rsidRDefault="00D52009" w:rsidP="00F9487A">
      <w:pPr>
        <w:ind w:firstLineChars="100" w:firstLine="210"/>
      </w:pPr>
      <w:r w:rsidRPr="00446D62">
        <w:rPr>
          <w:rFonts w:hint="eastAsia"/>
        </w:rPr>
        <w:t>資料４　　平面図</w:t>
      </w:r>
    </w:p>
    <w:p w14:paraId="306BF63C" w14:textId="5EE111D5" w:rsidR="00637442" w:rsidRPr="00446D62" w:rsidRDefault="004A50D2" w:rsidP="00F9487A">
      <w:pPr>
        <w:ind w:firstLineChars="100" w:firstLine="210"/>
      </w:pPr>
      <w:r w:rsidRPr="00446D62">
        <w:rPr>
          <w:rFonts w:hint="eastAsia"/>
        </w:rPr>
        <w:t>資料</w:t>
      </w:r>
      <w:r w:rsidR="00D52009" w:rsidRPr="00446D62">
        <w:rPr>
          <w:rFonts w:hint="eastAsia"/>
        </w:rPr>
        <w:t>５</w:t>
      </w:r>
      <w:r w:rsidRPr="00446D62">
        <w:rPr>
          <w:rFonts w:hint="eastAsia"/>
        </w:rPr>
        <w:t xml:space="preserve">　　</w:t>
      </w:r>
      <w:r w:rsidR="00CD7406" w:rsidRPr="00446D62">
        <w:rPr>
          <w:rFonts w:hint="eastAsia"/>
        </w:rPr>
        <w:t>指定管理者が行う業務及び管理の実施基準</w:t>
      </w:r>
    </w:p>
    <w:p w14:paraId="7B75FAE8" w14:textId="3E829390" w:rsidR="00D52009" w:rsidRPr="00446D62" w:rsidRDefault="00D52009" w:rsidP="00F9487A">
      <w:pPr>
        <w:ind w:firstLineChars="100" w:firstLine="210"/>
      </w:pPr>
      <w:r w:rsidRPr="00446D62">
        <w:rPr>
          <w:rFonts w:hint="eastAsia"/>
        </w:rPr>
        <w:t>資料６</w:t>
      </w:r>
      <w:r w:rsidR="00271476" w:rsidRPr="00446D62">
        <w:rPr>
          <w:rFonts w:hint="eastAsia"/>
        </w:rPr>
        <w:t xml:space="preserve">　　今後のセンターの運営への影響が懸念される主な設備等一覧</w:t>
      </w:r>
    </w:p>
    <w:p w14:paraId="38D224A1" w14:textId="7376F91A" w:rsidR="009146E8" w:rsidRPr="00446D62" w:rsidRDefault="00D52009" w:rsidP="00F9487A">
      <w:pPr>
        <w:ind w:firstLineChars="100" w:firstLine="210"/>
      </w:pPr>
      <w:r w:rsidRPr="00446D62">
        <w:rPr>
          <w:rFonts w:hint="eastAsia"/>
        </w:rPr>
        <w:t>資料７</w:t>
      </w:r>
      <w:r w:rsidR="004A50D2" w:rsidRPr="00446D62">
        <w:rPr>
          <w:rFonts w:hint="eastAsia"/>
        </w:rPr>
        <w:t xml:space="preserve">　　</w:t>
      </w:r>
      <w:r w:rsidR="00DC02C7" w:rsidRPr="00446D62">
        <w:rPr>
          <w:rFonts w:hint="eastAsia"/>
        </w:rPr>
        <w:t>令和</w:t>
      </w:r>
      <w:r w:rsidR="002B4B07" w:rsidRPr="00446D62">
        <w:rPr>
          <w:rFonts w:hint="eastAsia"/>
        </w:rPr>
        <w:t>元年度～</w:t>
      </w:r>
      <w:r w:rsidR="00DC02C7" w:rsidRPr="00446D62">
        <w:rPr>
          <w:rFonts w:hint="eastAsia"/>
        </w:rPr>
        <w:t>令和</w:t>
      </w:r>
      <w:r w:rsidR="002B4B07" w:rsidRPr="00446D62">
        <w:rPr>
          <w:rFonts w:hint="eastAsia"/>
        </w:rPr>
        <w:t>４</w:t>
      </w:r>
      <w:r w:rsidR="00BC798E" w:rsidRPr="00446D62">
        <w:rPr>
          <w:rFonts w:hint="eastAsia"/>
        </w:rPr>
        <w:t>年度の利用実績</w:t>
      </w:r>
    </w:p>
    <w:p w14:paraId="5E545002" w14:textId="28AD3C6A" w:rsidR="00271476" w:rsidRPr="00446D62" w:rsidRDefault="00271476" w:rsidP="002B4B07">
      <w:pPr>
        <w:ind w:firstLineChars="100" w:firstLine="210"/>
      </w:pPr>
      <w:r w:rsidRPr="00446D62">
        <w:rPr>
          <w:rFonts w:hint="eastAsia"/>
        </w:rPr>
        <w:t xml:space="preserve">資料７別紙　</w:t>
      </w:r>
      <w:r w:rsidR="002B4B07" w:rsidRPr="00446D62">
        <w:rPr>
          <w:rFonts w:hint="eastAsia"/>
        </w:rPr>
        <w:t>新型コロナウイルス感染症対策概要</w:t>
      </w:r>
    </w:p>
    <w:p w14:paraId="70D3FD3E" w14:textId="67EFB309" w:rsidR="009146E8" w:rsidRPr="00446D62" w:rsidRDefault="00D52009" w:rsidP="00F9487A">
      <w:pPr>
        <w:ind w:firstLineChars="100" w:firstLine="210"/>
      </w:pPr>
      <w:r w:rsidRPr="00446D62">
        <w:rPr>
          <w:rFonts w:hint="eastAsia"/>
        </w:rPr>
        <w:t>資料８</w:t>
      </w:r>
      <w:r w:rsidR="004A50D2" w:rsidRPr="00446D62">
        <w:rPr>
          <w:rFonts w:hint="eastAsia"/>
        </w:rPr>
        <w:t xml:space="preserve">　　</w:t>
      </w:r>
      <w:r w:rsidR="00BC798E" w:rsidRPr="00446D62">
        <w:rPr>
          <w:rFonts w:hint="eastAsia"/>
        </w:rPr>
        <w:t>利用料金規定</w:t>
      </w:r>
      <w:r w:rsidR="00271476" w:rsidRPr="00446D62">
        <w:rPr>
          <w:rFonts w:hint="eastAsia"/>
        </w:rPr>
        <w:t>、減免規定</w:t>
      </w:r>
      <w:r w:rsidR="00BC798E" w:rsidRPr="00446D62">
        <w:rPr>
          <w:rFonts w:hint="eastAsia"/>
        </w:rPr>
        <w:t>一覧</w:t>
      </w:r>
    </w:p>
    <w:p w14:paraId="0FA71BAD" w14:textId="43FBE96A" w:rsidR="009146E8" w:rsidRPr="00446D62" w:rsidRDefault="00D52009" w:rsidP="00F9487A">
      <w:pPr>
        <w:ind w:firstLineChars="100" w:firstLine="210"/>
      </w:pPr>
      <w:r w:rsidRPr="00446D62">
        <w:rPr>
          <w:rFonts w:hint="eastAsia"/>
        </w:rPr>
        <w:t>資料９</w:t>
      </w:r>
      <w:r w:rsidR="004A50D2" w:rsidRPr="00446D62">
        <w:rPr>
          <w:rFonts w:hint="eastAsia"/>
        </w:rPr>
        <w:t xml:space="preserve">　　</w:t>
      </w:r>
      <w:r w:rsidR="00BC798E" w:rsidRPr="00446D62">
        <w:rPr>
          <w:rFonts w:hint="eastAsia"/>
        </w:rPr>
        <w:t>現</w:t>
      </w:r>
      <w:r w:rsidR="00953922" w:rsidRPr="00446D62">
        <w:rPr>
          <w:rFonts w:hint="eastAsia"/>
        </w:rPr>
        <w:t>行</w:t>
      </w:r>
      <w:r w:rsidR="00BC798E" w:rsidRPr="00446D62">
        <w:rPr>
          <w:rFonts w:hint="eastAsia"/>
        </w:rPr>
        <w:t xml:space="preserve">の利用料金表　</w:t>
      </w:r>
    </w:p>
    <w:p w14:paraId="18DD81E9" w14:textId="20A38ABB" w:rsidR="009146E8" w:rsidRPr="00446D62" w:rsidRDefault="004A50D2" w:rsidP="00F9487A">
      <w:pPr>
        <w:ind w:firstLineChars="100" w:firstLine="210"/>
      </w:pPr>
      <w:r w:rsidRPr="00446D62">
        <w:rPr>
          <w:rFonts w:hint="eastAsia"/>
        </w:rPr>
        <w:t>資料</w:t>
      </w:r>
      <w:r w:rsidR="00271476" w:rsidRPr="00446D62">
        <w:rPr>
          <w:rFonts w:hint="eastAsia"/>
        </w:rPr>
        <w:t>１０</w:t>
      </w:r>
      <w:r w:rsidRPr="00446D62">
        <w:rPr>
          <w:rFonts w:hint="eastAsia"/>
        </w:rPr>
        <w:t xml:space="preserve">　</w:t>
      </w:r>
      <w:r w:rsidR="00DC02C7" w:rsidRPr="00446D62">
        <w:rPr>
          <w:rFonts w:hint="eastAsia"/>
        </w:rPr>
        <w:t>令和</w:t>
      </w:r>
      <w:r w:rsidR="002B4B07" w:rsidRPr="00446D62">
        <w:rPr>
          <w:rFonts w:hint="eastAsia"/>
        </w:rPr>
        <w:t>元</w:t>
      </w:r>
      <w:r w:rsidR="006B35B0" w:rsidRPr="00446D62">
        <w:rPr>
          <w:rFonts w:hint="eastAsia"/>
        </w:rPr>
        <w:t>年度</w:t>
      </w:r>
      <w:r w:rsidR="002B4B07" w:rsidRPr="00446D62">
        <w:rPr>
          <w:rFonts w:hint="eastAsia"/>
        </w:rPr>
        <w:t>～</w:t>
      </w:r>
      <w:r w:rsidR="00DC02C7" w:rsidRPr="00446D62">
        <w:rPr>
          <w:rFonts w:hint="eastAsia"/>
        </w:rPr>
        <w:t>令和</w:t>
      </w:r>
      <w:r w:rsidR="002B4B07" w:rsidRPr="00446D62">
        <w:rPr>
          <w:rFonts w:hint="eastAsia"/>
        </w:rPr>
        <w:t>４</w:t>
      </w:r>
      <w:r w:rsidR="00BC798E" w:rsidRPr="00446D62">
        <w:rPr>
          <w:rFonts w:hint="eastAsia"/>
        </w:rPr>
        <w:t>年度の収支の概要</w:t>
      </w:r>
    </w:p>
    <w:p w14:paraId="7E6C5DFD" w14:textId="3A740059" w:rsidR="00271476" w:rsidRDefault="00271476" w:rsidP="00271476">
      <w:pPr>
        <w:ind w:firstLineChars="100" w:firstLine="210"/>
      </w:pPr>
      <w:r w:rsidRPr="00446D62">
        <w:rPr>
          <w:rFonts w:ascii="ＭＳ 明朝" w:hAnsi="ＭＳ 明朝" w:hint="eastAsia"/>
        </w:rPr>
        <w:t xml:space="preserve">資料１１　</w:t>
      </w:r>
      <w:r w:rsidRPr="00446D62">
        <w:rPr>
          <w:rFonts w:hint="eastAsia"/>
        </w:rPr>
        <w:t>修繕費の執行状況</w:t>
      </w:r>
    </w:p>
    <w:p w14:paraId="0F3E210A" w14:textId="63D82E0C" w:rsidR="00533C67" w:rsidRPr="00446D62" w:rsidRDefault="00533C67" w:rsidP="00271476">
      <w:pPr>
        <w:ind w:firstLineChars="100" w:firstLine="210"/>
      </w:pPr>
      <w:r>
        <w:rPr>
          <w:rFonts w:hint="eastAsia"/>
        </w:rPr>
        <w:t>資料１１別紙　市が実施した修繕</w:t>
      </w:r>
    </w:p>
    <w:p w14:paraId="5904D0ED" w14:textId="5B1CD0D8" w:rsidR="00A03468" w:rsidRPr="00446D62" w:rsidRDefault="00A03468" w:rsidP="00A03468">
      <w:pPr>
        <w:ind w:firstLineChars="100" w:firstLine="210"/>
        <w:rPr>
          <w:rFonts w:ascii="ＭＳ 明朝" w:hAnsi="ＭＳ 明朝"/>
        </w:rPr>
      </w:pPr>
      <w:r w:rsidRPr="00446D62">
        <w:rPr>
          <w:rFonts w:ascii="ＭＳ 明朝" w:hAnsi="ＭＳ 明朝" w:hint="eastAsia"/>
        </w:rPr>
        <w:t>資料</w:t>
      </w:r>
      <w:r w:rsidR="00271476" w:rsidRPr="00446D62">
        <w:rPr>
          <w:rFonts w:ascii="ＭＳ 明朝" w:hAnsi="ＭＳ 明朝" w:hint="eastAsia"/>
        </w:rPr>
        <w:t>１２</w:t>
      </w:r>
      <w:r w:rsidRPr="00446D62">
        <w:rPr>
          <w:rFonts w:ascii="ＭＳ 明朝" w:hAnsi="ＭＳ 明朝" w:hint="eastAsia"/>
        </w:rPr>
        <w:t xml:space="preserve">　リスク分担表</w:t>
      </w:r>
    </w:p>
    <w:p w14:paraId="28CFF282" w14:textId="4CD0FF71" w:rsidR="005246E9" w:rsidRPr="00446D62" w:rsidRDefault="00112D52" w:rsidP="000A6C8D">
      <w:pPr>
        <w:ind w:firstLineChars="100" w:firstLine="210"/>
        <w:rPr>
          <w:rFonts w:ascii="ＭＳ 明朝" w:hAnsi="ＭＳ 明朝"/>
        </w:rPr>
      </w:pPr>
      <w:r w:rsidRPr="00446D62">
        <w:rPr>
          <w:rFonts w:ascii="ＭＳ 明朝" w:hAnsi="ＭＳ 明朝" w:hint="eastAsia"/>
        </w:rPr>
        <w:t>資料</w:t>
      </w:r>
      <w:r w:rsidR="003134B9" w:rsidRPr="00446D62">
        <w:rPr>
          <w:rFonts w:ascii="ＭＳ 明朝" w:hAnsi="ＭＳ 明朝" w:hint="eastAsia"/>
        </w:rPr>
        <w:t>１</w:t>
      </w:r>
      <w:r w:rsidR="00271476" w:rsidRPr="00446D62">
        <w:rPr>
          <w:rFonts w:ascii="ＭＳ 明朝" w:hAnsi="ＭＳ 明朝" w:hint="eastAsia"/>
        </w:rPr>
        <w:t>３</w:t>
      </w:r>
      <w:r w:rsidR="005246E9" w:rsidRPr="00446D62">
        <w:rPr>
          <w:rFonts w:ascii="ＭＳ 明朝" w:hAnsi="ＭＳ 明朝" w:hint="eastAsia"/>
        </w:rPr>
        <w:t xml:space="preserve">　不当要求</w:t>
      </w:r>
      <w:r w:rsidR="00E927A7" w:rsidRPr="00446D62">
        <w:rPr>
          <w:rFonts w:ascii="ＭＳ 明朝" w:hAnsi="ＭＳ 明朝" w:hint="eastAsia"/>
        </w:rPr>
        <w:t>行為等</w:t>
      </w:r>
      <w:r w:rsidR="005246E9" w:rsidRPr="00446D62">
        <w:rPr>
          <w:rFonts w:ascii="ＭＳ 明朝" w:hAnsi="ＭＳ 明朝" w:hint="eastAsia"/>
        </w:rPr>
        <w:t>対応マニュアル（指定管理者版）</w:t>
      </w:r>
    </w:p>
    <w:p w14:paraId="4C9739F8" w14:textId="07521B1D" w:rsidR="005246E9" w:rsidRPr="00446D62" w:rsidRDefault="00112D52" w:rsidP="000A6C8D">
      <w:pPr>
        <w:ind w:firstLineChars="100" w:firstLine="210"/>
        <w:rPr>
          <w:rFonts w:ascii="ＭＳ 明朝" w:hAnsi="ＭＳ 明朝"/>
        </w:rPr>
      </w:pPr>
      <w:r w:rsidRPr="00446D62">
        <w:rPr>
          <w:rFonts w:ascii="ＭＳ 明朝" w:hAnsi="ＭＳ 明朝" w:hint="eastAsia"/>
        </w:rPr>
        <w:t>資料</w:t>
      </w:r>
      <w:r w:rsidR="003134B9" w:rsidRPr="00446D62">
        <w:rPr>
          <w:rFonts w:ascii="ＭＳ 明朝" w:hAnsi="ＭＳ 明朝" w:hint="eastAsia"/>
        </w:rPr>
        <w:t>１</w:t>
      </w:r>
      <w:r w:rsidR="00271476" w:rsidRPr="00446D62">
        <w:rPr>
          <w:rFonts w:ascii="ＭＳ 明朝" w:hAnsi="ＭＳ 明朝" w:hint="eastAsia"/>
        </w:rPr>
        <w:t>４</w:t>
      </w:r>
      <w:r w:rsidR="005246E9" w:rsidRPr="00446D62">
        <w:rPr>
          <w:rFonts w:ascii="ＭＳ 明朝" w:hAnsi="ＭＳ 明朝" w:hint="eastAsia"/>
        </w:rPr>
        <w:t xml:space="preserve">　</w:t>
      </w:r>
      <w:r w:rsidR="007D694E" w:rsidRPr="00446D62">
        <w:rPr>
          <w:rFonts w:ascii="ＭＳ 明朝" w:hAnsi="ＭＳ 明朝" w:hint="eastAsia"/>
        </w:rPr>
        <w:t>公の施設の利用における暴力団排除について</w:t>
      </w:r>
    </w:p>
    <w:p w14:paraId="6097C9A4" w14:textId="77446042" w:rsidR="002B26B8" w:rsidRPr="00446D62" w:rsidRDefault="002B26B8" w:rsidP="000A6C8D">
      <w:pPr>
        <w:ind w:firstLineChars="100" w:firstLine="210"/>
        <w:rPr>
          <w:rFonts w:ascii="ＭＳ 明朝" w:hAnsi="ＭＳ 明朝"/>
        </w:rPr>
      </w:pPr>
      <w:r w:rsidRPr="00446D62">
        <w:rPr>
          <w:rFonts w:ascii="ＭＳ 明朝" w:hAnsi="ＭＳ 明朝" w:hint="eastAsia"/>
        </w:rPr>
        <w:t>資料１</w:t>
      </w:r>
      <w:r w:rsidR="00271476" w:rsidRPr="00446D62">
        <w:rPr>
          <w:rFonts w:ascii="ＭＳ 明朝" w:hAnsi="ＭＳ 明朝" w:hint="eastAsia"/>
        </w:rPr>
        <w:t>５</w:t>
      </w:r>
      <w:r w:rsidRPr="00446D62">
        <w:rPr>
          <w:rFonts w:ascii="ＭＳ 明朝" w:hAnsi="ＭＳ 明朝" w:hint="eastAsia"/>
        </w:rPr>
        <w:t xml:space="preserve">　相模原市環境方針</w:t>
      </w:r>
    </w:p>
    <w:p w14:paraId="3A1F7DA8" w14:textId="433A974B" w:rsidR="009146E8" w:rsidRPr="00446D62" w:rsidRDefault="005246E9" w:rsidP="00F9487A">
      <w:pPr>
        <w:ind w:firstLineChars="100" w:firstLine="210"/>
        <w:rPr>
          <w:rFonts w:ascii="ＭＳ 明朝" w:hAnsi="ＭＳ 明朝"/>
        </w:rPr>
      </w:pPr>
      <w:r w:rsidRPr="00446D62">
        <w:rPr>
          <w:rFonts w:ascii="ＭＳ 明朝" w:hAnsi="ＭＳ 明朝" w:hint="eastAsia"/>
        </w:rPr>
        <w:t>資料</w:t>
      </w:r>
      <w:r w:rsidR="003134B9" w:rsidRPr="00446D62">
        <w:rPr>
          <w:rFonts w:ascii="ＭＳ 明朝" w:hAnsi="ＭＳ 明朝" w:hint="eastAsia"/>
        </w:rPr>
        <w:t>１</w:t>
      </w:r>
      <w:r w:rsidR="00271476" w:rsidRPr="00446D62">
        <w:rPr>
          <w:rFonts w:ascii="ＭＳ 明朝" w:hAnsi="ＭＳ 明朝" w:hint="eastAsia"/>
        </w:rPr>
        <w:t>６</w:t>
      </w:r>
      <w:r w:rsidRPr="00446D62">
        <w:rPr>
          <w:rFonts w:ascii="ＭＳ 明朝" w:hAnsi="ＭＳ 明朝" w:hint="eastAsia"/>
        </w:rPr>
        <w:t xml:space="preserve">　</w:t>
      </w:r>
      <w:r w:rsidR="009146E8" w:rsidRPr="00446D62">
        <w:rPr>
          <w:rFonts w:ascii="ＭＳ 明朝" w:hAnsi="ＭＳ 明朝" w:hint="eastAsia"/>
        </w:rPr>
        <w:t>相模原市洗剤対策</w:t>
      </w:r>
      <w:r w:rsidR="00802FD2" w:rsidRPr="00446D62">
        <w:rPr>
          <w:rFonts w:ascii="ＭＳ 明朝" w:hAnsi="ＭＳ 明朝" w:hint="eastAsia"/>
        </w:rPr>
        <w:t>推進</w:t>
      </w:r>
      <w:r w:rsidR="009146E8" w:rsidRPr="00446D62">
        <w:rPr>
          <w:rFonts w:ascii="ＭＳ 明朝" w:hAnsi="ＭＳ 明朝" w:hint="eastAsia"/>
        </w:rPr>
        <w:t>方針</w:t>
      </w:r>
    </w:p>
    <w:p w14:paraId="39CAFBFA" w14:textId="2F6E02F1" w:rsidR="005019ED" w:rsidRPr="00446D62" w:rsidRDefault="005019ED" w:rsidP="00F9487A">
      <w:pPr>
        <w:ind w:firstLineChars="100" w:firstLine="210"/>
        <w:rPr>
          <w:rFonts w:ascii="ＭＳ 明朝" w:hAnsi="ＭＳ 明朝"/>
        </w:rPr>
      </w:pPr>
      <w:r w:rsidRPr="00446D62">
        <w:rPr>
          <w:rFonts w:ascii="ＭＳ 明朝" w:hAnsi="ＭＳ 明朝" w:hint="eastAsia"/>
        </w:rPr>
        <w:t>資料１７　相模原市立勤労者総合福祉センター条例（令和５年３月改正）</w:t>
      </w:r>
    </w:p>
    <w:p w14:paraId="65247124" w14:textId="77777777" w:rsidR="00EE0DEA" w:rsidRPr="00446D62" w:rsidRDefault="00EE0DEA" w:rsidP="007A322F">
      <w:pPr>
        <w:rPr>
          <w:rFonts w:ascii="ＭＳ 明朝" w:hAnsi="ＭＳ 明朝"/>
        </w:rPr>
      </w:pPr>
    </w:p>
    <w:p w14:paraId="42156D7C" w14:textId="77777777" w:rsidR="00F9487A" w:rsidRPr="00446D62" w:rsidRDefault="00F9487A" w:rsidP="007A322F">
      <w:pPr>
        <w:rPr>
          <w:rFonts w:ascii="ＭＳ ゴシック" w:eastAsia="ＭＳ ゴシック" w:hAnsi="ＭＳ ゴシック"/>
        </w:rPr>
      </w:pPr>
      <w:r w:rsidRPr="00446D62">
        <w:rPr>
          <w:rFonts w:ascii="ＭＳ ゴシック" w:eastAsia="ＭＳ ゴシック" w:hAnsi="ＭＳ ゴシック" w:hint="eastAsia"/>
        </w:rPr>
        <w:t xml:space="preserve">２　</w:t>
      </w:r>
      <w:r w:rsidR="00E80128" w:rsidRPr="00446D62">
        <w:rPr>
          <w:rFonts w:ascii="ＭＳ ゴシック" w:eastAsia="ＭＳ ゴシック" w:hAnsi="ＭＳ ゴシック" w:hint="eastAsia"/>
        </w:rPr>
        <w:t>申請書類等</w:t>
      </w:r>
    </w:p>
    <w:p w14:paraId="4B160E1B" w14:textId="77777777" w:rsidR="0049674C" w:rsidRPr="00446D62" w:rsidRDefault="0049674C" w:rsidP="0049674C">
      <w:pPr>
        <w:numPr>
          <w:ilvl w:val="0"/>
          <w:numId w:val="26"/>
        </w:numPr>
      </w:pPr>
      <w:r w:rsidRPr="00446D62">
        <w:rPr>
          <w:rFonts w:hint="eastAsia"/>
        </w:rPr>
        <w:t>指定管理者指定申請書</w:t>
      </w:r>
      <w:r w:rsidR="00CD7406" w:rsidRPr="00446D62">
        <w:rPr>
          <w:rFonts w:hint="eastAsia"/>
        </w:rPr>
        <w:t>（第１号様式）</w:t>
      </w:r>
    </w:p>
    <w:p w14:paraId="2827F668" w14:textId="77777777" w:rsidR="0049674C" w:rsidRPr="00446D62" w:rsidRDefault="0049674C" w:rsidP="0049674C">
      <w:pPr>
        <w:numPr>
          <w:ilvl w:val="0"/>
          <w:numId w:val="26"/>
        </w:numPr>
      </w:pPr>
      <w:r w:rsidRPr="00446D62">
        <w:rPr>
          <w:rFonts w:hint="eastAsia"/>
        </w:rPr>
        <w:t>指定管理者指定申請書</w:t>
      </w:r>
      <w:r w:rsidR="009E6B7F" w:rsidRPr="00446D62">
        <w:rPr>
          <w:rFonts w:hint="eastAsia"/>
        </w:rPr>
        <w:t>（第２</w:t>
      </w:r>
      <w:r w:rsidR="00CD7406" w:rsidRPr="00446D62">
        <w:rPr>
          <w:rFonts w:hint="eastAsia"/>
        </w:rPr>
        <w:t>号様式）</w:t>
      </w:r>
    </w:p>
    <w:p w14:paraId="2682E7A7" w14:textId="77777777" w:rsidR="0049674C" w:rsidRPr="00446D62" w:rsidRDefault="0049674C" w:rsidP="007A322F">
      <w:pPr>
        <w:numPr>
          <w:ilvl w:val="0"/>
          <w:numId w:val="26"/>
        </w:numPr>
      </w:pPr>
      <w:r w:rsidRPr="00446D62">
        <w:rPr>
          <w:rFonts w:hint="eastAsia"/>
        </w:rPr>
        <w:t>規則第５条第１項第１０号の規定に基づく書類</w:t>
      </w:r>
    </w:p>
    <w:p w14:paraId="06FDA765" w14:textId="5A428D40" w:rsidR="00FF2DC6" w:rsidRPr="00446D62" w:rsidRDefault="00FF2DC6" w:rsidP="00FF2DC6">
      <w:r w:rsidRPr="00446D62">
        <w:rPr>
          <w:rFonts w:hint="eastAsia"/>
        </w:rPr>
        <w:t>（</w:t>
      </w:r>
      <w:r w:rsidR="00D52009" w:rsidRPr="00446D62">
        <w:rPr>
          <w:rFonts w:hint="eastAsia"/>
        </w:rPr>
        <w:t>４</w:t>
      </w:r>
      <w:r w:rsidRPr="00446D62">
        <w:rPr>
          <w:rFonts w:hint="eastAsia"/>
        </w:rPr>
        <w:t>）　委託予定業務一覧表（様式１）</w:t>
      </w:r>
    </w:p>
    <w:p w14:paraId="4C0B8A3C" w14:textId="4F070040" w:rsidR="00FF2DC6" w:rsidRPr="00446D62" w:rsidRDefault="00FF2DC6" w:rsidP="00FF2DC6">
      <w:r w:rsidRPr="00446D62">
        <w:rPr>
          <w:rFonts w:hint="eastAsia"/>
        </w:rPr>
        <w:t>（</w:t>
      </w:r>
      <w:r w:rsidR="00D52009" w:rsidRPr="00446D62">
        <w:rPr>
          <w:rFonts w:hint="eastAsia"/>
        </w:rPr>
        <w:t>５</w:t>
      </w:r>
      <w:r w:rsidRPr="00446D62">
        <w:rPr>
          <w:rFonts w:hint="eastAsia"/>
        </w:rPr>
        <w:t>）　団体等の労働条件（様式２）</w:t>
      </w:r>
    </w:p>
    <w:p w14:paraId="71C2F0A4" w14:textId="713BE6B0" w:rsidR="00FF2DC6" w:rsidRPr="00446D62" w:rsidRDefault="00FF2DC6" w:rsidP="00FF2DC6">
      <w:r w:rsidRPr="00446D62">
        <w:rPr>
          <w:rFonts w:hint="eastAsia"/>
        </w:rPr>
        <w:t>（</w:t>
      </w:r>
      <w:r w:rsidR="00D52009" w:rsidRPr="00446D62">
        <w:rPr>
          <w:rFonts w:hint="eastAsia"/>
        </w:rPr>
        <w:t>６</w:t>
      </w:r>
      <w:r w:rsidRPr="00446D62">
        <w:rPr>
          <w:rFonts w:hint="eastAsia"/>
        </w:rPr>
        <w:t>）　障害者や高齢者、市民の雇用状況を把握することができる書類（様式３）</w:t>
      </w:r>
    </w:p>
    <w:p w14:paraId="5E96C367" w14:textId="5287E783" w:rsidR="00BA6F2A" w:rsidRPr="00446D62" w:rsidRDefault="00D52009" w:rsidP="00BA6F2A">
      <w:pPr>
        <w:rPr>
          <w:rFonts w:ascii="ＭＳ 明朝" w:hAnsi="ＭＳ 明朝"/>
        </w:rPr>
      </w:pPr>
      <w:r w:rsidRPr="00446D62">
        <w:rPr>
          <w:rFonts w:ascii="ＭＳ 明朝" w:hAnsi="ＭＳ 明朝" w:hint="eastAsia"/>
        </w:rPr>
        <w:t>（７</w:t>
      </w:r>
      <w:r w:rsidR="00672C28" w:rsidRPr="00446D62">
        <w:rPr>
          <w:rFonts w:ascii="ＭＳ 明朝" w:hAnsi="ＭＳ 明朝" w:hint="eastAsia"/>
        </w:rPr>
        <w:t>）　団体等の事業実績に関する</w:t>
      </w:r>
      <w:r w:rsidR="00752420" w:rsidRPr="00446D62">
        <w:rPr>
          <w:rFonts w:ascii="ＭＳ 明朝" w:hAnsi="ＭＳ 明朝" w:hint="eastAsia"/>
        </w:rPr>
        <w:t>書類（様式４）</w:t>
      </w:r>
    </w:p>
    <w:p w14:paraId="42C97F28" w14:textId="0FD4BAAA" w:rsidR="00D52009" w:rsidRPr="00446D62" w:rsidRDefault="00D52009" w:rsidP="00BA6F2A">
      <w:pPr>
        <w:rPr>
          <w:rFonts w:ascii="ＭＳ 明朝" w:hAnsi="ＭＳ 明朝"/>
        </w:rPr>
      </w:pPr>
      <w:r w:rsidRPr="00446D62">
        <w:rPr>
          <w:rFonts w:ascii="ＭＳ 明朝" w:hAnsi="ＭＳ 明朝" w:hint="eastAsia"/>
        </w:rPr>
        <w:t>（８）　収支予算書（様式５</w:t>
      </w:r>
      <w:r w:rsidR="00147713">
        <w:rPr>
          <w:rFonts w:ascii="ＭＳ 明朝" w:hAnsi="ＭＳ 明朝" w:hint="eastAsia"/>
        </w:rPr>
        <w:t>・参考</w:t>
      </w:r>
      <w:r w:rsidRPr="00446D62">
        <w:rPr>
          <w:rFonts w:ascii="ＭＳ 明朝" w:hAnsi="ＭＳ 明朝" w:hint="eastAsia"/>
        </w:rPr>
        <w:t>）</w:t>
      </w:r>
    </w:p>
    <w:p w14:paraId="58D34220" w14:textId="2086AC44" w:rsidR="00D84F32" w:rsidRPr="00446D62" w:rsidRDefault="00D84F32" w:rsidP="00BA6F2A">
      <w:pPr>
        <w:rPr>
          <w:rFonts w:ascii="ＭＳ 明朝" w:hAnsi="ＭＳ 明朝"/>
        </w:rPr>
      </w:pPr>
      <w:r w:rsidRPr="00446D62">
        <w:rPr>
          <w:rFonts w:ascii="ＭＳ 明朝" w:hAnsi="ＭＳ 明朝" w:hint="eastAsia"/>
        </w:rPr>
        <w:t>（</w:t>
      </w:r>
      <w:r w:rsidR="00D52009" w:rsidRPr="00446D62">
        <w:rPr>
          <w:rFonts w:ascii="ＭＳ 明朝" w:hAnsi="ＭＳ 明朝" w:hint="eastAsia"/>
        </w:rPr>
        <w:t>９</w:t>
      </w:r>
      <w:r w:rsidRPr="00446D62">
        <w:rPr>
          <w:rFonts w:ascii="ＭＳ 明朝" w:hAnsi="ＭＳ 明朝" w:hint="eastAsia"/>
        </w:rPr>
        <w:t xml:space="preserve">）　</w:t>
      </w:r>
      <w:r w:rsidR="008844B6" w:rsidRPr="00446D62">
        <w:rPr>
          <w:rFonts w:ascii="ＭＳ 明朝" w:hAnsi="ＭＳ 明朝" w:hint="eastAsia"/>
        </w:rPr>
        <w:t>情報</w:t>
      </w:r>
      <w:r w:rsidR="00275693" w:rsidRPr="00446D62">
        <w:rPr>
          <w:rFonts w:ascii="ＭＳ 明朝" w:hAnsi="ＭＳ 明朝" w:hint="eastAsia"/>
        </w:rPr>
        <w:t>セキュリティ</w:t>
      </w:r>
      <w:r w:rsidR="008844B6" w:rsidRPr="00446D62">
        <w:rPr>
          <w:rFonts w:ascii="ＭＳ 明朝" w:hAnsi="ＭＳ 明朝" w:hint="eastAsia"/>
        </w:rPr>
        <w:t>対策に関する書類</w:t>
      </w:r>
      <w:r w:rsidRPr="00446D62">
        <w:rPr>
          <w:rFonts w:ascii="ＭＳ 明朝" w:hAnsi="ＭＳ 明朝" w:hint="eastAsia"/>
        </w:rPr>
        <w:t>（様式</w:t>
      </w:r>
      <w:r w:rsidR="00D52009" w:rsidRPr="00446D62">
        <w:rPr>
          <w:rFonts w:ascii="ＭＳ 明朝" w:hAnsi="ＭＳ 明朝" w:hint="eastAsia"/>
        </w:rPr>
        <w:t>６</w:t>
      </w:r>
      <w:r w:rsidRPr="00446D62">
        <w:rPr>
          <w:rFonts w:ascii="ＭＳ 明朝" w:hAnsi="ＭＳ 明朝" w:hint="eastAsia"/>
        </w:rPr>
        <w:t>）</w:t>
      </w:r>
    </w:p>
    <w:p w14:paraId="3B9C9B32" w14:textId="77777777" w:rsidR="009E6B7F" w:rsidRPr="00446D62" w:rsidRDefault="00EF1EE2" w:rsidP="009E6B7F">
      <w:pPr>
        <w:widowControl/>
        <w:jc w:val="left"/>
        <w:rPr>
          <w:rFonts w:ascii="ＭＳ 明朝" w:hAnsi="ＭＳ 明朝"/>
        </w:rPr>
      </w:pPr>
      <w:r w:rsidRPr="00446D62">
        <w:rPr>
          <w:rFonts w:ascii="ＭＳ 明朝" w:hAnsi="ＭＳ 明朝"/>
        </w:rPr>
        <w:br w:type="page"/>
      </w:r>
    </w:p>
    <w:p w14:paraId="01FA9147" w14:textId="77777777" w:rsidR="009E6B7F" w:rsidRPr="00446D62" w:rsidRDefault="009E6B7F" w:rsidP="009E6B7F">
      <w:pPr>
        <w:widowControl/>
        <w:jc w:val="left"/>
        <w:rPr>
          <w:rFonts w:ascii="ＭＳ 明朝" w:hAnsi="ＭＳ 明朝"/>
        </w:rPr>
      </w:pPr>
      <w:r w:rsidRPr="00446D62">
        <w:rPr>
          <w:rFonts w:ascii="ＭＳ 明朝" w:hAnsi="ＭＳ 明朝" w:hint="eastAsia"/>
          <w:noProof/>
        </w:rPr>
        <w:lastRenderedPageBreak/>
        <mc:AlternateContent>
          <mc:Choice Requires="wps">
            <w:drawing>
              <wp:anchor distT="0" distB="0" distL="114300" distR="114300" simplePos="0" relativeHeight="251671552" behindDoc="0" locked="0" layoutInCell="1" allowOverlap="1" wp14:anchorId="2C6530B2" wp14:editId="4109E139">
                <wp:simplePos x="0" y="0"/>
                <wp:positionH relativeFrom="column">
                  <wp:posOffset>18415</wp:posOffset>
                </wp:positionH>
                <wp:positionV relativeFrom="paragraph">
                  <wp:posOffset>-260985</wp:posOffset>
                </wp:positionV>
                <wp:extent cx="6134100" cy="260985"/>
                <wp:effectExtent l="8890" t="0" r="635" b="5715"/>
                <wp:wrapNone/>
                <wp:docPr id="2" name="AutoShap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260985"/>
                        </a:xfrm>
                        <a:prstGeom prst="roundRect">
                          <a:avLst>
                            <a:gd name="adj" fmla="val 16667"/>
                          </a:avLst>
                        </a:prstGeom>
                        <a:gradFill rotWithShape="1">
                          <a:gsLst>
                            <a:gs pos="0">
                              <a:srgbClr val="99CCFF"/>
                            </a:gs>
                            <a:gs pos="100000">
                              <a:srgbClr val="CCFFFF"/>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txbx>
                        <w:txbxContent>
                          <w:p w14:paraId="3375D0A3" w14:textId="77777777" w:rsidR="004970DA" w:rsidRPr="00ED4C73" w:rsidRDefault="004970DA" w:rsidP="00722E36">
                            <w:pPr>
                              <w:rPr>
                                <w:rFonts w:ascii="HG丸ｺﾞｼｯｸM-PRO" w:eastAsia="HG丸ｺﾞｼｯｸM-PRO"/>
                                <w:b/>
                                <w:sz w:val="24"/>
                              </w:rPr>
                            </w:pPr>
                            <w:r>
                              <w:rPr>
                                <w:rFonts w:ascii="HG丸ｺﾞｼｯｸM-PRO" w:eastAsia="HG丸ｺﾞｼｯｸM-PRO" w:hint="eastAsia"/>
                                <w:b/>
                                <w:sz w:val="24"/>
                              </w:rPr>
                              <w:t>Ⅹ</w:t>
                            </w:r>
                            <w:r w:rsidRPr="00ED4C73">
                              <w:rPr>
                                <w:rFonts w:ascii="HG丸ｺﾞｼｯｸM-PRO" w:eastAsia="HG丸ｺﾞｼｯｸM-PRO" w:hint="eastAsia"/>
                                <w:b/>
                                <w:sz w:val="24"/>
                              </w:rPr>
                              <w:t xml:space="preserve">　</w:t>
                            </w:r>
                            <w:r>
                              <w:rPr>
                                <w:rFonts w:ascii="HG丸ｺﾞｼｯｸM-PRO" w:eastAsia="HG丸ｺﾞｼｯｸM-PRO" w:hint="eastAsia"/>
                                <w:b/>
                                <w:sz w:val="24"/>
                              </w:rPr>
                              <w:t>参考リンク</w:t>
                            </w:r>
                          </w:p>
                          <w:p w14:paraId="49D1BC14" w14:textId="77777777" w:rsidR="004970DA" w:rsidRDefault="004970DA" w:rsidP="00722E3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C6530B2" id="AutoShape 179" o:spid="_x0000_s1037" style="position:absolute;margin-left:1.45pt;margin-top:-20.55pt;width:483pt;height:20.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" fillcolor="#9cf" stroked="f">
                <v:fill color2="#cff" rotate="t" angle="90" focus="100%" type="gradient"/>
                <v:textbox inset="5.85pt,.7pt,5.85pt,.7pt">
                  <w:txbxContent>
                    <w:p w14:paraId="3375D0A3" w14:textId="77777777" w:rsidR="004970DA" w:rsidRPr="00ED4C73" w:rsidRDefault="004970DA" w:rsidP="00722E36">
                      <w:pPr>
                        <w:rPr>
                          <w:rFonts w:ascii="HG丸ｺﾞｼｯｸM-PRO" w:eastAsia="HG丸ｺﾞｼｯｸM-PRO"/>
                          <w:b/>
                          <w:sz w:val="24"/>
                        </w:rPr>
                      </w:pPr>
                      <w:r>
                        <w:rPr>
                          <w:rFonts w:ascii="HG丸ｺﾞｼｯｸM-PRO" w:eastAsia="HG丸ｺﾞｼｯｸM-PRO" w:hint="eastAsia"/>
                          <w:b/>
                          <w:sz w:val="24"/>
                        </w:rPr>
                        <w:t>Ⅹ</w:t>
                      </w:r>
                      <w:r w:rsidRPr="00ED4C73">
                        <w:rPr>
                          <w:rFonts w:ascii="HG丸ｺﾞｼｯｸM-PRO" w:eastAsia="HG丸ｺﾞｼｯｸM-PRO" w:hint="eastAsia"/>
                          <w:b/>
                          <w:sz w:val="24"/>
                        </w:rPr>
                        <w:t xml:space="preserve">　</w:t>
                      </w:r>
                      <w:r>
                        <w:rPr>
                          <w:rFonts w:ascii="HG丸ｺﾞｼｯｸM-PRO" w:eastAsia="HG丸ｺﾞｼｯｸM-PRO" w:hint="eastAsia"/>
                          <w:b/>
                          <w:sz w:val="24"/>
                        </w:rPr>
                        <w:t>参考リンク</w:t>
                      </w:r>
                    </w:p>
                    <w:p w14:paraId="49D1BC14" w14:textId="77777777" w:rsidR="004970DA" w:rsidRDefault="004970DA" w:rsidP="00722E36"/>
                  </w:txbxContent>
                </v:textbox>
              </v:roundrect>
            </w:pict>
          </mc:Fallback>
        </mc:AlternateContent>
      </w:r>
    </w:p>
    <w:p w14:paraId="04A4088B" w14:textId="77777777" w:rsidR="0034490B" w:rsidRPr="00446D62" w:rsidRDefault="00C84F6A" w:rsidP="0034490B">
      <w:pPr>
        <w:widowControl/>
        <w:jc w:val="left"/>
        <w:rPr>
          <w:rFonts w:ascii="ＭＳ 明朝" w:hAnsi="ＭＳ 明朝"/>
        </w:rPr>
      </w:pPr>
      <w:r w:rsidRPr="00446D62">
        <w:rPr>
          <w:rFonts w:ascii="ＭＳ ゴシック" w:eastAsia="ＭＳ ゴシック" w:hAnsi="ＭＳ ゴシック" w:hint="eastAsia"/>
        </w:rPr>
        <w:t>◎</w:t>
      </w:r>
      <w:r w:rsidR="0034490B" w:rsidRPr="00446D62">
        <w:rPr>
          <w:rFonts w:ascii="ＭＳ ゴシック" w:eastAsia="ＭＳ ゴシック" w:hAnsi="ＭＳ ゴシック" w:hint="eastAsia"/>
        </w:rPr>
        <w:t>相模原市の条例・規則等</w:t>
      </w:r>
    </w:p>
    <w:p w14:paraId="23E8755F" w14:textId="507EB84D" w:rsidR="0034490B" w:rsidRPr="00446D62" w:rsidRDefault="00CA1298" w:rsidP="00C84F6A">
      <w:pPr>
        <w:ind w:firstLineChars="100" w:firstLine="210"/>
        <w:rPr>
          <w:rFonts w:ascii="ＭＳ 明朝" w:hAnsi="ＭＳ 明朝"/>
        </w:rPr>
      </w:pPr>
      <w:r w:rsidRPr="00446D62">
        <w:t>https://www.city.sagamihara.kanagawa.jp/shisei/1026766/reiki/index.html</w:t>
      </w:r>
    </w:p>
    <w:p w14:paraId="27EB82D0" w14:textId="77777777" w:rsidR="002A664C" w:rsidRPr="00446D62" w:rsidRDefault="00C84F6A" w:rsidP="00BA6F2A">
      <w:pPr>
        <w:rPr>
          <w:rFonts w:ascii="ＭＳ ゴシック" w:eastAsia="ＭＳ ゴシック" w:hAnsi="ＭＳ ゴシック"/>
        </w:rPr>
      </w:pPr>
      <w:r w:rsidRPr="00446D62">
        <w:rPr>
          <w:rFonts w:ascii="ＭＳ ゴシック" w:eastAsia="ＭＳ ゴシック" w:hAnsi="ＭＳ ゴシック" w:hint="eastAsia"/>
        </w:rPr>
        <w:t>◎</w:t>
      </w:r>
      <w:r w:rsidR="00722E36" w:rsidRPr="00446D62">
        <w:rPr>
          <w:rFonts w:ascii="ＭＳ ゴシック" w:eastAsia="ＭＳ ゴシック" w:hAnsi="ＭＳ ゴシック" w:hint="eastAsia"/>
        </w:rPr>
        <w:t>相模原市公契約条例について</w:t>
      </w:r>
    </w:p>
    <w:p w14:paraId="110630D5" w14:textId="1D57F1FC" w:rsidR="002A664C" w:rsidRPr="00446D62" w:rsidRDefault="00CA1298" w:rsidP="00C84F6A">
      <w:pPr>
        <w:ind w:firstLineChars="100" w:firstLine="210"/>
        <w:rPr>
          <w:rFonts w:ascii="ＭＳ 明朝" w:hAnsi="ＭＳ 明朝"/>
        </w:rPr>
      </w:pPr>
      <w:r w:rsidRPr="00446D62">
        <w:t>https://www.city.sagamihara.kanagawa.jp/sangyo/keiyaku/1026670/1003523.html</w:t>
      </w:r>
    </w:p>
    <w:p w14:paraId="358C0D3F" w14:textId="578029DF" w:rsidR="003134B9" w:rsidRPr="00446D62" w:rsidRDefault="00EF1EE2" w:rsidP="00EF1EE2">
      <w:pPr>
        <w:ind w:leftChars="100" w:left="420" w:hangingChars="100" w:hanging="210"/>
        <w:rPr>
          <w:rFonts w:ascii="ＭＳ 明朝" w:hAnsi="ＭＳ 明朝"/>
        </w:rPr>
      </w:pPr>
      <w:r w:rsidRPr="00446D62">
        <w:rPr>
          <w:rFonts w:ascii="ＭＳ 明朝" w:hAnsi="ＭＳ 明朝" w:hint="eastAsia"/>
        </w:rPr>
        <w:t>※詳細については、ページ中段の「</w:t>
      </w:r>
      <w:r w:rsidR="003134B9" w:rsidRPr="00446D62">
        <w:rPr>
          <w:rFonts w:ascii="ＭＳ 明朝" w:hAnsi="ＭＳ 明朝" w:hint="eastAsia"/>
        </w:rPr>
        <w:t>相模原市公契約条例の手引（指定管理者版）（</w:t>
      </w:r>
      <w:r w:rsidR="00CA1298" w:rsidRPr="00446D62">
        <w:rPr>
          <w:rFonts w:ascii="ＭＳ 明朝" w:hAnsi="ＭＳ 明朝" w:hint="eastAsia"/>
        </w:rPr>
        <w:t>令和</w:t>
      </w:r>
      <w:r w:rsidR="005A188E" w:rsidRPr="00446D62">
        <w:rPr>
          <w:rFonts w:ascii="ＭＳ 明朝" w:hAnsi="ＭＳ 明朝" w:hint="eastAsia"/>
        </w:rPr>
        <w:t>５</w:t>
      </w:r>
      <w:r w:rsidR="00CA1298" w:rsidRPr="00446D62">
        <w:rPr>
          <w:rFonts w:ascii="ＭＳ 明朝" w:hAnsi="ＭＳ 明朝" w:hint="eastAsia"/>
        </w:rPr>
        <w:t>年度改訂</w:t>
      </w:r>
      <w:r w:rsidR="003134B9" w:rsidRPr="00446D62">
        <w:rPr>
          <w:rFonts w:ascii="ＭＳ 明朝" w:hAnsi="ＭＳ 明朝" w:hint="eastAsia"/>
        </w:rPr>
        <w:t>）</w:t>
      </w:r>
      <w:r w:rsidRPr="00446D62">
        <w:rPr>
          <w:rFonts w:ascii="ＭＳ 明朝" w:hAnsi="ＭＳ 明朝" w:hint="eastAsia"/>
        </w:rPr>
        <w:t>」をご確認ください。</w:t>
      </w:r>
    </w:p>
    <w:p w14:paraId="12E6515F" w14:textId="56942293" w:rsidR="00CA1298" w:rsidRPr="00446D62" w:rsidRDefault="00C84F6A" w:rsidP="00BA6F2A">
      <w:pPr>
        <w:rPr>
          <w:rFonts w:ascii="ＭＳ 明朝" w:hAnsi="ＭＳ 明朝"/>
        </w:rPr>
      </w:pPr>
      <w:r w:rsidRPr="00446D62">
        <w:rPr>
          <w:rFonts w:ascii="ＭＳ ゴシック" w:eastAsia="ＭＳ ゴシック" w:hAnsi="ＭＳ ゴシック" w:hint="eastAsia"/>
        </w:rPr>
        <w:t>◎相模原市地球温暖化対策計画</w:t>
      </w:r>
    </w:p>
    <w:p w14:paraId="613F0136" w14:textId="5A1D64DB" w:rsidR="0034490B" w:rsidRPr="00446D62" w:rsidRDefault="00CA1298" w:rsidP="00CA1298">
      <w:pPr>
        <w:ind w:firstLineChars="100" w:firstLine="210"/>
      </w:pPr>
      <w:r w:rsidRPr="00446D62">
        <w:t>https://www.city.sagamihara.kanagawa.jp/kurashi/1026489/kankyo/1026506/plan/1008145/index.</w:t>
      </w:r>
      <w:r w:rsidRPr="00446D62">
        <w:rPr>
          <w:rFonts w:hint="eastAsia"/>
        </w:rPr>
        <w:t xml:space="preserve">　</w:t>
      </w:r>
      <w:r w:rsidRPr="00446D62">
        <w:t>html</w:t>
      </w:r>
    </w:p>
    <w:p w14:paraId="491E5174" w14:textId="506EE4ED" w:rsidR="0034490B" w:rsidRPr="00446D62" w:rsidRDefault="0034490B" w:rsidP="00BA6F2A">
      <w:pPr>
        <w:rPr>
          <w:rFonts w:ascii="ＭＳ 明朝" w:hAnsi="ＭＳ 明朝"/>
        </w:rPr>
      </w:pPr>
    </w:p>
    <w:p w14:paraId="4951450B" w14:textId="3B415885" w:rsidR="00493F30" w:rsidRPr="00446D62" w:rsidRDefault="00493F30" w:rsidP="00BA6F2A">
      <w:pPr>
        <w:rPr>
          <w:rFonts w:ascii="ＭＳ 明朝" w:hAnsi="ＭＳ 明朝"/>
        </w:rPr>
      </w:pPr>
    </w:p>
    <w:p w14:paraId="54EDA8ED" w14:textId="6B836568" w:rsidR="00493F30" w:rsidRPr="00446D62" w:rsidRDefault="00493F30" w:rsidP="00BA6F2A">
      <w:pPr>
        <w:rPr>
          <w:rFonts w:ascii="ＭＳ 明朝" w:hAnsi="ＭＳ 明朝"/>
        </w:rPr>
      </w:pPr>
    </w:p>
    <w:p w14:paraId="2AD64A48" w14:textId="1BA998D9" w:rsidR="00493F30" w:rsidRPr="00446D62" w:rsidRDefault="00493F30" w:rsidP="00BA6F2A">
      <w:pPr>
        <w:rPr>
          <w:rFonts w:ascii="ＭＳ 明朝" w:hAnsi="ＭＳ 明朝"/>
        </w:rPr>
      </w:pPr>
    </w:p>
    <w:p w14:paraId="54599087" w14:textId="6CC5E553" w:rsidR="00493F30" w:rsidRPr="00446D62" w:rsidRDefault="00493F30" w:rsidP="00BA6F2A">
      <w:pPr>
        <w:rPr>
          <w:rFonts w:ascii="ＭＳ 明朝" w:hAnsi="ＭＳ 明朝"/>
        </w:rPr>
      </w:pPr>
    </w:p>
    <w:p w14:paraId="7EFB9C7B" w14:textId="42C96354" w:rsidR="00493F30" w:rsidRPr="00446D62" w:rsidRDefault="00493F30" w:rsidP="00BA6F2A">
      <w:pPr>
        <w:rPr>
          <w:rFonts w:ascii="ＭＳ 明朝" w:hAnsi="ＭＳ 明朝"/>
        </w:rPr>
      </w:pPr>
    </w:p>
    <w:p w14:paraId="42F4567F" w14:textId="4B33B519" w:rsidR="00493F30" w:rsidRPr="00446D62" w:rsidRDefault="00493F30" w:rsidP="00BA6F2A">
      <w:pPr>
        <w:rPr>
          <w:rFonts w:ascii="ＭＳ 明朝" w:hAnsi="ＭＳ 明朝"/>
        </w:rPr>
      </w:pPr>
    </w:p>
    <w:p w14:paraId="19B75D5F" w14:textId="39B625C5" w:rsidR="00493F30" w:rsidRPr="00446D62" w:rsidRDefault="00493F30" w:rsidP="00BA6F2A">
      <w:pPr>
        <w:rPr>
          <w:rFonts w:ascii="ＭＳ 明朝" w:hAnsi="ＭＳ 明朝"/>
        </w:rPr>
      </w:pPr>
    </w:p>
    <w:p w14:paraId="1BD3CE29" w14:textId="34568A64" w:rsidR="00493F30" w:rsidRPr="00446D62" w:rsidRDefault="00493F30" w:rsidP="00BA6F2A">
      <w:pPr>
        <w:rPr>
          <w:rFonts w:ascii="ＭＳ 明朝" w:hAnsi="ＭＳ 明朝"/>
        </w:rPr>
      </w:pPr>
    </w:p>
    <w:p w14:paraId="7707F312" w14:textId="329CAA45" w:rsidR="00493F30" w:rsidRPr="00446D62" w:rsidRDefault="00493F30" w:rsidP="00BA6F2A">
      <w:pPr>
        <w:rPr>
          <w:rFonts w:ascii="ＭＳ 明朝" w:hAnsi="ＭＳ 明朝"/>
        </w:rPr>
      </w:pPr>
    </w:p>
    <w:p w14:paraId="3F3CDE00" w14:textId="412F8A97" w:rsidR="00493F30" w:rsidRPr="00446D62" w:rsidRDefault="00493F30" w:rsidP="00BA6F2A">
      <w:pPr>
        <w:rPr>
          <w:rFonts w:ascii="ＭＳ 明朝" w:hAnsi="ＭＳ 明朝"/>
        </w:rPr>
      </w:pPr>
    </w:p>
    <w:p w14:paraId="57E48F0E" w14:textId="2087DD60" w:rsidR="00493F30" w:rsidRPr="00446D62" w:rsidRDefault="00493F30" w:rsidP="00BA6F2A">
      <w:pPr>
        <w:rPr>
          <w:rFonts w:ascii="ＭＳ 明朝" w:hAnsi="ＭＳ 明朝"/>
        </w:rPr>
      </w:pPr>
    </w:p>
    <w:p w14:paraId="17446413" w14:textId="6BD453F1" w:rsidR="00493F30" w:rsidRPr="00446D62" w:rsidRDefault="00493F30" w:rsidP="00BA6F2A">
      <w:pPr>
        <w:rPr>
          <w:rFonts w:ascii="ＭＳ 明朝" w:hAnsi="ＭＳ 明朝"/>
        </w:rPr>
      </w:pPr>
    </w:p>
    <w:p w14:paraId="4BA5394A" w14:textId="72019E50" w:rsidR="00493F30" w:rsidRPr="00446D62" w:rsidRDefault="00493F30" w:rsidP="00BA6F2A">
      <w:pPr>
        <w:rPr>
          <w:rFonts w:ascii="ＭＳ 明朝" w:hAnsi="ＭＳ 明朝"/>
        </w:rPr>
      </w:pPr>
    </w:p>
    <w:p w14:paraId="432354E1" w14:textId="7CCC5D0D" w:rsidR="00493F30" w:rsidRPr="00446D62" w:rsidRDefault="00493F30" w:rsidP="00BA6F2A">
      <w:pPr>
        <w:rPr>
          <w:rFonts w:ascii="ＭＳ 明朝" w:hAnsi="ＭＳ 明朝"/>
        </w:rPr>
      </w:pPr>
    </w:p>
    <w:p w14:paraId="471AA5AC" w14:textId="3B9C7CDE" w:rsidR="00493F30" w:rsidRPr="00446D62" w:rsidRDefault="00493F30" w:rsidP="00BA6F2A">
      <w:pPr>
        <w:rPr>
          <w:rFonts w:ascii="ＭＳ 明朝" w:hAnsi="ＭＳ 明朝"/>
        </w:rPr>
      </w:pPr>
    </w:p>
    <w:p w14:paraId="7D6F1641" w14:textId="22EDA35A" w:rsidR="00493F30" w:rsidRPr="00446D62" w:rsidRDefault="00493F30" w:rsidP="00BA6F2A">
      <w:pPr>
        <w:rPr>
          <w:rFonts w:ascii="ＭＳ 明朝" w:hAnsi="ＭＳ 明朝"/>
        </w:rPr>
      </w:pPr>
    </w:p>
    <w:p w14:paraId="11A07F73" w14:textId="5BDD67EF" w:rsidR="00493F30" w:rsidRPr="00446D62" w:rsidRDefault="00493F30" w:rsidP="00BA6F2A">
      <w:pPr>
        <w:rPr>
          <w:rFonts w:ascii="ＭＳ 明朝" w:hAnsi="ＭＳ 明朝"/>
        </w:rPr>
      </w:pPr>
    </w:p>
    <w:p w14:paraId="57E923E6" w14:textId="19683298" w:rsidR="00493F30" w:rsidRPr="00446D62" w:rsidRDefault="00493F30" w:rsidP="00BA6F2A">
      <w:pPr>
        <w:rPr>
          <w:rFonts w:ascii="ＭＳ 明朝" w:hAnsi="ＭＳ 明朝"/>
        </w:rPr>
      </w:pPr>
    </w:p>
    <w:p w14:paraId="4CE1B6B5" w14:textId="2768F0D1" w:rsidR="00493F30" w:rsidRPr="00446D62" w:rsidRDefault="00493F30" w:rsidP="00BA6F2A">
      <w:pPr>
        <w:rPr>
          <w:rFonts w:ascii="ＭＳ 明朝" w:hAnsi="ＭＳ 明朝"/>
        </w:rPr>
      </w:pPr>
    </w:p>
    <w:p w14:paraId="2B27AB01" w14:textId="77777777" w:rsidR="002A664C" w:rsidRPr="00446D62" w:rsidRDefault="002A664C" w:rsidP="00BA6F2A">
      <w:pPr>
        <w:rPr>
          <w:rFonts w:ascii="ＭＳ 明朝" w:hAnsi="ＭＳ 明朝"/>
        </w:rPr>
      </w:pPr>
    </w:p>
    <w:p w14:paraId="1B6BB400" w14:textId="68859006" w:rsidR="009E6B7F" w:rsidRPr="00446D62" w:rsidRDefault="009E6B7F">
      <w:pPr>
        <w:widowControl/>
        <w:jc w:val="left"/>
        <w:rPr>
          <w:rFonts w:ascii="ＭＳ 明朝" w:hAnsi="ＭＳ 明朝"/>
        </w:rPr>
      </w:pPr>
    </w:p>
    <w:p w14:paraId="0DE515FB" w14:textId="77777777" w:rsidR="00BA6F2A" w:rsidRPr="00446D62" w:rsidRDefault="004A00D0" w:rsidP="00BA6F2A">
      <w:r w:rsidRPr="00446D62">
        <w:rPr>
          <w:rFonts w:hint="eastAsia"/>
          <w:noProof/>
        </w:rPr>
        <mc:AlternateContent>
          <mc:Choice Requires="wps">
            <w:drawing>
              <wp:anchor distT="0" distB="0" distL="114300" distR="114300" simplePos="0" relativeHeight="251656192" behindDoc="0" locked="0" layoutInCell="1" allowOverlap="1" wp14:anchorId="33122944" wp14:editId="5AC5DC36">
                <wp:simplePos x="0" y="0"/>
                <wp:positionH relativeFrom="column">
                  <wp:posOffset>-13335</wp:posOffset>
                </wp:positionH>
                <wp:positionV relativeFrom="paragraph">
                  <wp:posOffset>-232410</wp:posOffset>
                </wp:positionV>
                <wp:extent cx="6134100" cy="260985"/>
                <wp:effectExtent l="5715" t="5715" r="3810" b="0"/>
                <wp:wrapNone/>
                <wp:docPr id="1"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260985"/>
                        </a:xfrm>
                        <a:prstGeom prst="roundRect">
                          <a:avLst>
                            <a:gd name="adj" fmla="val 16667"/>
                          </a:avLst>
                        </a:prstGeom>
                        <a:gradFill rotWithShape="1">
                          <a:gsLst>
                            <a:gs pos="0">
                              <a:srgbClr val="99CCFF"/>
                            </a:gs>
                            <a:gs pos="100000">
                              <a:srgbClr val="CCFFFF"/>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txbx>
                        <w:txbxContent>
                          <w:p w14:paraId="5DC8D43A" w14:textId="77777777" w:rsidR="004970DA" w:rsidRPr="00ED4C73" w:rsidRDefault="004970DA" w:rsidP="00BA6F2A">
                            <w:pPr>
                              <w:rPr>
                                <w:rFonts w:ascii="HG丸ｺﾞｼｯｸM-PRO" w:eastAsia="HG丸ｺﾞｼｯｸM-PRO"/>
                                <w:b/>
                                <w:sz w:val="24"/>
                              </w:rPr>
                            </w:pPr>
                            <w:r>
                              <w:rPr>
                                <w:rFonts w:ascii="HG丸ｺﾞｼｯｸM-PRO" w:eastAsia="HG丸ｺﾞｼｯｸM-PRO" w:hint="eastAsia"/>
                                <w:b/>
                                <w:sz w:val="24"/>
                              </w:rPr>
                              <w:t>問い合わせ</w:t>
                            </w:r>
                          </w:p>
                          <w:p w14:paraId="7C8295E0" w14:textId="77777777" w:rsidR="004970DA" w:rsidRDefault="004970DA" w:rsidP="00BA6F2A"/>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122944" id="AutoShape 107" o:spid="_x0000_s1038" style="position:absolute;left:0;text-align:left;margin-left:-1.05pt;margin-top:-18.3pt;width:483pt;height:20.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" fillcolor="#9cf" stroked="f">
                <v:fill color2="#cff" rotate="t" angle="90" focus="100%" type="gradient"/>
                <v:textbox inset="5.85pt,.7pt,5.85pt,.7pt">
                  <w:txbxContent>
                    <w:p w14:paraId="5DC8D43A" w14:textId="77777777" w:rsidR="004970DA" w:rsidRPr="00ED4C73" w:rsidRDefault="004970DA" w:rsidP="00BA6F2A">
                      <w:pPr>
                        <w:rPr>
                          <w:rFonts w:ascii="HG丸ｺﾞｼｯｸM-PRO" w:eastAsia="HG丸ｺﾞｼｯｸM-PRO"/>
                          <w:b/>
                          <w:sz w:val="24"/>
                        </w:rPr>
                      </w:pPr>
                      <w:r>
                        <w:rPr>
                          <w:rFonts w:ascii="HG丸ｺﾞｼｯｸM-PRO" w:eastAsia="HG丸ｺﾞｼｯｸM-PRO" w:hint="eastAsia"/>
                          <w:b/>
                          <w:sz w:val="24"/>
                        </w:rPr>
                        <w:t>問い合わせ</w:t>
                      </w:r>
                    </w:p>
                    <w:p w14:paraId="7C8295E0" w14:textId="77777777" w:rsidR="004970DA" w:rsidRDefault="004970DA" w:rsidP="00BA6F2A"/>
                  </w:txbxContent>
                </v:textbox>
              </v:roundrect>
            </w:pict>
          </mc:Fallback>
        </mc:AlternateContent>
      </w:r>
    </w:p>
    <w:p w14:paraId="2888F795" w14:textId="77777777" w:rsidR="00BA6F2A" w:rsidRPr="00446D62" w:rsidRDefault="00BA6F2A" w:rsidP="00BA6F2A">
      <w:r w:rsidRPr="00446D62">
        <w:rPr>
          <w:rFonts w:hint="eastAsia"/>
        </w:rPr>
        <w:t>住　　所　〒</w:t>
      </w:r>
      <w:r w:rsidRPr="00446D62">
        <w:rPr>
          <w:rFonts w:hint="eastAsia"/>
        </w:rPr>
        <w:t>252-5277</w:t>
      </w:r>
    </w:p>
    <w:p w14:paraId="298EC7DA" w14:textId="61512F83" w:rsidR="00BA6F2A" w:rsidRPr="00446D62" w:rsidRDefault="00BA6F2A" w:rsidP="00BA6F2A">
      <w:r w:rsidRPr="00446D62">
        <w:rPr>
          <w:rFonts w:hint="eastAsia"/>
        </w:rPr>
        <w:t xml:space="preserve">　　　　　相模原市中央区中央２丁目１１番１５号　相模原市役所本庁舎本館</w:t>
      </w:r>
      <w:r w:rsidR="0019158B" w:rsidRPr="00446D62">
        <w:rPr>
          <w:rFonts w:hint="eastAsia"/>
        </w:rPr>
        <w:t>５</w:t>
      </w:r>
      <w:r w:rsidRPr="00446D62">
        <w:rPr>
          <w:rFonts w:hint="eastAsia"/>
        </w:rPr>
        <w:t>階</w:t>
      </w:r>
    </w:p>
    <w:p w14:paraId="6595BCED" w14:textId="3CFA5438" w:rsidR="00BA6F2A" w:rsidRPr="00446D62" w:rsidRDefault="00BA6F2A" w:rsidP="00BA6F2A">
      <w:r w:rsidRPr="00446D62">
        <w:rPr>
          <w:rFonts w:hint="eastAsia"/>
        </w:rPr>
        <w:t xml:space="preserve">所管部局　</w:t>
      </w:r>
      <w:r w:rsidR="0019158B" w:rsidRPr="00446D62">
        <w:rPr>
          <w:rFonts w:hint="eastAsia"/>
        </w:rPr>
        <w:t>環境経済局　産業・雇用対策課</w:t>
      </w:r>
    </w:p>
    <w:p w14:paraId="3C7DBBEC" w14:textId="56B61F4B" w:rsidR="00BA6F2A" w:rsidRPr="00446D62" w:rsidRDefault="0019158B" w:rsidP="00BA6F2A">
      <w:r w:rsidRPr="00446D62">
        <w:rPr>
          <w:rFonts w:hint="eastAsia"/>
        </w:rPr>
        <w:t>電　　話　０４２－７６９</w:t>
      </w:r>
      <w:r w:rsidR="00BA6F2A" w:rsidRPr="00446D62">
        <w:rPr>
          <w:rFonts w:hint="eastAsia"/>
        </w:rPr>
        <w:t>－</w:t>
      </w:r>
      <w:r w:rsidRPr="00446D62">
        <w:rPr>
          <w:rFonts w:hint="eastAsia"/>
        </w:rPr>
        <w:t>８２３８</w:t>
      </w:r>
    </w:p>
    <w:p w14:paraId="3E9F0ED2" w14:textId="39E39A49" w:rsidR="00BA6F2A" w:rsidRPr="00446D62" w:rsidRDefault="00BA6F2A" w:rsidP="00BA6F2A">
      <w:r w:rsidRPr="00446D62">
        <w:rPr>
          <w:rFonts w:hint="eastAsia"/>
          <w:spacing w:val="52"/>
          <w:kern w:val="0"/>
          <w:fitText w:val="840" w:id="-189572352"/>
        </w:rPr>
        <w:t>ＦＡ</w:t>
      </w:r>
      <w:r w:rsidRPr="00446D62">
        <w:rPr>
          <w:rFonts w:hint="eastAsia"/>
          <w:spacing w:val="1"/>
          <w:kern w:val="0"/>
          <w:fitText w:val="840" w:id="-189572352"/>
        </w:rPr>
        <w:t>Ｘ</w:t>
      </w:r>
      <w:r w:rsidRPr="00446D62">
        <w:rPr>
          <w:rFonts w:hint="eastAsia"/>
        </w:rPr>
        <w:t xml:space="preserve">　０４２－</w:t>
      </w:r>
      <w:r w:rsidR="0019158B" w:rsidRPr="00446D62">
        <w:rPr>
          <w:rFonts w:hint="eastAsia"/>
        </w:rPr>
        <w:t>７５４</w:t>
      </w:r>
      <w:r w:rsidRPr="00446D62">
        <w:rPr>
          <w:rFonts w:hint="eastAsia"/>
        </w:rPr>
        <w:t>－</w:t>
      </w:r>
      <w:r w:rsidR="0019158B" w:rsidRPr="00446D62">
        <w:rPr>
          <w:rFonts w:hint="eastAsia"/>
        </w:rPr>
        <w:t>１０６４</w:t>
      </w:r>
    </w:p>
    <w:p w14:paraId="77087011" w14:textId="1FC32F3E" w:rsidR="00BA6F2A" w:rsidRPr="00446D62" w:rsidRDefault="0064012C" w:rsidP="00BA6F2A">
      <w:r w:rsidRPr="00446D62">
        <w:rPr>
          <w:rFonts w:hint="eastAsia"/>
        </w:rPr>
        <w:t xml:space="preserve">メールアドレス　</w:t>
      </w:r>
      <w:r w:rsidR="0019158B" w:rsidRPr="00446D62">
        <w:rPr>
          <w:rFonts w:hint="eastAsia"/>
        </w:rPr>
        <w:t>sangyou.</w:t>
      </w:r>
      <w:r w:rsidR="0019158B" w:rsidRPr="00446D62">
        <w:t>k</w:t>
      </w:r>
      <w:r w:rsidR="00BA6F2A" w:rsidRPr="00446D62">
        <w:rPr>
          <w:rFonts w:hint="eastAsia"/>
        </w:rPr>
        <w:t>@city.sagamihara.kanagawa.jp</w:t>
      </w:r>
    </w:p>
    <w:p w14:paraId="19C03DF4" w14:textId="28343C8F" w:rsidR="00BA6F2A" w:rsidRPr="00446D62" w:rsidRDefault="00BA6F2A" w:rsidP="00BA6F2A">
      <w:r w:rsidRPr="00446D62">
        <w:rPr>
          <w:rFonts w:hint="eastAsia"/>
        </w:rPr>
        <w:t xml:space="preserve">担当者名　</w:t>
      </w:r>
      <w:r w:rsidR="0019158B" w:rsidRPr="00446D62">
        <w:rPr>
          <w:rFonts w:hint="eastAsia"/>
        </w:rPr>
        <w:t>髙橋、畑</w:t>
      </w:r>
    </w:p>
    <w:sectPr w:rsidR="00BA6F2A" w:rsidRPr="00446D62" w:rsidSect="001B46D5">
      <w:footerReference w:type="default" r:id="rId8"/>
      <w:pgSz w:w="11906" w:h="16838" w:code="9"/>
      <w:pgMar w:top="1134" w:right="1134" w:bottom="1134" w:left="1134" w:header="851" w:footer="851" w:gutter="0"/>
      <w:pgNumType w:start="1" w:chapStyle="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8B1997" w14:textId="77777777" w:rsidR="004970DA" w:rsidRDefault="004970DA">
      <w:r>
        <w:separator/>
      </w:r>
    </w:p>
  </w:endnote>
  <w:endnote w:type="continuationSeparator" w:id="0">
    <w:p w14:paraId="538ED085" w14:textId="77777777" w:rsidR="004970DA" w:rsidRDefault="00497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oper Black">
    <w:panose1 w:val="0208090404030B020404"/>
    <w:charset w:val="00"/>
    <w:family w:val="roman"/>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0CC30" w14:textId="1DDCFF5D" w:rsidR="004970DA" w:rsidRPr="007C41D7" w:rsidRDefault="004970DA" w:rsidP="0017597B">
    <w:pPr>
      <w:pStyle w:val="a9"/>
      <w:jc w:val="center"/>
      <w:rPr>
        <w:rFonts w:ascii="Cooper Black" w:hAnsi="Cooper Black"/>
        <w:sz w:val="16"/>
        <w:szCs w:val="16"/>
      </w:rPr>
    </w:pPr>
    <w:r w:rsidRPr="007C41D7">
      <w:rPr>
        <w:rFonts w:ascii="Cooper Black" w:hAnsi="Cooper Black"/>
        <w:kern w:val="0"/>
        <w:sz w:val="16"/>
        <w:szCs w:val="21"/>
      </w:rPr>
      <w:t xml:space="preserve">- </w:t>
    </w:r>
    <w:r w:rsidRPr="007C41D7">
      <w:rPr>
        <w:rFonts w:ascii="Cooper Black" w:hAnsi="Cooper Black"/>
        <w:kern w:val="0"/>
        <w:sz w:val="16"/>
        <w:szCs w:val="21"/>
      </w:rPr>
      <w:fldChar w:fldCharType="begin"/>
    </w:r>
    <w:r w:rsidRPr="007C41D7">
      <w:rPr>
        <w:rFonts w:ascii="Cooper Black" w:hAnsi="Cooper Black"/>
        <w:kern w:val="0"/>
        <w:sz w:val="16"/>
        <w:szCs w:val="21"/>
      </w:rPr>
      <w:instrText xml:space="preserve"> PAGE </w:instrText>
    </w:r>
    <w:r w:rsidRPr="007C41D7">
      <w:rPr>
        <w:rFonts w:ascii="Cooper Black" w:hAnsi="Cooper Black"/>
        <w:kern w:val="0"/>
        <w:sz w:val="16"/>
        <w:szCs w:val="21"/>
      </w:rPr>
      <w:fldChar w:fldCharType="separate"/>
    </w:r>
    <w:r w:rsidR="00D44766">
      <w:rPr>
        <w:rFonts w:ascii="Cooper Black" w:hAnsi="Cooper Black"/>
        <w:noProof/>
        <w:kern w:val="0"/>
        <w:sz w:val="16"/>
        <w:szCs w:val="21"/>
      </w:rPr>
      <w:t>19</w:t>
    </w:r>
    <w:r w:rsidRPr="007C41D7">
      <w:rPr>
        <w:rFonts w:ascii="Cooper Black" w:hAnsi="Cooper Black"/>
        <w:kern w:val="0"/>
        <w:sz w:val="16"/>
        <w:szCs w:val="21"/>
      </w:rPr>
      <w:fldChar w:fldCharType="end"/>
    </w:r>
    <w:r w:rsidRPr="007C41D7">
      <w:rPr>
        <w:rFonts w:ascii="Cooper Black" w:hAnsi="Cooper Black"/>
        <w:kern w:val="0"/>
        <w:sz w:val="16"/>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C3E7C4" w14:textId="77777777" w:rsidR="004970DA" w:rsidRDefault="004970DA">
      <w:r>
        <w:separator/>
      </w:r>
    </w:p>
  </w:footnote>
  <w:footnote w:type="continuationSeparator" w:id="0">
    <w:p w14:paraId="16A72928" w14:textId="77777777" w:rsidR="004970DA" w:rsidRDefault="004970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911A1"/>
    <w:multiLevelType w:val="hybridMultilevel"/>
    <w:tmpl w:val="D5141C4A"/>
    <w:lvl w:ilvl="0" w:tplc="6EA41826">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F06A30"/>
    <w:multiLevelType w:val="hybridMultilevel"/>
    <w:tmpl w:val="84C0560E"/>
    <w:lvl w:ilvl="0" w:tplc="7C1849DA">
      <w:start w:val="3"/>
      <w:numFmt w:val="aiueo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7230CEB"/>
    <w:multiLevelType w:val="hybridMultilevel"/>
    <w:tmpl w:val="10EEB9D0"/>
    <w:lvl w:ilvl="0" w:tplc="19064874">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8D566EA"/>
    <w:multiLevelType w:val="hybridMultilevel"/>
    <w:tmpl w:val="8F289BA8"/>
    <w:lvl w:ilvl="0" w:tplc="088A08A8">
      <w:start w:val="1"/>
      <w:numFmt w:val="aiueoFullWidth"/>
      <w:lvlText w:val="（%1）"/>
      <w:lvlJc w:val="left"/>
      <w:pPr>
        <w:tabs>
          <w:tab w:val="num" w:pos="1470"/>
        </w:tabs>
        <w:ind w:left="1470" w:hanging="840"/>
      </w:pPr>
      <w:rPr>
        <w:rFonts w:hint="default"/>
        <w:shd w:val="pct15" w:color="auto" w:fill="FFFFFF"/>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 w15:restartNumberingAfterBreak="0">
    <w:nsid w:val="1D476B62"/>
    <w:multiLevelType w:val="hybridMultilevel"/>
    <w:tmpl w:val="0148A518"/>
    <w:lvl w:ilvl="0" w:tplc="98F6AA84">
      <w:start w:val="5"/>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EAC6D30"/>
    <w:multiLevelType w:val="hybridMultilevel"/>
    <w:tmpl w:val="069CF33A"/>
    <w:lvl w:ilvl="0" w:tplc="62CCC90A">
      <w:start w:val="1"/>
      <w:numFmt w:val="aiueoFullWidth"/>
      <w:lvlText w:val="（%1）"/>
      <w:lvlJc w:val="left"/>
      <w:pPr>
        <w:tabs>
          <w:tab w:val="num" w:pos="1260"/>
        </w:tabs>
        <w:ind w:left="1260" w:hanging="84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23361759"/>
    <w:multiLevelType w:val="hybridMultilevel"/>
    <w:tmpl w:val="2CD09C42"/>
    <w:lvl w:ilvl="0" w:tplc="D75200E2">
      <w:start w:val="2"/>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3A35D85"/>
    <w:multiLevelType w:val="hybridMultilevel"/>
    <w:tmpl w:val="75E8D268"/>
    <w:lvl w:ilvl="0" w:tplc="BFEC3B4E">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3F064AC"/>
    <w:multiLevelType w:val="hybridMultilevel"/>
    <w:tmpl w:val="67688330"/>
    <w:lvl w:ilvl="0" w:tplc="C0389C80">
      <w:start w:val="1"/>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5AA18BC"/>
    <w:multiLevelType w:val="hybridMultilevel"/>
    <w:tmpl w:val="4F000A90"/>
    <w:lvl w:ilvl="0" w:tplc="A9521EC2">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861431D"/>
    <w:multiLevelType w:val="hybridMultilevel"/>
    <w:tmpl w:val="13A612EA"/>
    <w:lvl w:ilvl="0" w:tplc="666CAB3E">
      <w:start w:val="1"/>
      <w:numFmt w:val="aiueoFullWidth"/>
      <w:lvlText w:val="（%1）"/>
      <w:lvlJc w:val="left"/>
      <w:pPr>
        <w:tabs>
          <w:tab w:val="num" w:pos="1470"/>
        </w:tabs>
        <w:ind w:left="1470" w:hanging="84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29E62928"/>
    <w:multiLevelType w:val="hybridMultilevel"/>
    <w:tmpl w:val="FB5CA06A"/>
    <w:lvl w:ilvl="0" w:tplc="D7B00EF4">
      <w:start w:val="1"/>
      <w:numFmt w:val="aiueoFullWidth"/>
      <w:lvlText w:val="（%1）"/>
      <w:lvlJc w:val="left"/>
      <w:pPr>
        <w:tabs>
          <w:tab w:val="num" w:pos="1470"/>
        </w:tabs>
        <w:ind w:left="1470" w:hanging="84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2" w15:restartNumberingAfterBreak="0">
    <w:nsid w:val="30684443"/>
    <w:multiLevelType w:val="hybridMultilevel"/>
    <w:tmpl w:val="BA8C3BB8"/>
    <w:lvl w:ilvl="0" w:tplc="5BC03DF2">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9DE438A"/>
    <w:multiLevelType w:val="hybridMultilevel"/>
    <w:tmpl w:val="E5D0EE90"/>
    <w:lvl w:ilvl="0" w:tplc="1E6ECF1C">
      <w:start w:val="4"/>
      <w:numFmt w:val="aiueoFullWidth"/>
      <w:lvlText w:val="（%1）"/>
      <w:lvlJc w:val="left"/>
      <w:pPr>
        <w:tabs>
          <w:tab w:val="num" w:pos="1260"/>
        </w:tabs>
        <w:ind w:left="1260" w:hanging="84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4" w15:restartNumberingAfterBreak="0">
    <w:nsid w:val="3D05321D"/>
    <w:multiLevelType w:val="hybridMultilevel"/>
    <w:tmpl w:val="A448E6DA"/>
    <w:lvl w:ilvl="0" w:tplc="3B221A12">
      <w:start w:val="4"/>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2CD7D35"/>
    <w:multiLevelType w:val="hybridMultilevel"/>
    <w:tmpl w:val="E8C0C02E"/>
    <w:lvl w:ilvl="0" w:tplc="6152FF0A">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38F02F2"/>
    <w:multiLevelType w:val="hybridMultilevel"/>
    <w:tmpl w:val="5E88E5B4"/>
    <w:lvl w:ilvl="0" w:tplc="0A129FB4">
      <w:start w:val="1"/>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8C8555A"/>
    <w:multiLevelType w:val="hybridMultilevel"/>
    <w:tmpl w:val="B24A57A0"/>
    <w:lvl w:ilvl="0" w:tplc="12D247C4">
      <w:start w:val="1"/>
      <w:numFmt w:val="aiueoFullWidth"/>
      <w:lvlText w:val="（%1）"/>
      <w:lvlJc w:val="left"/>
      <w:pPr>
        <w:tabs>
          <w:tab w:val="num" w:pos="1470"/>
        </w:tabs>
        <w:ind w:left="1470" w:hanging="84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8" w15:restartNumberingAfterBreak="0">
    <w:nsid w:val="4D061756"/>
    <w:multiLevelType w:val="hybridMultilevel"/>
    <w:tmpl w:val="FD9AA5B4"/>
    <w:lvl w:ilvl="0" w:tplc="31A291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7356700"/>
    <w:multiLevelType w:val="hybridMultilevel"/>
    <w:tmpl w:val="9F8073E2"/>
    <w:lvl w:ilvl="0" w:tplc="0D76ED6A">
      <w:start w:val="5"/>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9A84C04"/>
    <w:multiLevelType w:val="hybridMultilevel"/>
    <w:tmpl w:val="D4902802"/>
    <w:lvl w:ilvl="0" w:tplc="EE84FFA4">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A6D5FC5"/>
    <w:multiLevelType w:val="hybridMultilevel"/>
    <w:tmpl w:val="00C62EBA"/>
    <w:lvl w:ilvl="0" w:tplc="BAF49C3A">
      <w:start w:val="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5D583987"/>
    <w:multiLevelType w:val="hybridMultilevel"/>
    <w:tmpl w:val="B18828EE"/>
    <w:lvl w:ilvl="0" w:tplc="37901D0C">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5E07055A"/>
    <w:multiLevelType w:val="hybridMultilevel"/>
    <w:tmpl w:val="358E0D80"/>
    <w:lvl w:ilvl="0" w:tplc="C636B0CC">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005784A"/>
    <w:multiLevelType w:val="hybridMultilevel"/>
    <w:tmpl w:val="2C12F1DA"/>
    <w:lvl w:ilvl="0" w:tplc="1CB25F66">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C5534C1"/>
    <w:multiLevelType w:val="hybridMultilevel"/>
    <w:tmpl w:val="4BDC9A68"/>
    <w:lvl w:ilvl="0" w:tplc="765C217E">
      <w:start w:val="1"/>
      <w:numFmt w:val="aiueoFullWidth"/>
      <w:lvlText w:val="（%1）"/>
      <w:lvlJc w:val="left"/>
      <w:pPr>
        <w:tabs>
          <w:tab w:val="num" w:pos="1260"/>
        </w:tabs>
        <w:ind w:left="1260" w:hanging="84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6" w15:restartNumberingAfterBreak="0">
    <w:nsid w:val="6EBA3195"/>
    <w:multiLevelType w:val="hybridMultilevel"/>
    <w:tmpl w:val="523A143E"/>
    <w:lvl w:ilvl="0" w:tplc="D1DC96BC">
      <w:start w:val="1"/>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3FE398C"/>
    <w:multiLevelType w:val="hybridMultilevel"/>
    <w:tmpl w:val="E0628A6C"/>
    <w:lvl w:ilvl="0" w:tplc="56103A74">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4913557"/>
    <w:multiLevelType w:val="hybridMultilevel"/>
    <w:tmpl w:val="7EAE742E"/>
    <w:lvl w:ilvl="0" w:tplc="6A689B0A">
      <w:start w:val="2"/>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9" w15:restartNumberingAfterBreak="0">
    <w:nsid w:val="7BA36AA1"/>
    <w:multiLevelType w:val="hybridMultilevel"/>
    <w:tmpl w:val="0E809A54"/>
    <w:lvl w:ilvl="0" w:tplc="0FD6D7FA">
      <w:start w:val="28"/>
      <w:numFmt w:val="irohaFullWidth"/>
      <w:lvlText w:val="（%1）"/>
      <w:lvlJc w:val="left"/>
      <w:pPr>
        <w:tabs>
          <w:tab w:val="num" w:pos="1680"/>
        </w:tabs>
        <w:ind w:left="1680" w:hanging="84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abstractNumId w:val="24"/>
  </w:num>
  <w:num w:numId="2">
    <w:abstractNumId w:val="12"/>
  </w:num>
  <w:num w:numId="3">
    <w:abstractNumId w:val="10"/>
  </w:num>
  <w:num w:numId="4">
    <w:abstractNumId w:val="29"/>
  </w:num>
  <w:num w:numId="5">
    <w:abstractNumId w:val="21"/>
  </w:num>
  <w:num w:numId="6">
    <w:abstractNumId w:val="4"/>
  </w:num>
  <w:num w:numId="7">
    <w:abstractNumId w:val="23"/>
  </w:num>
  <w:num w:numId="8">
    <w:abstractNumId w:val="9"/>
  </w:num>
  <w:num w:numId="9">
    <w:abstractNumId w:val="6"/>
  </w:num>
  <w:num w:numId="10">
    <w:abstractNumId w:val="0"/>
  </w:num>
  <w:num w:numId="11">
    <w:abstractNumId w:val="27"/>
  </w:num>
  <w:num w:numId="12">
    <w:abstractNumId w:val="22"/>
  </w:num>
  <w:num w:numId="13">
    <w:abstractNumId w:val="20"/>
  </w:num>
  <w:num w:numId="14">
    <w:abstractNumId w:val="7"/>
  </w:num>
  <w:num w:numId="15">
    <w:abstractNumId w:val="2"/>
  </w:num>
  <w:num w:numId="16">
    <w:abstractNumId w:val="28"/>
  </w:num>
  <w:num w:numId="17">
    <w:abstractNumId w:val="19"/>
  </w:num>
  <w:num w:numId="18">
    <w:abstractNumId w:val="15"/>
  </w:num>
  <w:num w:numId="19">
    <w:abstractNumId w:val="25"/>
  </w:num>
  <w:num w:numId="20">
    <w:abstractNumId w:val="5"/>
  </w:num>
  <w:num w:numId="21">
    <w:abstractNumId w:val="13"/>
  </w:num>
  <w:num w:numId="22">
    <w:abstractNumId w:val="8"/>
  </w:num>
  <w:num w:numId="23">
    <w:abstractNumId w:val="16"/>
  </w:num>
  <w:num w:numId="24">
    <w:abstractNumId w:val="17"/>
  </w:num>
  <w:num w:numId="25">
    <w:abstractNumId w:val="14"/>
  </w:num>
  <w:num w:numId="26">
    <w:abstractNumId w:val="26"/>
  </w:num>
  <w:num w:numId="27">
    <w:abstractNumId w:val="11"/>
  </w:num>
  <w:num w:numId="28">
    <w:abstractNumId w:val="3"/>
  </w:num>
  <w:num w:numId="29">
    <w:abstractNumId w:val="1"/>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2"/>
  <w:displayVerticalDrawingGridEvery w:val="2"/>
  <w:characterSpacingControl w:val="compressPunctuation"/>
  <w:hdrShapeDefaults>
    <o:shapedefaults v:ext="edit" spidmax="57345">
      <v:textbox inset="5.85pt,.7pt,5.85pt,.7pt"/>
      <o:colormru v:ext="edit" colors="#eaeaea,#3c3,#090,#00823b,#06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149"/>
    <w:rsid w:val="000002B4"/>
    <w:rsid w:val="00000736"/>
    <w:rsid w:val="0000207A"/>
    <w:rsid w:val="00003851"/>
    <w:rsid w:val="00004619"/>
    <w:rsid w:val="00005A3B"/>
    <w:rsid w:val="00007DE6"/>
    <w:rsid w:val="000109B0"/>
    <w:rsid w:val="000126F8"/>
    <w:rsid w:val="00012DC4"/>
    <w:rsid w:val="00016B80"/>
    <w:rsid w:val="00016CF1"/>
    <w:rsid w:val="00020109"/>
    <w:rsid w:val="00020446"/>
    <w:rsid w:val="00021DD5"/>
    <w:rsid w:val="00025DA1"/>
    <w:rsid w:val="00026A4B"/>
    <w:rsid w:val="000308F0"/>
    <w:rsid w:val="00032E04"/>
    <w:rsid w:val="00032EB8"/>
    <w:rsid w:val="00033111"/>
    <w:rsid w:val="000336C2"/>
    <w:rsid w:val="00034A3B"/>
    <w:rsid w:val="00036D99"/>
    <w:rsid w:val="00043472"/>
    <w:rsid w:val="00045523"/>
    <w:rsid w:val="00045E8F"/>
    <w:rsid w:val="00046E58"/>
    <w:rsid w:val="00050730"/>
    <w:rsid w:val="000521C5"/>
    <w:rsid w:val="00054EFB"/>
    <w:rsid w:val="00056673"/>
    <w:rsid w:val="00056E91"/>
    <w:rsid w:val="0006202E"/>
    <w:rsid w:val="000630EE"/>
    <w:rsid w:val="0006638B"/>
    <w:rsid w:val="00070A55"/>
    <w:rsid w:val="000768C2"/>
    <w:rsid w:val="00076DFC"/>
    <w:rsid w:val="000803FC"/>
    <w:rsid w:val="000831FC"/>
    <w:rsid w:val="00083F3A"/>
    <w:rsid w:val="00086766"/>
    <w:rsid w:val="00086DBC"/>
    <w:rsid w:val="0009197A"/>
    <w:rsid w:val="00093481"/>
    <w:rsid w:val="000948E4"/>
    <w:rsid w:val="00094CE7"/>
    <w:rsid w:val="000970DE"/>
    <w:rsid w:val="000A6C8D"/>
    <w:rsid w:val="000B050E"/>
    <w:rsid w:val="000B16E6"/>
    <w:rsid w:val="000B2BC5"/>
    <w:rsid w:val="000B3811"/>
    <w:rsid w:val="000B46A4"/>
    <w:rsid w:val="000B4D2C"/>
    <w:rsid w:val="000B509B"/>
    <w:rsid w:val="000B7C3A"/>
    <w:rsid w:val="000C0635"/>
    <w:rsid w:val="000C1BD8"/>
    <w:rsid w:val="000C2B0C"/>
    <w:rsid w:val="000C3065"/>
    <w:rsid w:val="000C4873"/>
    <w:rsid w:val="000C547F"/>
    <w:rsid w:val="000C619B"/>
    <w:rsid w:val="000C7055"/>
    <w:rsid w:val="000C72E8"/>
    <w:rsid w:val="000C7982"/>
    <w:rsid w:val="000D032A"/>
    <w:rsid w:val="000D1D2D"/>
    <w:rsid w:val="000D21CE"/>
    <w:rsid w:val="000D53AE"/>
    <w:rsid w:val="000D6EE9"/>
    <w:rsid w:val="000D7A22"/>
    <w:rsid w:val="000E038C"/>
    <w:rsid w:val="000E176F"/>
    <w:rsid w:val="000E1A00"/>
    <w:rsid w:val="000E2728"/>
    <w:rsid w:val="000E33D6"/>
    <w:rsid w:val="000E5C2A"/>
    <w:rsid w:val="000E7616"/>
    <w:rsid w:val="000F0294"/>
    <w:rsid w:val="000F0778"/>
    <w:rsid w:val="000F0FB5"/>
    <w:rsid w:val="000F1439"/>
    <w:rsid w:val="000F2DD3"/>
    <w:rsid w:val="001016C2"/>
    <w:rsid w:val="0010457E"/>
    <w:rsid w:val="00105D1F"/>
    <w:rsid w:val="00105E11"/>
    <w:rsid w:val="001076D3"/>
    <w:rsid w:val="00110FC2"/>
    <w:rsid w:val="00112D52"/>
    <w:rsid w:val="00113196"/>
    <w:rsid w:val="00114243"/>
    <w:rsid w:val="00114E7D"/>
    <w:rsid w:val="00122CFA"/>
    <w:rsid w:val="00123617"/>
    <w:rsid w:val="00124936"/>
    <w:rsid w:val="00124BEE"/>
    <w:rsid w:val="00124BF2"/>
    <w:rsid w:val="0012518F"/>
    <w:rsid w:val="001255D1"/>
    <w:rsid w:val="00125F7B"/>
    <w:rsid w:val="001262CD"/>
    <w:rsid w:val="001265AB"/>
    <w:rsid w:val="00130F42"/>
    <w:rsid w:val="001314EB"/>
    <w:rsid w:val="00132557"/>
    <w:rsid w:val="00132D94"/>
    <w:rsid w:val="00132E97"/>
    <w:rsid w:val="001333E4"/>
    <w:rsid w:val="001338BF"/>
    <w:rsid w:val="00134BAD"/>
    <w:rsid w:val="00134FE9"/>
    <w:rsid w:val="0014157C"/>
    <w:rsid w:val="00142A80"/>
    <w:rsid w:val="00145589"/>
    <w:rsid w:val="001465C0"/>
    <w:rsid w:val="00146A95"/>
    <w:rsid w:val="00147713"/>
    <w:rsid w:val="00155657"/>
    <w:rsid w:val="001608CC"/>
    <w:rsid w:val="00161B34"/>
    <w:rsid w:val="001640C2"/>
    <w:rsid w:val="00165299"/>
    <w:rsid w:val="001727AB"/>
    <w:rsid w:val="00175797"/>
    <w:rsid w:val="001758C7"/>
    <w:rsid w:val="0017597B"/>
    <w:rsid w:val="0017699D"/>
    <w:rsid w:val="001815C5"/>
    <w:rsid w:val="001815CC"/>
    <w:rsid w:val="00185C48"/>
    <w:rsid w:val="00186A17"/>
    <w:rsid w:val="00187E6C"/>
    <w:rsid w:val="0019079C"/>
    <w:rsid w:val="0019158B"/>
    <w:rsid w:val="001928B7"/>
    <w:rsid w:val="00194A78"/>
    <w:rsid w:val="001953B4"/>
    <w:rsid w:val="0019685C"/>
    <w:rsid w:val="00197FD5"/>
    <w:rsid w:val="001A17C0"/>
    <w:rsid w:val="001A26FF"/>
    <w:rsid w:val="001A2A51"/>
    <w:rsid w:val="001A413C"/>
    <w:rsid w:val="001B06F0"/>
    <w:rsid w:val="001B0C7D"/>
    <w:rsid w:val="001B2898"/>
    <w:rsid w:val="001B43E4"/>
    <w:rsid w:val="001B46D5"/>
    <w:rsid w:val="001C060F"/>
    <w:rsid w:val="001C0BA9"/>
    <w:rsid w:val="001C4013"/>
    <w:rsid w:val="001C718C"/>
    <w:rsid w:val="001C7A1A"/>
    <w:rsid w:val="001C7FE7"/>
    <w:rsid w:val="001D02C4"/>
    <w:rsid w:val="001D29DB"/>
    <w:rsid w:val="001D45B8"/>
    <w:rsid w:val="001D4F0A"/>
    <w:rsid w:val="001D5A0A"/>
    <w:rsid w:val="001D5F00"/>
    <w:rsid w:val="001D72A3"/>
    <w:rsid w:val="001D7C66"/>
    <w:rsid w:val="001E15BF"/>
    <w:rsid w:val="001E23C2"/>
    <w:rsid w:val="001E5B89"/>
    <w:rsid w:val="001E6B34"/>
    <w:rsid w:val="001E7E16"/>
    <w:rsid w:val="001F098F"/>
    <w:rsid w:val="001F0CCA"/>
    <w:rsid w:val="001F1C6E"/>
    <w:rsid w:val="001F4879"/>
    <w:rsid w:val="001F566A"/>
    <w:rsid w:val="002004AB"/>
    <w:rsid w:val="0020068F"/>
    <w:rsid w:val="00202D44"/>
    <w:rsid w:val="0020305B"/>
    <w:rsid w:val="00204251"/>
    <w:rsid w:val="0020475A"/>
    <w:rsid w:val="002049E2"/>
    <w:rsid w:val="00205B58"/>
    <w:rsid w:val="00205E86"/>
    <w:rsid w:val="00206523"/>
    <w:rsid w:val="002067DE"/>
    <w:rsid w:val="00207B26"/>
    <w:rsid w:val="00213644"/>
    <w:rsid w:val="00216A94"/>
    <w:rsid w:val="002226C5"/>
    <w:rsid w:val="00223225"/>
    <w:rsid w:val="002248A9"/>
    <w:rsid w:val="00225B94"/>
    <w:rsid w:val="00226428"/>
    <w:rsid w:val="00230BDF"/>
    <w:rsid w:val="00233506"/>
    <w:rsid w:val="002346E8"/>
    <w:rsid w:val="00235659"/>
    <w:rsid w:val="0023698C"/>
    <w:rsid w:val="00237104"/>
    <w:rsid w:val="00237929"/>
    <w:rsid w:val="00241D19"/>
    <w:rsid w:val="00242AEC"/>
    <w:rsid w:val="00245755"/>
    <w:rsid w:val="002457FC"/>
    <w:rsid w:val="00250389"/>
    <w:rsid w:val="0025047D"/>
    <w:rsid w:val="00250482"/>
    <w:rsid w:val="00251584"/>
    <w:rsid w:val="002524F1"/>
    <w:rsid w:val="0025513B"/>
    <w:rsid w:val="00255492"/>
    <w:rsid w:val="0025729C"/>
    <w:rsid w:val="0025788D"/>
    <w:rsid w:val="00260358"/>
    <w:rsid w:val="00260F7B"/>
    <w:rsid w:val="00261D54"/>
    <w:rsid w:val="00262DC2"/>
    <w:rsid w:val="002640C9"/>
    <w:rsid w:val="00270978"/>
    <w:rsid w:val="00270B4A"/>
    <w:rsid w:val="00270F59"/>
    <w:rsid w:val="00271476"/>
    <w:rsid w:val="00275693"/>
    <w:rsid w:val="00281348"/>
    <w:rsid w:val="00283133"/>
    <w:rsid w:val="00285B8C"/>
    <w:rsid w:val="0028732E"/>
    <w:rsid w:val="00287991"/>
    <w:rsid w:val="002879E8"/>
    <w:rsid w:val="002901C5"/>
    <w:rsid w:val="002924D3"/>
    <w:rsid w:val="00293204"/>
    <w:rsid w:val="00296D56"/>
    <w:rsid w:val="002970BB"/>
    <w:rsid w:val="002A0B63"/>
    <w:rsid w:val="002A455C"/>
    <w:rsid w:val="002A48D5"/>
    <w:rsid w:val="002A4F8C"/>
    <w:rsid w:val="002A5538"/>
    <w:rsid w:val="002A664C"/>
    <w:rsid w:val="002A700E"/>
    <w:rsid w:val="002A7D79"/>
    <w:rsid w:val="002B0AC0"/>
    <w:rsid w:val="002B1D28"/>
    <w:rsid w:val="002B26B8"/>
    <w:rsid w:val="002B3C5A"/>
    <w:rsid w:val="002B4B07"/>
    <w:rsid w:val="002B4F1B"/>
    <w:rsid w:val="002B578B"/>
    <w:rsid w:val="002B5F87"/>
    <w:rsid w:val="002B735F"/>
    <w:rsid w:val="002C32C3"/>
    <w:rsid w:val="002C4696"/>
    <w:rsid w:val="002C5D81"/>
    <w:rsid w:val="002C61AA"/>
    <w:rsid w:val="002C6C1A"/>
    <w:rsid w:val="002C79D6"/>
    <w:rsid w:val="002D01CC"/>
    <w:rsid w:val="002D0DD6"/>
    <w:rsid w:val="002D10D8"/>
    <w:rsid w:val="002D234A"/>
    <w:rsid w:val="002D5586"/>
    <w:rsid w:val="002E2FE4"/>
    <w:rsid w:val="002E3937"/>
    <w:rsid w:val="002F0070"/>
    <w:rsid w:val="002F1A4C"/>
    <w:rsid w:val="002F55B3"/>
    <w:rsid w:val="002F60B9"/>
    <w:rsid w:val="002F6151"/>
    <w:rsid w:val="002F7D47"/>
    <w:rsid w:val="00300BFB"/>
    <w:rsid w:val="003049E9"/>
    <w:rsid w:val="00304FEA"/>
    <w:rsid w:val="00305CA9"/>
    <w:rsid w:val="00306E7A"/>
    <w:rsid w:val="00307A4A"/>
    <w:rsid w:val="00307F27"/>
    <w:rsid w:val="00313165"/>
    <w:rsid w:val="003134B9"/>
    <w:rsid w:val="003162AC"/>
    <w:rsid w:val="00317135"/>
    <w:rsid w:val="00321C5A"/>
    <w:rsid w:val="00323926"/>
    <w:rsid w:val="00325075"/>
    <w:rsid w:val="00325716"/>
    <w:rsid w:val="00326981"/>
    <w:rsid w:val="0032776C"/>
    <w:rsid w:val="00332B68"/>
    <w:rsid w:val="00332F5E"/>
    <w:rsid w:val="00333B84"/>
    <w:rsid w:val="00333E3D"/>
    <w:rsid w:val="00333E9B"/>
    <w:rsid w:val="00334CB7"/>
    <w:rsid w:val="0033573C"/>
    <w:rsid w:val="00340883"/>
    <w:rsid w:val="00340B8D"/>
    <w:rsid w:val="0034106D"/>
    <w:rsid w:val="0034490B"/>
    <w:rsid w:val="003452CE"/>
    <w:rsid w:val="00353D58"/>
    <w:rsid w:val="00354E22"/>
    <w:rsid w:val="00355593"/>
    <w:rsid w:val="00355744"/>
    <w:rsid w:val="00356401"/>
    <w:rsid w:val="00357240"/>
    <w:rsid w:val="00357CA5"/>
    <w:rsid w:val="00357F2D"/>
    <w:rsid w:val="00362CFF"/>
    <w:rsid w:val="003638DF"/>
    <w:rsid w:val="00363DB0"/>
    <w:rsid w:val="00370AB0"/>
    <w:rsid w:val="00373689"/>
    <w:rsid w:val="003740CE"/>
    <w:rsid w:val="00380D17"/>
    <w:rsid w:val="003869AA"/>
    <w:rsid w:val="0038725B"/>
    <w:rsid w:val="00391DAB"/>
    <w:rsid w:val="00392A5A"/>
    <w:rsid w:val="00392D00"/>
    <w:rsid w:val="00393367"/>
    <w:rsid w:val="00395AB1"/>
    <w:rsid w:val="003963EA"/>
    <w:rsid w:val="003967FB"/>
    <w:rsid w:val="00396C69"/>
    <w:rsid w:val="0039777E"/>
    <w:rsid w:val="003A3604"/>
    <w:rsid w:val="003A3726"/>
    <w:rsid w:val="003A52F2"/>
    <w:rsid w:val="003A6B8C"/>
    <w:rsid w:val="003A7ABA"/>
    <w:rsid w:val="003B2417"/>
    <w:rsid w:val="003B293D"/>
    <w:rsid w:val="003B31D2"/>
    <w:rsid w:val="003B451B"/>
    <w:rsid w:val="003B55F9"/>
    <w:rsid w:val="003C0F2F"/>
    <w:rsid w:val="003C16C2"/>
    <w:rsid w:val="003C22BA"/>
    <w:rsid w:val="003C25EF"/>
    <w:rsid w:val="003C450B"/>
    <w:rsid w:val="003C7499"/>
    <w:rsid w:val="003D0E23"/>
    <w:rsid w:val="003D12DF"/>
    <w:rsid w:val="003D22B6"/>
    <w:rsid w:val="003D2512"/>
    <w:rsid w:val="003D2621"/>
    <w:rsid w:val="003D4AA8"/>
    <w:rsid w:val="003D5202"/>
    <w:rsid w:val="003D6ECD"/>
    <w:rsid w:val="003E2A3A"/>
    <w:rsid w:val="003E43D7"/>
    <w:rsid w:val="003E724A"/>
    <w:rsid w:val="003F2554"/>
    <w:rsid w:val="00404A7E"/>
    <w:rsid w:val="00404D15"/>
    <w:rsid w:val="0040708D"/>
    <w:rsid w:val="004104FF"/>
    <w:rsid w:val="004124DB"/>
    <w:rsid w:val="004131F2"/>
    <w:rsid w:val="00415296"/>
    <w:rsid w:val="00416E0A"/>
    <w:rsid w:val="00420929"/>
    <w:rsid w:val="00420A77"/>
    <w:rsid w:val="00422371"/>
    <w:rsid w:val="00423B21"/>
    <w:rsid w:val="00425544"/>
    <w:rsid w:val="004258AF"/>
    <w:rsid w:val="00425EC2"/>
    <w:rsid w:val="004314C0"/>
    <w:rsid w:val="004351CD"/>
    <w:rsid w:val="00437C82"/>
    <w:rsid w:val="00440EF7"/>
    <w:rsid w:val="004412AB"/>
    <w:rsid w:val="00443135"/>
    <w:rsid w:val="004447A5"/>
    <w:rsid w:val="004459AA"/>
    <w:rsid w:val="00446D62"/>
    <w:rsid w:val="004472D9"/>
    <w:rsid w:val="0045045B"/>
    <w:rsid w:val="004519FA"/>
    <w:rsid w:val="00453A6E"/>
    <w:rsid w:val="00454954"/>
    <w:rsid w:val="004569ED"/>
    <w:rsid w:val="00456B16"/>
    <w:rsid w:val="00460A78"/>
    <w:rsid w:val="00461BC2"/>
    <w:rsid w:val="00461E1D"/>
    <w:rsid w:val="00461F83"/>
    <w:rsid w:val="004629D7"/>
    <w:rsid w:val="00465932"/>
    <w:rsid w:val="00467132"/>
    <w:rsid w:val="00467357"/>
    <w:rsid w:val="00470835"/>
    <w:rsid w:val="00471F7E"/>
    <w:rsid w:val="00476CB7"/>
    <w:rsid w:val="0047796E"/>
    <w:rsid w:val="004801FE"/>
    <w:rsid w:val="00480B42"/>
    <w:rsid w:val="00480F85"/>
    <w:rsid w:val="004823C6"/>
    <w:rsid w:val="00482572"/>
    <w:rsid w:val="00482A90"/>
    <w:rsid w:val="00483DE7"/>
    <w:rsid w:val="00485F99"/>
    <w:rsid w:val="0048770C"/>
    <w:rsid w:val="004879D5"/>
    <w:rsid w:val="00491A6B"/>
    <w:rsid w:val="00492397"/>
    <w:rsid w:val="004924D7"/>
    <w:rsid w:val="00493E86"/>
    <w:rsid w:val="00493F30"/>
    <w:rsid w:val="004946A3"/>
    <w:rsid w:val="00495A62"/>
    <w:rsid w:val="0049674C"/>
    <w:rsid w:val="0049698C"/>
    <w:rsid w:val="004970DA"/>
    <w:rsid w:val="004A00D0"/>
    <w:rsid w:val="004A1DD8"/>
    <w:rsid w:val="004A50D2"/>
    <w:rsid w:val="004A51E2"/>
    <w:rsid w:val="004A5EA9"/>
    <w:rsid w:val="004A78D1"/>
    <w:rsid w:val="004A7E27"/>
    <w:rsid w:val="004B4DAD"/>
    <w:rsid w:val="004B51F5"/>
    <w:rsid w:val="004B764C"/>
    <w:rsid w:val="004B7DC1"/>
    <w:rsid w:val="004C192C"/>
    <w:rsid w:val="004C6674"/>
    <w:rsid w:val="004C7C65"/>
    <w:rsid w:val="004D22F5"/>
    <w:rsid w:val="004D2A0D"/>
    <w:rsid w:val="004D4EB2"/>
    <w:rsid w:val="004D53E6"/>
    <w:rsid w:val="004D5E24"/>
    <w:rsid w:val="004D62A8"/>
    <w:rsid w:val="004E06CC"/>
    <w:rsid w:val="004E4180"/>
    <w:rsid w:val="004E7539"/>
    <w:rsid w:val="004F042D"/>
    <w:rsid w:val="004F150D"/>
    <w:rsid w:val="004F612B"/>
    <w:rsid w:val="004F666F"/>
    <w:rsid w:val="004F72A3"/>
    <w:rsid w:val="005019ED"/>
    <w:rsid w:val="00503072"/>
    <w:rsid w:val="00503E64"/>
    <w:rsid w:val="00504CFC"/>
    <w:rsid w:val="0050578B"/>
    <w:rsid w:val="00505A8B"/>
    <w:rsid w:val="00512939"/>
    <w:rsid w:val="00512996"/>
    <w:rsid w:val="00512D29"/>
    <w:rsid w:val="00513024"/>
    <w:rsid w:val="0051695D"/>
    <w:rsid w:val="00520C3E"/>
    <w:rsid w:val="00522385"/>
    <w:rsid w:val="005233D1"/>
    <w:rsid w:val="00523DAC"/>
    <w:rsid w:val="00524369"/>
    <w:rsid w:val="00524695"/>
    <w:rsid w:val="005246E9"/>
    <w:rsid w:val="0052681F"/>
    <w:rsid w:val="00531742"/>
    <w:rsid w:val="00533C67"/>
    <w:rsid w:val="005345DB"/>
    <w:rsid w:val="00536980"/>
    <w:rsid w:val="00537A67"/>
    <w:rsid w:val="0054163F"/>
    <w:rsid w:val="0054294A"/>
    <w:rsid w:val="0054453B"/>
    <w:rsid w:val="00544DCC"/>
    <w:rsid w:val="00551515"/>
    <w:rsid w:val="00552552"/>
    <w:rsid w:val="0055430C"/>
    <w:rsid w:val="00555E97"/>
    <w:rsid w:val="0055704D"/>
    <w:rsid w:val="00557BCC"/>
    <w:rsid w:val="0056215C"/>
    <w:rsid w:val="005636C8"/>
    <w:rsid w:val="00563D56"/>
    <w:rsid w:val="00564A0D"/>
    <w:rsid w:val="00571948"/>
    <w:rsid w:val="00571C2F"/>
    <w:rsid w:val="00572A4E"/>
    <w:rsid w:val="00575680"/>
    <w:rsid w:val="0057570C"/>
    <w:rsid w:val="00577C1F"/>
    <w:rsid w:val="005807F3"/>
    <w:rsid w:val="00581A3B"/>
    <w:rsid w:val="005825F6"/>
    <w:rsid w:val="00582B23"/>
    <w:rsid w:val="00583036"/>
    <w:rsid w:val="00583314"/>
    <w:rsid w:val="00584282"/>
    <w:rsid w:val="00584E74"/>
    <w:rsid w:val="00585675"/>
    <w:rsid w:val="005866D4"/>
    <w:rsid w:val="005933C2"/>
    <w:rsid w:val="0059503C"/>
    <w:rsid w:val="00595D49"/>
    <w:rsid w:val="00597357"/>
    <w:rsid w:val="005A0284"/>
    <w:rsid w:val="005A188E"/>
    <w:rsid w:val="005A33C5"/>
    <w:rsid w:val="005A491F"/>
    <w:rsid w:val="005A49D8"/>
    <w:rsid w:val="005A4FC7"/>
    <w:rsid w:val="005A618A"/>
    <w:rsid w:val="005B0048"/>
    <w:rsid w:val="005B2C39"/>
    <w:rsid w:val="005B6D03"/>
    <w:rsid w:val="005B7E8E"/>
    <w:rsid w:val="005C0DE8"/>
    <w:rsid w:val="005C7D9B"/>
    <w:rsid w:val="005D10F1"/>
    <w:rsid w:val="005D15EE"/>
    <w:rsid w:val="005D37C2"/>
    <w:rsid w:val="005D6E2E"/>
    <w:rsid w:val="005D70EB"/>
    <w:rsid w:val="005E04BB"/>
    <w:rsid w:val="005E2AAA"/>
    <w:rsid w:val="005E46BE"/>
    <w:rsid w:val="005E524F"/>
    <w:rsid w:val="005F356D"/>
    <w:rsid w:val="005F6158"/>
    <w:rsid w:val="005F64B8"/>
    <w:rsid w:val="005F6C18"/>
    <w:rsid w:val="005F7E5D"/>
    <w:rsid w:val="0060129F"/>
    <w:rsid w:val="00601A48"/>
    <w:rsid w:val="00602229"/>
    <w:rsid w:val="00603117"/>
    <w:rsid w:val="00604E87"/>
    <w:rsid w:val="00606074"/>
    <w:rsid w:val="006110AF"/>
    <w:rsid w:val="00611E67"/>
    <w:rsid w:val="00612044"/>
    <w:rsid w:val="006139A3"/>
    <w:rsid w:val="00613BA9"/>
    <w:rsid w:val="00615430"/>
    <w:rsid w:val="0061666F"/>
    <w:rsid w:val="006213FA"/>
    <w:rsid w:val="0062235E"/>
    <w:rsid w:val="00623EC8"/>
    <w:rsid w:val="00624B68"/>
    <w:rsid w:val="006251F8"/>
    <w:rsid w:val="0063054E"/>
    <w:rsid w:val="006306A0"/>
    <w:rsid w:val="006307A5"/>
    <w:rsid w:val="00630D4A"/>
    <w:rsid w:val="00630E77"/>
    <w:rsid w:val="00632675"/>
    <w:rsid w:val="00634516"/>
    <w:rsid w:val="006347A6"/>
    <w:rsid w:val="00636E85"/>
    <w:rsid w:val="00637442"/>
    <w:rsid w:val="006374CC"/>
    <w:rsid w:val="0064012C"/>
    <w:rsid w:val="00640DC0"/>
    <w:rsid w:val="00641778"/>
    <w:rsid w:val="00641ADB"/>
    <w:rsid w:val="0064254E"/>
    <w:rsid w:val="00644AAC"/>
    <w:rsid w:val="00645D37"/>
    <w:rsid w:val="00646B0E"/>
    <w:rsid w:val="00651C91"/>
    <w:rsid w:val="00653421"/>
    <w:rsid w:val="00661BEF"/>
    <w:rsid w:val="00661E68"/>
    <w:rsid w:val="00662BC0"/>
    <w:rsid w:val="006642CF"/>
    <w:rsid w:val="00672C28"/>
    <w:rsid w:val="00681047"/>
    <w:rsid w:val="006810D2"/>
    <w:rsid w:val="0068402D"/>
    <w:rsid w:val="006862CA"/>
    <w:rsid w:val="006875B8"/>
    <w:rsid w:val="00687D7F"/>
    <w:rsid w:val="00687DC3"/>
    <w:rsid w:val="00692831"/>
    <w:rsid w:val="00692A94"/>
    <w:rsid w:val="006935F3"/>
    <w:rsid w:val="00693998"/>
    <w:rsid w:val="00694C51"/>
    <w:rsid w:val="00695F0E"/>
    <w:rsid w:val="006973D2"/>
    <w:rsid w:val="006A0C5E"/>
    <w:rsid w:val="006A1D7E"/>
    <w:rsid w:val="006A2850"/>
    <w:rsid w:val="006A3969"/>
    <w:rsid w:val="006A6639"/>
    <w:rsid w:val="006A7D3F"/>
    <w:rsid w:val="006B2EA3"/>
    <w:rsid w:val="006B35B0"/>
    <w:rsid w:val="006B5CCA"/>
    <w:rsid w:val="006B75C5"/>
    <w:rsid w:val="006C0DBE"/>
    <w:rsid w:val="006C111A"/>
    <w:rsid w:val="006C136D"/>
    <w:rsid w:val="006C2D4E"/>
    <w:rsid w:val="006C2D98"/>
    <w:rsid w:val="006C3FB5"/>
    <w:rsid w:val="006C4008"/>
    <w:rsid w:val="006C478F"/>
    <w:rsid w:val="006C567D"/>
    <w:rsid w:val="006C5736"/>
    <w:rsid w:val="006C7C03"/>
    <w:rsid w:val="006D051E"/>
    <w:rsid w:val="006D2106"/>
    <w:rsid w:val="006D2736"/>
    <w:rsid w:val="006D3D43"/>
    <w:rsid w:val="006D4773"/>
    <w:rsid w:val="006D50B0"/>
    <w:rsid w:val="006D657B"/>
    <w:rsid w:val="006D69E7"/>
    <w:rsid w:val="006E239D"/>
    <w:rsid w:val="006E31DF"/>
    <w:rsid w:val="006E38ED"/>
    <w:rsid w:val="006E5065"/>
    <w:rsid w:val="006E6757"/>
    <w:rsid w:val="006E729F"/>
    <w:rsid w:val="006F0DED"/>
    <w:rsid w:val="006F4A6F"/>
    <w:rsid w:val="006F5927"/>
    <w:rsid w:val="006F5AE7"/>
    <w:rsid w:val="006F7872"/>
    <w:rsid w:val="00703606"/>
    <w:rsid w:val="0070470F"/>
    <w:rsid w:val="007059C3"/>
    <w:rsid w:val="00706900"/>
    <w:rsid w:val="00707952"/>
    <w:rsid w:val="00710E9A"/>
    <w:rsid w:val="00711AFB"/>
    <w:rsid w:val="00714A8A"/>
    <w:rsid w:val="00722CBC"/>
    <w:rsid w:val="00722E36"/>
    <w:rsid w:val="0072451E"/>
    <w:rsid w:val="00724C94"/>
    <w:rsid w:val="00730975"/>
    <w:rsid w:val="007314C9"/>
    <w:rsid w:val="00731713"/>
    <w:rsid w:val="00731F62"/>
    <w:rsid w:val="00733F6B"/>
    <w:rsid w:val="00735115"/>
    <w:rsid w:val="00740FEE"/>
    <w:rsid w:val="0074177D"/>
    <w:rsid w:val="007432A8"/>
    <w:rsid w:val="007473FD"/>
    <w:rsid w:val="0074741B"/>
    <w:rsid w:val="00751429"/>
    <w:rsid w:val="00751488"/>
    <w:rsid w:val="007518C2"/>
    <w:rsid w:val="00752420"/>
    <w:rsid w:val="00753B67"/>
    <w:rsid w:val="00755186"/>
    <w:rsid w:val="007559C7"/>
    <w:rsid w:val="007614B1"/>
    <w:rsid w:val="0076192D"/>
    <w:rsid w:val="00767F0E"/>
    <w:rsid w:val="00771EB8"/>
    <w:rsid w:val="00771EDE"/>
    <w:rsid w:val="00773A6A"/>
    <w:rsid w:val="007740BB"/>
    <w:rsid w:val="007747C5"/>
    <w:rsid w:val="007753B3"/>
    <w:rsid w:val="00777DC4"/>
    <w:rsid w:val="00780C02"/>
    <w:rsid w:val="007819CA"/>
    <w:rsid w:val="00783F2A"/>
    <w:rsid w:val="00783FFC"/>
    <w:rsid w:val="00786B57"/>
    <w:rsid w:val="007875DE"/>
    <w:rsid w:val="0079043C"/>
    <w:rsid w:val="00791B27"/>
    <w:rsid w:val="00791E95"/>
    <w:rsid w:val="007924C9"/>
    <w:rsid w:val="00793F63"/>
    <w:rsid w:val="00797D79"/>
    <w:rsid w:val="007A0D7B"/>
    <w:rsid w:val="007A322F"/>
    <w:rsid w:val="007A3826"/>
    <w:rsid w:val="007A3E85"/>
    <w:rsid w:val="007A64D4"/>
    <w:rsid w:val="007A6D2B"/>
    <w:rsid w:val="007A7701"/>
    <w:rsid w:val="007B0512"/>
    <w:rsid w:val="007B0ED2"/>
    <w:rsid w:val="007B5B0F"/>
    <w:rsid w:val="007B6948"/>
    <w:rsid w:val="007B6B54"/>
    <w:rsid w:val="007B714C"/>
    <w:rsid w:val="007B797B"/>
    <w:rsid w:val="007B79CC"/>
    <w:rsid w:val="007C3534"/>
    <w:rsid w:val="007C3F7B"/>
    <w:rsid w:val="007C41D7"/>
    <w:rsid w:val="007C6E51"/>
    <w:rsid w:val="007C7E2E"/>
    <w:rsid w:val="007D1F4C"/>
    <w:rsid w:val="007D3A0D"/>
    <w:rsid w:val="007D469F"/>
    <w:rsid w:val="007D46DF"/>
    <w:rsid w:val="007D5514"/>
    <w:rsid w:val="007D5C2B"/>
    <w:rsid w:val="007D68E8"/>
    <w:rsid w:val="007D694E"/>
    <w:rsid w:val="007D6ED3"/>
    <w:rsid w:val="007D7807"/>
    <w:rsid w:val="007E05D3"/>
    <w:rsid w:val="007E20D8"/>
    <w:rsid w:val="007E2CD1"/>
    <w:rsid w:val="007E4762"/>
    <w:rsid w:val="007E4907"/>
    <w:rsid w:val="007E5279"/>
    <w:rsid w:val="007F2598"/>
    <w:rsid w:val="007F3D7F"/>
    <w:rsid w:val="007F7A13"/>
    <w:rsid w:val="00800012"/>
    <w:rsid w:val="0080232B"/>
    <w:rsid w:val="00802FD2"/>
    <w:rsid w:val="00803231"/>
    <w:rsid w:val="0080375A"/>
    <w:rsid w:val="00804776"/>
    <w:rsid w:val="008047A1"/>
    <w:rsid w:val="00804C53"/>
    <w:rsid w:val="0080651F"/>
    <w:rsid w:val="008069B2"/>
    <w:rsid w:val="00807487"/>
    <w:rsid w:val="00810736"/>
    <w:rsid w:val="00810C1A"/>
    <w:rsid w:val="00811A97"/>
    <w:rsid w:val="008204DE"/>
    <w:rsid w:val="00820C1F"/>
    <w:rsid w:val="00821173"/>
    <w:rsid w:val="00821AC9"/>
    <w:rsid w:val="00821F78"/>
    <w:rsid w:val="00823B03"/>
    <w:rsid w:val="00825ACD"/>
    <w:rsid w:val="0082608E"/>
    <w:rsid w:val="00827189"/>
    <w:rsid w:val="0082747B"/>
    <w:rsid w:val="00830835"/>
    <w:rsid w:val="008366A5"/>
    <w:rsid w:val="0083723E"/>
    <w:rsid w:val="00840063"/>
    <w:rsid w:val="00841D71"/>
    <w:rsid w:val="0084278D"/>
    <w:rsid w:val="00843C1B"/>
    <w:rsid w:val="0084434D"/>
    <w:rsid w:val="00844526"/>
    <w:rsid w:val="00844705"/>
    <w:rsid w:val="00845B0D"/>
    <w:rsid w:val="008464E5"/>
    <w:rsid w:val="008465ED"/>
    <w:rsid w:val="00853C4D"/>
    <w:rsid w:val="00855152"/>
    <w:rsid w:val="00856CCF"/>
    <w:rsid w:val="008572E5"/>
    <w:rsid w:val="008613E9"/>
    <w:rsid w:val="00861D88"/>
    <w:rsid w:val="00863125"/>
    <w:rsid w:val="0086413B"/>
    <w:rsid w:val="008653CB"/>
    <w:rsid w:val="008702BD"/>
    <w:rsid w:val="00871546"/>
    <w:rsid w:val="00873E08"/>
    <w:rsid w:val="00874F6D"/>
    <w:rsid w:val="00875281"/>
    <w:rsid w:val="00876AF9"/>
    <w:rsid w:val="008777CE"/>
    <w:rsid w:val="00880DD7"/>
    <w:rsid w:val="00883FA8"/>
    <w:rsid w:val="008844B6"/>
    <w:rsid w:val="00884866"/>
    <w:rsid w:val="00885088"/>
    <w:rsid w:val="00885200"/>
    <w:rsid w:val="0089617D"/>
    <w:rsid w:val="00896A11"/>
    <w:rsid w:val="008A0149"/>
    <w:rsid w:val="008A3422"/>
    <w:rsid w:val="008A3DA7"/>
    <w:rsid w:val="008A4C61"/>
    <w:rsid w:val="008A6F49"/>
    <w:rsid w:val="008A7A31"/>
    <w:rsid w:val="008B036B"/>
    <w:rsid w:val="008B13E8"/>
    <w:rsid w:val="008B2512"/>
    <w:rsid w:val="008B37AB"/>
    <w:rsid w:val="008B46D0"/>
    <w:rsid w:val="008B6253"/>
    <w:rsid w:val="008C0590"/>
    <w:rsid w:val="008C240E"/>
    <w:rsid w:val="008C25D3"/>
    <w:rsid w:val="008C4848"/>
    <w:rsid w:val="008C52CF"/>
    <w:rsid w:val="008C556F"/>
    <w:rsid w:val="008C5741"/>
    <w:rsid w:val="008C6629"/>
    <w:rsid w:val="008C75BC"/>
    <w:rsid w:val="008D20B8"/>
    <w:rsid w:val="008D37CA"/>
    <w:rsid w:val="008D4051"/>
    <w:rsid w:val="008D42ED"/>
    <w:rsid w:val="008D7BD2"/>
    <w:rsid w:val="008E06B0"/>
    <w:rsid w:val="008E0FA8"/>
    <w:rsid w:val="008E4F9A"/>
    <w:rsid w:val="008E5C59"/>
    <w:rsid w:val="008E5F2D"/>
    <w:rsid w:val="008F0E61"/>
    <w:rsid w:val="008F74E8"/>
    <w:rsid w:val="008F775E"/>
    <w:rsid w:val="00900699"/>
    <w:rsid w:val="0090137B"/>
    <w:rsid w:val="00901D77"/>
    <w:rsid w:val="00902542"/>
    <w:rsid w:val="009028F0"/>
    <w:rsid w:val="00905621"/>
    <w:rsid w:val="00907F09"/>
    <w:rsid w:val="0091145B"/>
    <w:rsid w:val="009146E8"/>
    <w:rsid w:val="0091493C"/>
    <w:rsid w:val="009153E6"/>
    <w:rsid w:val="00915B3E"/>
    <w:rsid w:val="009178C8"/>
    <w:rsid w:val="009209F2"/>
    <w:rsid w:val="009215AA"/>
    <w:rsid w:val="00923C40"/>
    <w:rsid w:val="009258BE"/>
    <w:rsid w:val="00925ECE"/>
    <w:rsid w:val="009320DC"/>
    <w:rsid w:val="009375BE"/>
    <w:rsid w:val="00937D28"/>
    <w:rsid w:val="00941D53"/>
    <w:rsid w:val="009420CD"/>
    <w:rsid w:val="00942C63"/>
    <w:rsid w:val="00942D1A"/>
    <w:rsid w:val="00942FA1"/>
    <w:rsid w:val="00943A44"/>
    <w:rsid w:val="00943FC2"/>
    <w:rsid w:val="00944ADD"/>
    <w:rsid w:val="00947611"/>
    <w:rsid w:val="009504C9"/>
    <w:rsid w:val="00950E3B"/>
    <w:rsid w:val="00952B20"/>
    <w:rsid w:val="00953424"/>
    <w:rsid w:val="00953922"/>
    <w:rsid w:val="00954375"/>
    <w:rsid w:val="009563AB"/>
    <w:rsid w:val="009574E8"/>
    <w:rsid w:val="00957707"/>
    <w:rsid w:val="0095794D"/>
    <w:rsid w:val="009651C3"/>
    <w:rsid w:val="00967E26"/>
    <w:rsid w:val="009718C7"/>
    <w:rsid w:val="009721B1"/>
    <w:rsid w:val="0097276D"/>
    <w:rsid w:val="00973665"/>
    <w:rsid w:val="009770BE"/>
    <w:rsid w:val="009775D6"/>
    <w:rsid w:val="009808B7"/>
    <w:rsid w:val="0098139E"/>
    <w:rsid w:val="00984AA7"/>
    <w:rsid w:val="009851EE"/>
    <w:rsid w:val="00986B17"/>
    <w:rsid w:val="00990DDA"/>
    <w:rsid w:val="00991775"/>
    <w:rsid w:val="00992B23"/>
    <w:rsid w:val="00993A33"/>
    <w:rsid w:val="00994922"/>
    <w:rsid w:val="00996D7A"/>
    <w:rsid w:val="009A077F"/>
    <w:rsid w:val="009A0EDF"/>
    <w:rsid w:val="009A2362"/>
    <w:rsid w:val="009A2950"/>
    <w:rsid w:val="009A29A0"/>
    <w:rsid w:val="009A5F12"/>
    <w:rsid w:val="009A7EAD"/>
    <w:rsid w:val="009B0F2A"/>
    <w:rsid w:val="009B176C"/>
    <w:rsid w:val="009B22EA"/>
    <w:rsid w:val="009B6BA0"/>
    <w:rsid w:val="009B7965"/>
    <w:rsid w:val="009C003F"/>
    <w:rsid w:val="009C2708"/>
    <w:rsid w:val="009C2C70"/>
    <w:rsid w:val="009C4215"/>
    <w:rsid w:val="009C629C"/>
    <w:rsid w:val="009C78BE"/>
    <w:rsid w:val="009C7C67"/>
    <w:rsid w:val="009C7ED3"/>
    <w:rsid w:val="009D26D5"/>
    <w:rsid w:val="009D359D"/>
    <w:rsid w:val="009D3E97"/>
    <w:rsid w:val="009D6C6B"/>
    <w:rsid w:val="009D700F"/>
    <w:rsid w:val="009D7F3C"/>
    <w:rsid w:val="009E074D"/>
    <w:rsid w:val="009E14DE"/>
    <w:rsid w:val="009E1899"/>
    <w:rsid w:val="009E2395"/>
    <w:rsid w:val="009E333A"/>
    <w:rsid w:val="009E6B6F"/>
    <w:rsid w:val="009E6B7F"/>
    <w:rsid w:val="009F285E"/>
    <w:rsid w:val="009F3F43"/>
    <w:rsid w:val="009F5A3C"/>
    <w:rsid w:val="009F5BC9"/>
    <w:rsid w:val="009F5DFC"/>
    <w:rsid w:val="009F6906"/>
    <w:rsid w:val="009F7079"/>
    <w:rsid w:val="009F7AC1"/>
    <w:rsid w:val="00A01FE3"/>
    <w:rsid w:val="00A03468"/>
    <w:rsid w:val="00A0430B"/>
    <w:rsid w:val="00A0480B"/>
    <w:rsid w:val="00A04C76"/>
    <w:rsid w:val="00A10794"/>
    <w:rsid w:val="00A1287B"/>
    <w:rsid w:val="00A13559"/>
    <w:rsid w:val="00A150CC"/>
    <w:rsid w:val="00A1716F"/>
    <w:rsid w:val="00A17BF8"/>
    <w:rsid w:val="00A246E0"/>
    <w:rsid w:val="00A258C3"/>
    <w:rsid w:val="00A26D1D"/>
    <w:rsid w:val="00A26E7D"/>
    <w:rsid w:val="00A32D1A"/>
    <w:rsid w:val="00A32E3D"/>
    <w:rsid w:val="00A3340D"/>
    <w:rsid w:val="00A34680"/>
    <w:rsid w:val="00A43A2C"/>
    <w:rsid w:val="00A44EA6"/>
    <w:rsid w:val="00A454EC"/>
    <w:rsid w:val="00A51937"/>
    <w:rsid w:val="00A51C23"/>
    <w:rsid w:val="00A51C60"/>
    <w:rsid w:val="00A52DE6"/>
    <w:rsid w:val="00A54CD9"/>
    <w:rsid w:val="00A557C9"/>
    <w:rsid w:val="00A55B8D"/>
    <w:rsid w:val="00A56589"/>
    <w:rsid w:val="00A577D8"/>
    <w:rsid w:val="00A601D1"/>
    <w:rsid w:val="00A61AA4"/>
    <w:rsid w:val="00A628BD"/>
    <w:rsid w:val="00A662BE"/>
    <w:rsid w:val="00A700F9"/>
    <w:rsid w:val="00A708CF"/>
    <w:rsid w:val="00A7093A"/>
    <w:rsid w:val="00A70BC3"/>
    <w:rsid w:val="00A71D7D"/>
    <w:rsid w:val="00A724DF"/>
    <w:rsid w:val="00A744E4"/>
    <w:rsid w:val="00A75694"/>
    <w:rsid w:val="00A765AF"/>
    <w:rsid w:val="00A77240"/>
    <w:rsid w:val="00A81874"/>
    <w:rsid w:val="00A83554"/>
    <w:rsid w:val="00A83F89"/>
    <w:rsid w:val="00A8489A"/>
    <w:rsid w:val="00A85B6A"/>
    <w:rsid w:val="00A865B4"/>
    <w:rsid w:val="00A9052B"/>
    <w:rsid w:val="00A91A22"/>
    <w:rsid w:val="00A93AED"/>
    <w:rsid w:val="00AA06A6"/>
    <w:rsid w:val="00AA0FAC"/>
    <w:rsid w:val="00AA12CF"/>
    <w:rsid w:val="00AA1579"/>
    <w:rsid w:val="00AA21D7"/>
    <w:rsid w:val="00AA34C0"/>
    <w:rsid w:val="00AA3BE3"/>
    <w:rsid w:val="00AA470F"/>
    <w:rsid w:val="00AA5F2D"/>
    <w:rsid w:val="00AA6C75"/>
    <w:rsid w:val="00AA74D7"/>
    <w:rsid w:val="00AB03BF"/>
    <w:rsid w:val="00AB1990"/>
    <w:rsid w:val="00AB2E23"/>
    <w:rsid w:val="00AB5E89"/>
    <w:rsid w:val="00AB7DE1"/>
    <w:rsid w:val="00AC1F9D"/>
    <w:rsid w:val="00AC24B7"/>
    <w:rsid w:val="00AC450B"/>
    <w:rsid w:val="00AC47D5"/>
    <w:rsid w:val="00AC50F8"/>
    <w:rsid w:val="00AC5E1E"/>
    <w:rsid w:val="00AC5F57"/>
    <w:rsid w:val="00AC6683"/>
    <w:rsid w:val="00AC7718"/>
    <w:rsid w:val="00AD101D"/>
    <w:rsid w:val="00AD18AB"/>
    <w:rsid w:val="00AD20AB"/>
    <w:rsid w:val="00AD2853"/>
    <w:rsid w:val="00AD32D3"/>
    <w:rsid w:val="00AD3568"/>
    <w:rsid w:val="00AD68C6"/>
    <w:rsid w:val="00AE0AB7"/>
    <w:rsid w:val="00AE1DDC"/>
    <w:rsid w:val="00AE2D95"/>
    <w:rsid w:val="00AE3829"/>
    <w:rsid w:val="00AE4967"/>
    <w:rsid w:val="00AE4EDB"/>
    <w:rsid w:val="00AE5DFE"/>
    <w:rsid w:val="00AE69ED"/>
    <w:rsid w:val="00AE794F"/>
    <w:rsid w:val="00AF0731"/>
    <w:rsid w:val="00AF1D9A"/>
    <w:rsid w:val="00AF1DAB"/>
    <w:rsid w:val="00AF2E32"/>
    <w:rsid w:val="00AF6984"/>
    <w:rsid w:val="00AF719A"/>
    <w:rsid w:val="00B00149"/>
    <w:rsid w:val="00B00F13"/>
    <w:rsid w:val="00B07603"/>
    <w:rsid w:val="00B1056C"/>
    <w:rsid w:val="00B11965"/>
    <w:rsid w:val="00B12B0A"/>
    <w:rsid w:val="00B15CE1"/>
    <w:rsid w:val="00B222A8"/>
    <w:rsid w:val="00B33D88"/>
    <w:rsid w:val="00B347D2"/>
    <w:rsid w:val="00B370B1"/>
    <w:rsid w:val="00B41607"/>
    <w:rsid w:val="00B43B35"/>
    <w:rsid w:val="00B47692"/>
    <w:rsid w:val="00B47C86"/>
    <w:rsid w:val="00B51016"/>
    <w:rsid w:val="00B5293F"/>
    <w:rsid w:val="00B5338F"/>
    <w:rsid w:val="00B54509"/>
    <w:rsid w:val="00B62BEE"/>
    <w:rsid w:val="00B63EC9"/>
    <w:rsid w:val="00B65AFD"/>
    <w:rsid w:val="00B66E2E"/>
    <w:rsid w:val="00B70B9C"/>
    <w:rsid w:val="00B70E1B"/>
    <w:rsid w:val="00B7374C"/>
    <w:rsid w:val="00B74156"/>
    <w:rsid w:val="00B74E04"/>
    <w:rsid w:val="00B8037B"/>
    <w:rsid w:val="00B825C6"/>
    <w:rsid w:val="00B83B7F"/>
    <w:rsid w:val="00B843F1"/>
    <w:rsid w:val="00B8501F"/>
    <w:rsid w:val="00B85C97"/>
    <w:rsid w:val="00B87674"/>
    <w:rsid w:val="00B9071F"/>
    <w:rsid w:val="00B909A5"/>
    <w:rsid w:val="00B936D9"/>
    <w:rsid w:val="00B93FA6"/>
    <w:rsid w:val="00BA1156"/>
    <w:rsid w:val="00BA1761"/>
    <w:rsid w:val="00BA2712"/>
    <w:rsid w:val="00BA6A23"/>
    <w:rsid w:val="00BA6B9E"/>
    <w:rsid w:val="00BA6F2A"/>
    <w:rsid w:val="00BA7C90"/>
    <w:rsid w:val="00BB12B5"/>
    <w:rsid w:val="00BB40CA"/>
    <w:rsid w:val="00BB5521"/>
    <w:rsid w:val="00BB7679"/>
    <w:rsid w:val="00BC0041"/>
    <w:rsid w:val="00BC4A39"/>
    <w:rsid w:val="00BC4EB4"/>
    <w:rsid w:val="00BC585F"/>
    <w:rsid w:val="00BC64F4"/>
    <w:rsid w:val="00BC6962"/>
    <w:rsid w:val="00BC798E"/>
    <w:rsid w:val="00BD0990"/>
    <w:rsid w:val="00BD11E3"/>
    <w:rsid w:val="00BD5238"/>
    <w:rsid w:val="00BD587C"/>
    <w:rsid w:val="00BD5A8E"/>
    <w:rsid w:val="00BD5B80"/>
    <w:rsid w:val="00BE21DA"/>
    <w:rsid w:val="00BE2370"/>
    <w:rsid w:val="00BE2581"/>
    <w:rsid w:val="00BE314F"/>
    <w:rsid w:val="00BE64A5"/>
    <w:rsid w:val="00BF0B2B"/>
    <w:rsid w:val="00BF204E"/>
    <w:rsid w:val="00C02B0D"/>
    <w:rsid w:val="00C02E6D"/>
    <w:rsid w:val="00C056EF"/>
    <w:rsid w:val="00C066B6"/>
    <w:rsid w:val="00C06778"/>
    <w:rsid w:val="00C06A13"/>
    <w:rsid w:val="00C12AD2"/>
    <w:rsid w:val="00C13415"/>
    <w:rsid w:val="00C1341B"/>
    <w:rsid w:val="00C17D21"/>
    <w:rsid w:val="00C210CF"/>
    <w:rsid w:val="00C224B6"/>
    <w:rsid w:val="00C22BD8"/>
    <w:rsid w:val="00C27A87"/>
    <w:rsid w:val="00C31569"/>
    <w:rsid w:val="00C35052"/>
    <w:rsid w:val="00C36555"/>
    <w:rsid w:val="00C402E6"/>
    <w:rsid w:val="00C4063B"/>
    <w:rsid w:val="00C4305B"/>
    <w:rsid w:val="00C44031"/>
    <w:rsid w:val="00C5320D"/>
    <w:rsid w:val="00C5729C"/>
    <w:rsid w:val="00C57D7F"/>
    <w:rsid w:val="00C6113B"/>
    <w:rsid w:val="00C6363F"/>
    <w:rsid w:val="00C6419E"/>
    <w:rsid w:val="00C708A7"/>
    <w:rsid w:val="00C75C6A"/>
    <w:rsid w:val="00C76EF3"/>
    <w:rsid w:val="00C814B6"/>
    <w:rsid w:val="00C82086"/>
    <w:rsid w:val="00C82422"/>
    <w:rsid w:val="00C84067"/>
    <w:rsid w:val="00C84F6A"/>
    <w:rsid w:val="00C85EE6"/>
    <w:rsid w:val="00C8641E"/>
    <w:rsid w:val="00C908F3"/>
    <w:rsid w:val="00C9093D"/>
    <w:rsid w:val="00C92421"/>
    <w:rsid w:val="00C95B77"/>
    <w:rsid w:val="00CA1298"/>
    <w:rsid w:val="00CA1375"/>
    <w:rsid w:val="00CA469C"/>
    <w:rsid w:val="00CA5F1D"/>
    <w:rsid w:val="00CA629C"/>
    <w:rsid w:val="00CA7124"/>
    <w:rsid w:val="00CB05B2"/>
    <w:rsid w:val="00CB37ED"/>
    <w:rsid w:val="00CB381C"/>
    <w:rsid w:val="00CB5CF9"/>
    <w:rsid w:val="00CB604B"/>
    <w:rsid w:val="00CB6A1E"/>
    <w:rsid w:val="00CB7F9E"/>
    <w:rsid w:val="00CC00B6"/>
    <w:rsid w:val="00CC2CB2"/>
    <w:rsid w:val="00CC2F0A"/>
    <w:rsid w:val="00CC349D"/>
    <w:rsid w:val="00CC3EE9"/>
    <w:rsid w:val="00CC3F60"/>
    <w:rsid w:val="00CC6FF4"/>
    <w:rsid w:val="00CD0619"/>
    <w:rsid w:val="00CD10CA"/>
    <w:rsid w:val="00CD1425"/>
    <w:rsid w:val="00CD1780"/>
    <w:rsid w:val="00CD2CDE"/>
    <w:rsid w:val="00CD2E3E"/>
    <w:rsid w:val="00CD6F0C"/>
    <w:rsid w:val="00CD715D"/>
    <w:rsid w:val="00CD7406"/>
    <w:rsid w:val="00CE012A"/>
    <w:rsid w:val="00CE038F"/>
    <w:rsid w:val="00CE1957"/>
    <w:rsid w:val="00CE6DBB"/>
    <w:rsid w:val="00CE7FC7"/>
    <w:rsid w:val="00CF10A9"/>
    <w:rsid w:val="00CF653C"/>
    <w:rsid w:val="00CF732E"/>
    <w:rsid w:val="00CF79F5"/>
    <w:rsid w:val="00D00979"/>
    <w:rsid w:val="00D04C89"/>
    <w:rsid w:val="00D0626A"/>
    <w:rsid w:val="00D15FA7"/>
    <w:rsid w:val="00D15FB7"/>
    <w:rsid w:val="00D200A9"/>
    <w:rsid w:val="00D22CC5"/>
    <w:rsid w:val="00D31D3D"/>
    <w:rsid w:val="00D37C93"/>
    <w:rsid w:val="00D40186"/>
    <w:rsid w:val="00D40442"/>
    <w:rsid w:val="00D41183"/>
    <w:rsid w:val="00D42BC1"/>
    <w:rsid w:val="00D44766"/>
    <w:rsid w:val="00D457D4"/>
    <w:rsid w:val="00D459B8"/>
    <w:rsid w:val="00D47A19"/>
    <w:rsid w:val="00D47E23"/>
    <w:rsid w:val="00D47EFE"/>
    <w:rsid w:val="00D52009"/>
    <w:rsid w:val="00D528C2"/>
    <w:rsid w:val="00D52B00"/>
    <w:rsid w:val="00D530DF"/>
    <w:rsid w:val="00D53952"/>
    <w:rsid w:val="00D55322"/>
    <w:rsid w:val="00D568C4"/>
    <w:rsid w:val="00D613D2"/>
    <w:rsid w:val="00D6199D"/>
    <w:rsid w:val="00D648E8"/>
    <w:rsid w:val="00D64988"/>
    <w:rsid w:val="00D64A09"/>
    <w:rsid w:val="00D6688C"/>
    <w:rsid w:val="00D67542"/>
    <w:rsid w:val="00D71D42"/>
    <w:rsid w:val="00D72821"/>
    <w:rsid w:val="00D73E8A"/>
    <w:rsid w:val="00D74B0B"/>
    <w:rsid w:val="00D75B4B"/>
    <w:rsid w:val="00D8041D"/>
    <w:rsid w:val="00D80DDC"/>
    <w:rsid w:val="00D822BB"/>
    <w:rsid w:val="00D82AAC"/>
    <w:rsid w:val="00D84F32"/>
    <w:rsid w:val="00D850AC"/>
    <w:rsid w:val="00D87C33"/>
    <w:rsid w:val="00D90DC5"/>
    <w:rsid w:val="00D91C79"/>
    <w:rsid w:val="00D91E69"/>
    <w:rsid w:val="00D926D7"/>
    <w:rsid w:val="00D928E3"/>
    <w:rsid w:val="00D93018"/>
    <w:rsid w:val="00D93E79"/>
    <w:rsid w:val="00D9507F"/>
    <w:rsid w:val="00D956D8"/>
    <w:rsid w:val="00D9708C"/>
    <w:rsid w:val="00D973EF"/>
    <w:rsid w:val="00D97895"/>
    <w:rsid w:val="00DA0025"/>
    <w:rsid w:val="00DA2535"/>
    <w:rsid w:val="00DA4DF5"/>
    <w:rsid w:val="00DA5A2D"/>
    <w:rsid w:val="00DA7134"/>
    <w:rsid w:val="00DA75E9"/>
    <w:rsid w:val="00DA7617"/>
    <w:rsid w:val="00DA79D2"/>
    <w:rsid w:val="00DB0533"/>
    <w:rsid w:val="00DB0789"/>
    <w:rsid w:val="00DB0989"/>
    <w:rsid w:val="00DB09CD"/>
    <w:rsid w:val="00DB1C5C"/>
    <w:rsid w:val="00DB346D"/>
    <w:rsid w:val="00DB350A"/>
    <w:rsid w:val="00DB3772"/>
    <w:rsid w:val="00DB3E92"/>
    <w:rsid w:val="00DB400C"/>
    <w:rsid w:val="00DB4205"/>
    <w:rsid w:val="00DB4CA6"/>
    <w:rsid w:val="00DB65AB"/>
    <w:rsid w:val="00DC02C7"/>
    <w:rsid w:val="00DC21C4"/>
    <w:rsid w:val="00DC37E8"/>
    <w:rsid w:val="00DC408D"/>
    <w:rsid w:val="00DC7FBF"/>
    <w:rsid w:val="00DD062D"/>
    <w:rsid w:val="00DD06A6"/>
    <w:rsid w:val="00DD1CA3"/>
    <w:rsid w:val="00DD29F2"/>
    <w:rsid w:val="00DD3A60"/>
    <w:rsid w:val="00DD5F3E"/>
    <w:rsid w:val="00DE37B0"/>
    <w:rsid w:val="00DE473C"/>
    <w:rsid w:val="00DE4FBB"/>
    <w:rsid w:val="00DE51CA"/>
    <w:rsid w:val="00DE5D2A"/>
    <w:rsid w:val="00DF22D5"/>
    <w:rsid w:val="00DF53F9"/>
    <w:rsid w:val="00DF7E7B"/>
    <w:rsid w:val="00DF7FB3"/>
    <w:rsid w:val="00E00F8F"/>
    <w:rsid w:val="00E01AFD"/>
    <w:rsid w:val="00E031A7"/>
    <w:rsid w:val="00E0533D"/>
    <w:rsid w:val="00E06F6F"/>
    <w:rsid w:val="00E07ACE"/>
    <w:rsid w:val="00E105FF"/>
    <w:rsid w:val="00E1069A"/>
    <w:rsid w:val="00E10FA9"/>
    <w:rsid w:val="00E11205"/>
    <w:rsid w:val="00E11EBB"/>
    <w:rsid w:val="00E1201C"/>
    <w:rsid w:val="00E12F89"/>
    <w:rsid w:val="00E14874"/>
    <w:rsid w:val="00E20590"/>
    <w:rsid w:val="00E20C37"/>
    <w:rsid w:val="00E2111A"/>
    <w:rsid w:val="00E21E5D"/>
    <w:rsid w:val="00E22445"/>
    <w:rsid w:val="00E23425"/>
    <w:rsid w:val="00E24794"/>
    <w:rsid w:val="00E251DF"/>
    <w:rsid w:val="00E26790"/>
    <w:rsid w:val="00E317B9"/>
    <w:rsid w:val="00E34A44"/>
    <w:rsid w:val="00E3610C"/>
    <w:rsid w:val="00E3783D"/>
    <w:rsid w:val="00E378FF"/>
    <w:rsid w:val="00E42220"/>
    <w:rsid w:val="00E43C0F"/>
    <w:rsid w:val="00E46BB3"/>
    <w:rsid w:val="00E474E4"/>
    <w:rsid w:val="00E51D41"/>
    <w:rsid w:val="00E563CA"/>
    <w:rsid w:val="00E56E67"/>
    <w:rsid w:val="00E6110A"/>
    <w:rsid w:val="00E6220A"/>
    <w:rsid w:val="00E627E0"/>
    <w:rsid w:val="00E6556A"/>
    <w:rsid w:val="00E65A47"/>
    <w:rsid w:val="00E67B44"/>
    <w:rsid w:val="00E70458"/>
    <w:rsid w:val="00E71BBE"/>
    <w:rsid w:val="00E7275A"/>
    <w:rsid w:val="00E7287B"/>
    <w:rsid w:val="00E72A35"/>
    <w:rsid w:val="00E742C4"/>
    <w:rsid w:val="00E771CF"/>
    <w:rsid w:val="00E80128"/>
    <w:rsid w:val="00E82D0C"/>
    <w:rsid w:val="00E834BE"/>
    <w:rsid w:val="00E86387"/>
    <w:rsid w:val="00E87350"/>
    <w:rsid w:val="00E927A7"/>
    <w:rsid w:val="00E92CC5"/>
    <w:rsid w:val="00E961FC"/>
    <w:rsid w:val="00E96257"/>
    <w:rsid w:val="00EA000C"/>
    <w:rsid w:val="00EA05B2"/>
    <w:rsid w:val="00EA1425"/>
    <w:rsid w:val="00EA3462"/>
    <w:rsid w:val="00EA6DE8"/>
    <w:rsid w:val="00EA6FAC"/>
    <w:rsid w:val="00EB20B5"/>
    <w:rsid w:val="00EB4677"/>
    <w:rsid w:val="00EB570E"/>
    <w:rsid w:val="00EB6B50"/>
    <w:rsid w:val="00EC171F"/>
    <w:rsid w:val="00EC1AB3"/>
    <w:rsid w:val="00EC35D3"/>
    <w:rsid w:val="00ED02E6"/>
    <w:rsid w:val="00ED4057"/>
    <w:rsid w:val="00ED40B1"/>
    <w:rsid w:val="00ED414C"/>
    <w:rsid w:val="00ED452F"/>
    <w:rsid w:val="00ED4C73"/>
    <w:rsid w:val="00ED4D24"/>
    <w:rsid w:val="00ED53DD"/>
    <w:rsid w:val="00EE003A"/>
    <w:rsid w:val="00EE0DEA"/>
    <w:rsid w:val="00EE392D"/>
    <w:rsid w:val="00EE3EE2"/>
    <w:rsid w:val="00EE472D"/>
    <w:rsid w:val="00EF0302"/>
    <w:rsid w:val="00EF0BAA"/>
    <w:rsid w:val="00EF1EE2"/>
    <w:rsid w:val="00EF3582"/>
    <w:rsid w:val="00EF3BFA"/>
    <w:rsid w:val="00EF6C7D"/>
    <w:rsid w:val="00EF7059"/>
    <w:rsid w:val="00EF7BF2"/>
    <w:rsid w:val="00F028CA"/>
    <w:rsid w:val="00F029DB"/>
    <w:rsid w:val="00F05C18"/>
    <w:rsid w:val="00F12F51"/>
    <w:rsid w:val="00F13E1A"/>
    <w:rsid w:val="00F1446D"/>
    <w:rsid w:val="00F151CA"/>
    <w:rsid w:val="00F1585F"/>
    <w:rsid w:val="00F209B2"/>
    <w:rsid w:val="00F22F89"/>
    <w:rsid w:val="00F2381F"/>
    <w:rsid w:val="00F238E9"/>
    <w:rsid w:val="00F26614"/>
    <w:rsid w:val="00F27AEE"/>
    <w:rsid w:val="00F30079"/>
    <w:rsid w:val="00F33984"/>
    <w:rsid w:val="00F33C63"/>
    <w:rsid w:val="00F35320"/>
    <w:rsid w:val="00F356E4"/>
    <w:rsid w:val="00F357B2"/>
    <w:rsid w:val="00F3647B"/>
    <w:rsid w:val="00F37C88"/>
    <w:rsid w:val="00F4292A"/>
    <w:rsid w:val="00F455BC"/>
    <w:rsid w:val="00F4638E"/>
    <w:rsid w:val="00F479E2"/>
    <w:rsid w:val="00F504BE"/>
    <w:rsid w:val="00F51E10"/>
    <w:rsid w:val="00F5308B"/>
    <w:rsid w:val="00F547C1"/>
    <w:rsid w:val="00F5506C"/>
    <w:rsid w:val="00F55EA1"/>
    <w:rsid w:val="00F60BF1"/>
    <w:rsid w:val="00F60F01"/>
    <w:rsid w:val="00F62907"/>
    <w:rsid w:val="00F62AE5"/>
    <w:rsid w:val="00F65951"/>
    <w:rsid w:val="00F66144"/>
    <w:rsid w:val="00F7134E"/>
    <w:rsid w:val="00F71D95"/>
    <w:rsid w:val="00F72A0A"/>
    <w:rsid w:val="00F732FF"/>
    <w:rsid w:val="00F737A1"/>
    <w:rsid w:val="00F742CC"/>
    <w:rsid w:val="00F748FD"/>
    <w:rsid w:val="00F753D4"/>
    <w:rsid w:val="00F76E04"/>
    <w:rsid w:val="00F81034"/>
    <w:rsid w:val="00F81CA4"/>
    <w:rsid w:val="00F853E9"/>
    <w:rsid w:val="00F869AF"/>
    <w:rsid w:val="00F86DF0"/>
    <w:rsid w:val="00F8748E"/>
    <w:rsid w:val="00F87E8C"/>
    <w:rsid w:val="00F92E1C"/>
    <w:rsid w:val="00F93198"/>
    <w:rsid w:val="00F9487A"/>
    <w:rsid w:val="00F94F91"/>
    <w:rsid w:val="00F95426"/>
    <w:rsid w:val="00F97F13"/>
    <w:rsid w:val="00FA0097"/>
    <w:rsid w:val="00FA070A"/>
    <w:rsid w:val="00FB1B6B"/>
    <w:rsid w:val="00FB24A8"/>
    <w:rsid w:val="00FB54F6"/>
    <w:rsid w:val="00FB5EB0"/>
    <w:rsid w:val="00FB6364"/>
    <w:rsid w:val="00FB6744"/>
    <w:rsid w:val="00FB6807"/>
    <w:rsid w:val="00FB7205"/>
    <w:rsid w:val="00FC1087"/>
    <w:rsid w:val="00FC1980"/>
    <w:rsid w:val="00FC2420"/>
    <w:rsid w:val="00FC37DE"/>
    <w:rsid w:val="00FC502C"/>
    <w:rsid w:val="00FC52C9"/>
    <w:rsid w:val="00FC7414"/>
    <w:rsid w:val="00FC7CD1"/>
    <w:rsid w:val="00FD2876"/>
    <w:rsid w:val="00FD2A3D"/>
    <w:rsid w:val="00FD2A70"/>
    <w:rsid w:val="00FD4E00"/>
    <w:rsid w:val="00FE08F6"/>
    <w:rsid w:val="00FE1E3F"/>
    <w:rsid w:val="00FE2733"/>
    <w:rsid w:val="00FE309B"/>
    <w:rsid w:val="00FE311F"/>
    <w:rsid w:val="00FE3ACA"/>
    <w:rsid w:val="00FE4CF8"/>
    <w:rsid w:val="00FE4FCD"/>
    <w:rsid w:val="00FE621B"/>
    <w:rsid w:val="00FE7948"/>
    <w:rsid w:val="00FF0BEE"/>
    <w:rsid w:val="00FF0CEF"/>
    <w:rsid w:val="00FF1DE2"/>
    <w:rsid w:val="00FF20FA"/>
    <w:rsid w:val="00FF2DC6"/>
    <w:rsid w:val="00FF32D0"/>
    <w:rsid w:val="00FF3DAB"/>
    <w:rsid w:val="00FF5062"/>
    <w:rsid w:val="00FF66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colormru v:ext="edit" colors="#eaeaea,#3c3,#090,#00823b,#060"/>
    </o:shapedefaults>
    <o:shapelayout v:ext="edit">
      <o:idmap v:ext="edit" data="1"/>
    </o:shapelayout>
  </w:shapeDefaults>
  <w:decimalSymbol w:val="."/>
  <w:listSeparator w:val=","/>
  <w14:docId w14:val="4EBF6121"/>
  <w15:chartTrackingRefBased/>
  <w15:docId w15:val="{AA7E988A-B852-4A40-87E8-44E57A667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E2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style>
  <w:style w:type="paragraph" w:styleId="2">
    <w:name w:val="Body Text Indent 2"/>
    <w:basedOn w:val="a"/>
    <w:pPr>
      <w:ind w:firstLineChars="400" w:firstLine="840"/>
    </w:pPr>
  </w:style>
  <w:style w:type="paragraph" w:styleId="a4">
    <w:name w:val="Date"/>
    <w:basedOn w:val="a"/>
    <w:next w:val="a"/>
    <w:link w:val="a5"/>
  </w:style>
  <w:style w:type="paragraph" w:styleId="3">
    <w:name w:val="Body Text Indent 3"/>
    <w:basedOn w:val="a"/>
    <w:pPr>
      <w:ind w:leftChars="500" w:left="1470" w:hangingChars="200" w:hanging="420"/>
    </w:pPr>
    <w:rPr>
      <w:color w:val="3366FF"/>
    </w:rPr>
  </w:style>
  <w:style w:type="character" w:styleId="a6">
    <w:name w:val="Hyperlink"/>
    <w:rPr>
      <w:color w:val="0000FF"/>
      <w:u w:val="single"/>
    </w:rPr>
  </w:style>
  <w:style w:type="character" w:styleId="a7">
    <w:name w:val="FollowedHyperlink"/>
    <w:rPr>
      <w:color w:val="800080"/>
      <w:u w:val="single"/>
    </w:rPr>
  </w:style>
  <w:style w:type="paragraph" w:styleId="a8">
    <w:name w:val="header"/>
    <w:basedOn w:val="a"/>
    <w:pPr>
      <w:tabs>
        <w:tab w:val="center" w:pos="4252"/>
        <w:tab w:val="right" w:pos="8504"/>
      </w:tabs>
      <w:snapToGrid w:val="0"/>
    </w:pPr>
  </w:style>
  <w:style w:type="paragraph" w:styleId="a9">
    <w:name w:val="footer"/>
    <w:basedOn w:val="a"/>
    <w:link w:val="aa"/>
    <w:uiPriority w:val="99"/>
    <w:pPr>
      <w:tabs>
        <w:tab w:val="center" w:pos="4252"/>
        <w:tab w:val="right" w:pos="8504"/>
      </w:tabs>
      <w:snapToGrid w:val="0"/>
    </w:pPr>
  </w:style>
  <w:style w:type="character" w:styleId="ab">
    <w:name w:val="page number"/>
    <w:basedOn w:val="a0"/>
  </w:style>
  <w:style w:type="paragraph" w:styleId="ac">
    <w:name w:val="Body Text"/>
    <w:basedOn w:val="a"/>
    <w:rPr>
      <w:color w:val="FFFFFF"/>
    </w:rPr>
  </w:style>
  <w:style w:type="table" w:styleId="ad">
    <w:name w:val="Table Grid"/>
    <w:basedOn w:val="a1"/>
    <w:rsid w:val="006B2EA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semiHidden/>
    <w:rsid w:val="001A413C"/>
    <w:rPr>
      <w:rFonts w:ascii="Arial" w:eastAsia="ＭＳ ゴシック" w:hAnsi="Arial"/>
      <w:sz w:val="18"/>
      <w:szCs w:val="18"/>
    </w:rPr>
  </w:style>
  <w:style w:type="character" w:customStyle="1" w:styleId="aa">
    <w:name w:val="フッター (文字)"/>
    <w:link w:val="a9"/>
    <w:uiPriority w:val="99"/>
    <w:rsid w:val="00F5308B"/>
    <w:rPr>
      <w:kern w:val="2"/>
      <w:sz w:val="21"/>
      <w:szCs w:val="24"/>
    </w:rPr>
  </w:style>
  <w:style w:type="character" w:styleId="af">
    <w:name w:val="annotation reference"/>
    <w:basedOn w:val="a0"/>
    <w:rsid w:val="00FC52C9"/>
    <w:rPr>
      <w:sz w:val="18"/>
      <w:szCs w:val="18"/>
    </w:rPr>
  </w:style>
  <w:style w:type="paragraph" w:styleId="af0">
    <w:name w:val="annotation text"/>
    <w:basedOn w:val="a"/>
    <w:link w:val="af1"/>
    <w:rsid w:val="00FC52C9"/>
    <w:pPr>
      <w:jc w:val="left"/>
    </w:pPr>
  </w:style>
  <w:style w:type="character" w:customStyle="1" w:styleId="af1">
    <w:name w:val="コメント文字列 (文字)"/>
    <w:basedOn w:val="a0"/>
    <w:link w:val="af0"/>
    <w:rsid w:val="00FC52C9"/>
    <w:rPr>
      <w:kern w:val="2"/>
      <w:sz w:val="21"/>
      <w:szCs w:val="24"/>
    </w:rPr>
  </w:style>
  <w:style w:type="paragraph" w:styleId="af2">
    <w:name w:val="annotation subject"/>
    <w:basedOn w:val="af0"/>
    <w:next w:val="af0"/>
    <w:link w:val="af3"/>
    <w:rsid w:val="00FC52C9"/>
    <w:rPr>
      <w:b/>
      <w:bCs/>
    </w:rPr>
  </w:style>
  <w:style w:type="character" w:customStyle="1" w:styleId="af3">
    <w:name w:val="コメント内容 (文字)"/>
    <w:basedOn w:val="af1"/>
    <w:link w:val="af2"/>
    <w:rsid w:val="00FC52C9"/>
    <w:rPr>
      <w:b/>
      <w:bCs/>
      <w:kern w:val="2"/>
      <w:sz w:val="21"/>
      <w:szCs w:val="24"/>
    </w:rPr>
  </w:style>
  <w:style w:type="paragraph" w:styleId="af4">
    <w:name w:val="Revision"/>
    <w:hidden/>
    <w:uiPriority w:val="99"/>
    <w:semiHidden/>
    <w:rsid w:val="00844526"/>
    <w:rPr>
      <w:kern w:val="2"/>
      <w:sz w:val="21"/>
      <w:szCs w:val="24"/>
    </w:rPr>
  </w:style>
  <w:style w:type="character" w:customStyle="1" w:styleId="a5">
    <w:name w:val="日付 (文字)"/>
    <w:basedOn w:val="a0"/>
    <w:link w:val="a4"/>
    <w:rsid w:val="00EA05B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4516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BCAA7-B65D-41EA-B3BC-6E7E35EC6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2350</TotalTime>
  <Pages>35</Pages>
  <Words>28777</Words>
  <Characters>1967</Characters>
  <Application>Microsoft Office Word</Application>
  <DocSecurity>0</DocSecurity>
  <Lines>16</Lines>
  <Paragraphs>61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相模原市立△△センター指定管理者募集要項</vt:lpstr>
      <vt:lpstr>相模原市立△△センター指定管理者募集要項</vt:lpstr>
    </vt:vector>
  </TitlesOfParts>
  <Company>相模原市役所</Company>
  <LinksUpToDate>false</LinksUpToDate>
  <CharactersWithSpaces>30683</CharactersWithSpaces>
  <SharedDoc>false</SharedDoc>
  <HLinks>
    <vt:vector size="18" baseType="variant">
      <vt:variant>
        <vt:i4>2556011</vt:i4>
      </vt:variant>
      <vt:variant>
        <vt:i4>6</vt:i4>
      </vt:variant>
      <vt:variant>
        <vt:i4>0</vt:i4>
      </vt:variant>
      <vt:variant>
        <vt:i4>5</vt:i4>
      </vt:variant>
      <vt:variant>
        <vt:lpwstr>http://www.city.sagamihara.kanagawa.jp/kankyo/plan/23256/index.html</vt:lpwstr>
      </vt:variant>
      <vt:variant>
        <vt:lpwstr/>
      </vt:variant>
      <vt:variant>
        <vt:i4>2752550</vt:i4>
      </vt:variant>
      <vt:variant>
        <vt:i4>3</vt:i4>
      </vt:variant>
      <vt:variant>
        <vt:i4>0</vt:i4>
      </vt:variant>
      <vt:variant>
        <vt:i4>5</vt:i4>
      </vt:variant>
      <vt:variant>
        <vt:lpwstr>http://www.city.sagamihara.kanagawa.jp/keiyaku/022283.html</vt:lpwstr>
      </vt:variant>
      <vt:variant>
        <vt:lpwstr/>
      </vt:variant>
      <vt:variant>
        <vt:i4>393270</vt:i4>
      </vt:variant>
      <vt:variant>
        <vt:i4>0</vt:i4>
      </vt:variant>
      <vt:variant>
        <vt:i4>0</vt:i4>
      </vt:variant>
      <vt:variant>
        <vt:i4>5</vt:i4>
      </vt:variant>
      <vt:variant>
        <vt:lpwstr>http://www3.e-reikinet.jp/sagamihara/d1w_reiki/reiki.html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相模原市立△△センター指定管理者募集要項</dc:title>
  <dc:subject/>
  <dc:creator>gyoukaku05</dc:creator>
  <cp:keywords/>
  <cp:lastModifiedBy>髙橋 昌浩</cp:lastModifiedBy>
  <cp:revision>163</cp:revision>
  <cp:lastPrinted>2023-06-06T07:38:00Z</cp:lastPrinted>
  <dcterms:created xsi:type="dcterms:W3CDTF">2022-06-07T06:50:00Z</dcterms:created>
  <dcterms:modified xsi:type="dcterms:W3CDTF">2023-08-30T01:42:00Z</dcterms:modified>
</cp:coreProperties>
</file>