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942" w:rsidRDefault="009675FD" w:rsidP="00357E28">
      <w:pPr>
        <w:jc w:val="center"/>
        <w:rPr>
          <w:rFonts w:ascii="ＭＳ 明朝"/>
        </w:rPr>
      </w:pPr>
      <w:r>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60288" behindDoc="0" locked="0" layoutInCell="1" allowOverlap="1" wp14:anchorId="695B8516" wp14:editId="770D7CBF">
                <wp:simplePos x="0" y="0"/>
                <wp:positionH relativeFrom="column">
                  <wp:posOffset>4688840</wp:posOffset>
                </wp:positionH>
                <wp:positionV relativeFrom="paragraph">
                  <wp:posOffset>-464185</wp:posOffset>
                </wp:positionV>
                <wp:extent cx="929640" cy="376555"/>
                <wp:effectExtent l="10160" t="5080" r="1270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640" cy="376555"/>
                        </a:xfrm>
                        <a:prstGeom prst="rect">
                          <a:avLst/>
                        </a:prstGeom>
                        <a:solidFill>
                          <a:srgbClr val="FFFFFF"/>
                        </a:solidFill>
                        <a:ln w="9525">
                          <a:solidFill>
                            <a:srgbClr val="000000"/>
                          </a:solidFill>
                          <a:miter lim="800000"/>
                          <a:headEnd/>
                          <a:tailEnd/>
                        </a:ln>
                      </wps:spPr>
                      <wps:txbx>
                        <w:txbxContent>
                          <w:p w:rsidR="009675FD" w:rsidRDefault="009675FD" w:rsidP="009675FD">
                            <w:pPr>
                              <w:spacing w:line="4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資料</w:t>
                            </w:r>
                            <w:r w:rsidR="00AF4087">
                              <w:rPr>
                                <w:rFonts w:ascii="ＭＳ Ｐゴシック" w:eastAsia="ＭＳ Ｐゴシック" w:hAnsi="ＭＳ Ｐゴシック" w:hint="eastAsia"/>
                                <w:sz w:val="28"/>
                                <w:szCs w:val="28"/>
                              </w:rPr>
                              <w:t>１３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5B8516" id="_x0000_t202" coordsize="21600,21600" o:spt="202" path="m,l,21600r21600,l21600,xe">
                <v:stroke joinstyle="miter"/>
                <v:path gradientshapeok="t" o:connecttype="rect"/>
              </v:shapetype>
              <v:shape id="Text Box 3" o:spid="_x0000_s1026" type="#_x0000_t202" style="position:absolute;left:0;text-align:left;margin-left:369.2pt;margin-top:-36.55pt;width:73.2pt;height:2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">
                <v:textbox inset="5.85pt,.7pt,5.85pt,.7pt">
                  <w:txbxContent>
                    <w:p w:rsidR="009675FD" w:rsidRDefault="009675FD" w:rsidP="009675FD">
                      <w:pPr>
                        <w:spacing w:line="4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資料</w:t>
                      </w:r>
                      <w:r w:rsidR="00AF4087">
                        <w:rPr>
                          <w:rFonts w:ascii="ＭＳ Ｐゴシック" w:eastAsia="ＭＳ Ｐゴシック" w:hAnsi="ＭＳ Ｐゴシック" w:hint="eastAsia"/>
                          <w:sz w:val="28"/>
                          <w:szCs w:val="28"/>
                        </w:rPr>
                        <w:t>１３</w:t>
                      </w:r>
                    </w:p>
                  </w:txbxContent>
                </v:textbox>
              </v:shape>
            </w:pict>
          </mc:Fallback>
        </mc:AlternateContent>
      </w:r>
      <w:r w:rsidR="001C147D">
        <w:rPr>
          <w:noProof/>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0</wp:posOffset>
                </wp:positionV>
                <wp:extent cx="5876925" cy="7772400"/>
                <wp:effectExtent l="21590" t="16510" r="16510" b="2159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6925" cy="7772400"/>
                        </a:xfrm>
                        <a:prstGeom prst="roundRect">
                          <a:avLst>
                            <a:gd name="adj" fmla="val 6792"/>
                          </a:avLst>
                        </a:pr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5C21E4" id="AutoShape 2" o:spid="_x0000_s1026" style="position:absolute;left:0;text-align:left;margin-left:-9pt;margin-top:0;width:462.75pt;height:6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45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" filled="f" strokeweight="2pt">
                <v:textbox inset="5.85pt,.7pt,5.85pt,.7pt"/>
              </v:roundrect>
            </w:pict>
          </mc:Fallback>
        </mc:AlternateContent>
      </w:r>
    </w:p>
    <w:p w:rsidR="004F2942" w:rsidRPr="008F7E8C" w:rsidRDefault="00CC2C2B" w:rsidP="00EF3EFE">
      <w:pPr>
        <w:jc w:val="center"/>
        <w:rPr>
          <w:rFonts w:ascii="ＭＳ ゴシック" w:eastAsia="ＭＳ ゴシック" w:hAnsi="ＭＳ ゴシック"/>
          <w:spacing w:val="30"/>
          <w:sz w:val="28"/>
          <w:szCs w:val="28"/>
        </w:rPr>
      </w:pPr>
      <w:r>
        <w:rPr>
          <w:rFonts w:ascii="ＭＳ ゴシック" w:eastAsia="ＭＳ ゴシック" w:hAnsi="ＭＳ ゴシック" w:hint="eastAsia"/>
          <w:spacing w:val="30"/>
          <w:sz w:val="28"/>
          <w:szCs w:val="28"/>
        </w:rPr>
        <w:t>相模原市環境方針</w:t>
      </w:r>
    </w:p>
    <w:p w:rsidR="004F2942" w:rsidRPr="00EF3EFE" w:rsidRDefault="004F2942" w:rsidP="00EF3EFE">
      <w:pPr>
        <w:rPr>
          <w:rFonts w:ascii="ＭＳ 明朝"/>
          <w:sz w:val="24"/>
        </w:rPr>
      </w:pPr>
      <w:bookmarkStart w:id="0" w:name="_GoBack"/>
      <w:bookmarkEnd w:id="0"/>
    </w:p>
    <w:p w:rsidR="004F2942" w:rsidRPr="00D63801" w:rsidRDefault="004F2942" w:rsidP="009D4383">
      <w:pPr>
        <w:ind w:firstLineChars="100" w:firstLine="240"/>
        <w:jc w:val="left"/>
        <w:rPr>
          <w:rFonts w:ascii="ＭＳ 明朝"/>
          <w:sz w:val="24"/>
        </w:rPr>
      </w:pPr>
      <w:r w:rsidRPr="00EF3EFE">
        <w:rPr>
          <w:rFonts w:ascii="ＭＳ 明朝" w:hAnsi="ＭＳ 明朝" w:hint="eastAsia"/>
          <w:sz w:val="24"/>
        </w:rPr>
        <w:t>本市は、「相模原市環境基本条例」の基本理念に則り、望ましい環境像「</w:t>
      </w:r>
      <w:r w:rsidR="00573CA5">
        <w:rPr>
          <w:rFonts w:ascii="ＭＳ 明朝" w:hAnsi="ＭＳ 明朝" w:hint="eastAsia"/>
          <w:sz w:val="24"/>
        </w:rPr>
        <w:t>人と自然が共生するまち～市民と築く、</w:t>
      </w:r>
      <w:r w:rsidR="0078113E">
        <w:rPr>
          <w:rFonts w:ascii="ＭＳ 明朝" w:hAnsi="ＭＳ 明朝" w:hint="eastAsia"/>
          <w:sz w:val="24"/>
        </w:rPr>
        <w:t>地域循環共生都市さがみはら～</w:t>
      </w:r>
      <w:r w:rsidRPr="00EF3EFE">
        <w:rPr>
          <w:rFonts w:ascii="ＭＳ 明朝" w:hAnsi="ＭＳ 明朝" w:hint="eastAsia"/>
          <w:sz w:val="24"/>
        </w:rPr>
        <w:t>」を実現するため</w:t>
      </w:r>
      <w:r w:rsidRPr="00D63801">
        <w:rPr>
          <w:rFonts w:ascii="ＭＳ 明朝" w:hAnsi="ＭＳ 明朝" w:hint="eastAsia"/>
          <w:sz w:val="24"/>
        </w:rPr>
        <w:t>、</w:t>
      </w:r>
      <w:r w:rsidR="00BD20FA" w:rsidRPr="00D63801">
        <w:rPr>
          <w:rFonts w:ascii="ＭＳ 明朝" w:hAnsi="ＭＳ 明朝" w:hint="eastAsia"/>
          <w:sz w:val="24"/>
        </w:rPr>
        <w:t>事務事業の実施に当たり、</w:t>
      </w:r>
      <w:r w:rsidRPr="00D63801">
        <w:rPr>
          <w:rFonts w:ascii="ＭＳ 明朝" w:hAnsi="ＭＳ 明朝" w:hint="eastAsia"/>
          <w:sz w:val="24"/>
        </w:rPr>
        <w:t>以下のとおり、</w:t>
      </w:r>
      <w:r w:rsidR="00E04C63">
        <w:rPr>
          <w:rFonts w:ascii="ＭＳ 明朝" w:hAnsi="ＭＳ 明朝" w:hint="eastAsia"/>
          <w:sz w:val="24"/>
        </w:rPr>
        <w:t>取組</w:t>
      </w:r>
      <w:r w:rsidR="007C4AFA" w:rsidRPr="00D63801">
        <w:rPr>
          <w:rFonts w:ascii="ＭＳ 明朝" w:hAnsi="ＭＳ 明朝" w:hint="eastAsia"/>
          <w:sz w:val="24"/>
        </w:rPr>
        <w:t>目標を設定し、継続的改善を推進</w:t>
      </w:r>
      <w:r w:rsidRPr="00D63801">
        <w:rPr>
          <w:rFonts w:ascii="ＭＳ 明朝" w:hAnsi="ＭＳ 明朝" w:hint="eastAsia"/>
          <w:sz w:val="24"/>
        </w:rPr>
        <w:t>します。</w:t>
      </w:r>
    </w:p>
    <w:p w:rsidR="004F2942" w:rsidRPr="00D63801" w:rsidRDefault="004F2942" w:rsidP="009D4383">
      <w:pPr>
        <w:ind w:firstLineChars="100" w:firstLine="240"/>
        <w:jc w:val="left"/>
        <w:rPr>
          <w:rFonts w:ascii="ＭＳ 明朝"/>
          <w:sz w:val="24"/>
        </w:rPr>
      </w:pPr>
    </w:p>
    <w:p w:rsidR="004F2942" w:rsidRPr="00D63801" w:rsidRDefault="004F2942" w:rsidP="009D4383">
      <w:pPr>
        <w:ind w:left="240" w:hangingChars="100" w:hanging="240"/>
        <w:jc w:val="left"/>
        <w:rPr>
          <w:rFonts w:ascii="ＭＳ 明朝" w:hAnsi="ＭＳ 明朝"/>
          <w:sz w:val="24"/>
        </w:rPr>
      </w:pPr>
      <w:r w:rsidRPr="00D63801">
        <w:rPr>
          <w:rFonts w:ascii="ＭＳ 明朝" w:hAnsi="ＭＳ 明朝" w:hint="eastAsia"/>
          <w:sz w:val="24"/>
        </w:rPr>
        <w:t>１　「相模原市環境基本計画」に基づき、環境関連施策を推進し、事務事業の実施に伴う環境負荷</w:t>
      </w:r>
      <w:r w:rsidR="00BD20FA" w:rsidRPr="00D63801">
        <w:rPr>
          <w:rFonts w:ascii="ＭＳ 明朝" w:hAnsi="ＭＳ 明朝" w:hint="eastAsia"/>
          <w:sz w:val="24"/>
        </w:rPr>
        <w:t>の</w:t>
      </w:r>
      <w:r w:rsidRPr="00D63801">
        <w:rPr>
          <w:rFonts w:ascii="ＭＳ 明朝" w:hAnsi="ＭＳ 明朝" w:hint="eastAsia"/>
          <w:sz w:val="24"/>
        </w:rPr>
        <w:t>低減</w:t>
      </w:r>
      <w:r w:rsidR="00BD20FA" w:rsidRPr="00D63801">
        <w:rPr>
          <w:rFonts w:ascii="ＭＳ 明朝" w:hAnsi="ＭＳ 明朝" w:hint="eastAsia"/>
          <w:sz w:val="24"/>
        </w:rPr>
        <w:t>を図ります。</w:t>
      </w:r>
    </w:p>
    <w:p w:rsidR="00BD20FA" w:rsidRPr="00D63801" w:rsidRDefault="00BD20FA" w:rsidP="009D4383">
      <w:pPr>
        <w:ind w:left="240" w:hangingChars="100" w:hanging="240"/>
        <w:jc w:val="left"/>
        <w:rPr>
          <w:rFonts w:ascii="ＭＳ 明朝"/>
          <w:sz w:val="24"/>
        </w:rPr>
      </w:pPr>
    </w:p>
    <w:p w:rsidR="004F2942" w:rsidRPr="00EF3EFE" w:rsidRDefault="004F2942" w:rsidP="009D4383">
      <w:pPr>
        <w:ind w:left="240" w:hangingChars="100" w:hanging="240"/>
        <w:jc w:val="left"/>
        <w:rPr>
          <w:rFonts w:ascii="ＭＳ 明朝"/>
          <w:sz w:val="24"/>
        </w:rPr>
      </w:pPr>
      <w:r w:rsidRPr="00D63801">
        <w:rPr>
          <w:rFonts w:ascii="ＭＳ 明朝" w:hAnsi="ＭＳ 明朝" w:hint="eastAsia"/>
          <w:sz w:val="24"/>
        </w:rPr>
        <w:t xml:space="preserve">２　</w:t>
      </w:r>
      <w:r w:rsidR="00695E8F">
        <w:rPr>
          <w:rFonts w:ascii="ＭＳ 明朝" w:hAnsi="ＭＳ 明朝" w:hint="eastAsia"/>
          <w:sz w:val="24"/>
        </w:rPr>
        <w:t>地球温暖化対策や循環型社会の形成などを推進するため</w:t>
      </w:r>
      <w:r w:rsidR="00EF7F30" w:rsidRPr="00EF7F30">
        <w:rPr>
          <w:rFonts w:ascii="ＭＳ 明朝" w:hAnsi="ＭＳ 明朝" w:hint="eastAsia"/>
          <w:sz w:val="24"/>
        </w:rPr>
        <w:t>、再生可能エネルギー等利用設備の導入、省エネルギー機器の導入、公用車適正利用の推進、ごみの減量化・</w:t>
      </w:r>
      <w:r w:rsidR="00214EDC">
        <w:rPr>
          <w:rFonts w:ascii="ＭＳ 明朝" w:hAnsi="ＭＳ 明朝" w:hint="eastAsia"/>
          <w:sz w:val="24"/>
        </w:rPr>
        <w:t>資源化の推進、資源・エネルギーの有効活用</w:t>
      </w:r>
      <w:r w:rsidR="00EF7F30" w:rsidRPr="00EF7F30">
        <w:rPr>
          <w:rFonts w:ascii="ＭＳ 明朝" w:hAnsi="ＭＳ 明朝" w:hint="eastAsia"/>
          <w:sz w:val="24"/>
        </w:rPr>
        <w:t>に取り組みます。</w:t>
      </w:r>
    </w:p>
    <w:p w:rsidR="004F2942" w:rsidRDefault="004F2942" w:rsidP="00EF3EFE">
      <w:pPr>
        <w:rPr>
          <w:rFonts w:ascii="ＭＳ 明朝"/>
          <w:sz w:val="24"/>
        </w:rPr>
      </w:pPr>
    </w:p>
    <w:p w:rsidR="004F2942" w:rsidRDefault="004F2942" w:rsidP="00EF3EFE">
      <w:pPr>
        <w:rPr>
          <w:rFonts w:ascii="ＭＳ 明朝"/>
          <w:sz w:val="24"/>
        </w:rPr>
      </w:pPr>
    </w:p>
    <w:p w:rsidR="004F2942" w:rsidRDefault="0078113E" w:rsidP="009D4383">
      <w:pPr>
        <w:ind w:leftChars="100" w:left="210"/>
        <w:jc w:val="left"/>
        <w:rPr>
          <w:rFonts w:ascii="ＭＳ 明朝"/>
          <w:sz w:val="24"/>
        </w:rPr>
      </w:pPr>
      <w:r>
        <w:rPr>
          <w:rFonts w:ascii="ＭＳ 明朝" w:hint="eastAsia"/>
          <w:sz w:val="24"/>
        </w:rPr>
        <w:t>令和２</w:t>
      </w:r>
      <w:r w:rsidR="004F2942" w:rsidRPr="00EF3EFE">
        <w:rPr>
          <w:rFonts w:ascii="ＭＳ 明朝" w:hint="eastAsia"/>
          <w:sz w:val="24"/>
        </w:rPr>
        <w:t>年４月１日</w:t>
      </w:r>
    </w:p>
    <w:p w:rsidR="004F2942" w:rsidRPr="00EF3EFE" w:rsidRDefault="004F2942" w:rsidP="009D4383">
      <w:pPr>
        <w:ind w:leftChars="100" w:left="210"/>
        <w:jc w:val="left"/>
        <w:rPr>
          <w:rFonts w:ascii="ＭＳ 明朝"/>
          <w:sz w:val="24"/>
        </w:rPr>
      </w:pPr>
    </w:p>
    <w:p w:rsidR="004F2942" w:rsidRPr="00EF3EFE" w:rsidRDefault="004F2942" w:rsidP="009D4383">
      <w:pPr>
        <w:ind w:rightChars="200" w:right="420"/>
        <w:jc w:val="right"/>
        <w:rPr>
          <w:rFonts w:ascii="ＭＳ 明朝"/>
          <w:sz w:val="24"/>
        </w:rPr>
      </w:pPr>
      <w:r w:rsidRPr="00EF3EFE">
        <w:rPr>
          <w:rFonts w:ascii="ＭＳ 明朝" w:hint="eastAsia"/>
          <w:sz w:val="24"/>
        </w:rPr>
        <w:t>相模原市長</w:t>
      </w:r>
    </w:p>
    <w:p w:rsidR="004F2942" w:rsidRDefault="001C147D" w:rsidP="00E867FD">
      <w:pPr>
        <w:rPr>
          <w:rFonts w:ascii="ＭＳ 明朝"/>
        </w:rPr>
      </w:pPr>
      <w:r>
        <w:rPr>
          <w:noProof/>
        </w:rPr>
        <mc:AlternateContent>
          <mc:Choice Requires="wps">
            <w:drawing>
              <wp:anchor distT="0" distB="0" distL="114300" distR="114300" simplePos="0" relativeHeight="251657216" behindDoc="0" locked="0" layoutInCell="1" allowOverlap="1">
                <wp:simplePos x="0" y="0"/>
                <wp:positionH relativeFrom="column">
                  <wp:posOffset>-17145</wp:posOffset>
                </wp:positionH>
                <wp:positionV relativeFrom="paragraph">
                  <wp:posOffset>342900</wp:posOffset>
                </wp:positionV>
                <wp:extent cx="5697855" cy="2313305"/>
                <wp:effectExtent l="13970" t="6985" r="12700" b="13335"/>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7855" cy="2313305"/>
                        </a:xfrm>
                        <a:prstGeom prst="rect">
                          <a:avLst/>
                        </a:prstGeom>
                        <a:solidFill>
                          <a:srgbClr val="FFFFFF"/>
                        </a:solidFill>
                        <a:ln w="9525">
                          <a:solidFill>
                            <a:srgbClr val="000000"/>
                          </a:solidFill>
                          <a:miter lim="800000"/>
                          <a:headEnd/>
                          <a:tailEnd/>
                        </a:ln>
                      </wps:spPr>
                      <wps:txbx>
                        <w:txbxContent>
                          <w:p w:rsidR="00BD20FA" w:rsidRDefault="00BD20FA" w:rsidP="009D4383">
                            <w:pPr>
                              <w:ind w:leftChars="50" w:left="315" w:rightChars="50" w:right="105" w:hangingChars="100" w:hanging="210"/>
                              <w:jc w:val="left"/>
                            </w:pPr>
                            <w:r>
                              <w:rPr>
                                <w:rFonts w:hint="eastAsia"/>
                              </w:rPr>
                              <w:t>【相模原市環境基本条例　基本理念】</w:t>
                            </w:r>
                          </w:p>
                          <w:p w:rsidR="00BD20FA" w:rsidRDefault="00BD20FA" w:rsidP="009D4383">
                            <w:pPr>
                              <w:ind w:leftChars="50" w:left="315" w:rightChars="50" w:right="105" w:hangingChars="100" w:hanging="210"/>
                            </w:pPr>
                            <w:r>
                              <w:t>1</w:t>
                            </w:r>
                            <w:r>
                              <w:rPr>
                                <w:rFonts w:hint="eastAsia"/>
                              </w:rPr>
                              <w:t xml:space="preserve">　環境の保全及び創造は、市民が健康で安全かつ文化的な生活を営むことのできる自然と調和の取れた豊かな環境を確保し、及び向上させ、並びに将来の世代へ継承していくことを目的として行うものとする。</w:t>
                            </w:r>
                          </w:p>
                          <w:p w:rsidR="00BD20FA" w:rsidRDefault="00BD20FA" w:rsidP="009D4383">
                            <w:pPr>
                              <w:ind w:leftChars="50" w:left="315" w:rightChars="50" w:right="105" w:hangingChars="100" w:hanging="210"/>
                            </w:pPr>
                            <w:r>
                              <w:t>2</w:t>
                            </w:r>
                            <w:r>
                              <w:rPr>
                                <w:rFonts w:hint="eastAsia"/>
                              </w:rPr>
                              <w:t xml:space="preserve">　環境の保全及び創造は、環境に関する資源の有限性を認識するとともに、その適正な管理及び利用を図り、もって環境への負荷の少ない持続的な発展が可能な社会を構築することを目的として行うものとする。</w:t>
                            </w:r>
                          </w:p>
                          <w:p w:rsidR="00BD20FA" w:rsidRDefault="00BD20FA" w:rsidP="009D4383">
                            <w:pPr>
                              <w:ind w:leftChars="50" w:left="315" w:rightChars="50" w:right="105" w:hangingChars="100" w:hanging="210"/>
                            </w:pPr>
                            <w:r>
                              <w:t>3</w:t>
                            </w:r>
                            <w:r>
                              <w:rPr>
                                <w:rFonts w:hint="eastAsia"/>
                              </w:rPr>
                              <w:t xml:space="preserve">　環境の保全及び創造は、市、事業者及び市民相互の協力の下に行うものとする。</w:t>
                            </w:r>
                          </w:p>
                          <w:p w:rsidR="00BD20FA" w:rsidRDefault="00BD20FA" w:rsidP="009D4383">
                            <w:pPr>
                              <w:ind w:leftChars="50" w:left="315" w:rightChars="50" w:right="105" w:hangingChars="100" w:hanging="210"/>
                            </w:pPr>
                            <w:r>
                              <w:t>4</w:t>
                            </w:r>
                            <w:r>
                              <w:rPr>
                                <w:rFonts w:hint="eastAsia"/>
                              </w:rPr>
                              <w:t xml:space="preserve">　地球環境保全は、人類共通の課題であるとともに市民の健康で安全かつ文化的な生活を将来にわたって確保する上で極めて重要であることから、積極的に推進するものとする。</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35pt;margin-top:27pt;width:448.65pt;height:182.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">
                <v:textbox style="mso-fit-shape-to-text:t" inset="5.85pt,.7pt,5.85pt,.7pt">
                  <w:txbxContent>
                    <w:p w:rsidR="00BD20FA" w:rsidRDefault="00BD20FA" w:rsidP="009D4383">
                      <w:pPr>
                        <w:ind w:leftChars="50" w:left="315" w:rightChars="50" w:right="105" w:hangingChars="100" w:hanging="210"/>
                        <w:jc w:val="left"/>
                      </w:pPr>
                      <w:r>
                        <w:rPr>
                          <w:rFonts w:hint="eastAsia"/>
                        </w:rPr>
                        <w:t>【相模原市環境基本条例　基本理念】</w:t>
                      </w:r>
                    </w:p>
                    <w:p w:rsidR="00BD20FA" w:rsidRDefault="00BD20FA" w:rsidP="009D4383">
                      <w:pPr>
                        <w:ind w:leftChars="50" w:left="315" w:rightChars="50" w:right="105" w:hangingChars="100" w:hanging="210"/>
                      </w:pPr>
                      <w:r>
                        <w:t>1</w:t>
                      </w:r>
                      <w:r>
                        <w:rPr>
                          <w:rFonts w:hint="eastAsia"/>
                        </w:rPr>
                        <w:t xml:space="preserve">　環境の保全及び創造は、市民が健康で安全かつ文化的な生活を営むことのできる自然と調和の取れた豊かな環境を確保し、及び向上させ、並びに将来の世代へ継承していくことを目的として行うものとする。</w:t>
                      </w:r>
                    </w:p>
                    <w:p w:rsidR="00BD20FA" w:rsidRDefault="00BD20FA" w:rsidP="009D4383">
                      <w:pPr>
                        <w:ind w:leftChars="50" w:left="315" w:rightChars="50" w:right="105" w:hangingChars="100" w:hanging="210"/>
                      </w:pPr>
                      <w:r>
                        <w:t>2</w:t>
                      </w:r>
                      <w:r>
                        <w:rPr>
                          <w:rFonts w:hint="eastAsia"/>
                        </w:rPr>
                        <w:t xml:space="preserve">　環境の保全及び創造は、環境に関する資源の有限性を認識するとともに、その適正な管理及び利用を図り、もって環境への負荷の少ない持続的な発展が可能な社会を構築することを目的として行うものとする。</w:t>
                      </w:r>
                    </w:p>
                    <w:p w:rsidR="00BD20FA" w:rsidRDefault="00BD20FA" w:rsidP="009D4383">
                      <w:pPr>
                        <w:ind w:leftChars="50" w:left="315" w:rightChars="50" w:right="105" w:hangingChars="100" w:hanging="210"/>
                      </w:pPr>
                      <w:r>
                        <w:t>3</w:t>
                      </w:r>
                      <w:r>
                        <w:rPr>
                          <w:rFonts w:hint="eastAsia"/>
                        </w:rPr>
                        <w:t xml:space="preserve">　環境の保全及び創造は、市、事業者及び市民相互の協力の下に行うものとする。</w:t>
                      </w:r>
                    </w:p>
                    <w:p w:rsidR="00BD20FA" w:rsidRDefault="00BD20FA" w:rsidP="009D4383">
                      <w:pPr>
                        <w:ind w:leftChars="50" w:left="315" w:rightChars="50" w:right="105" w:hangingChars="100" w:hanging="210"/>
                      </w:pPr>
                      <w:r>
                        <w:t>4</w:t>
                      </w:r>
                      <w:r>
                        <w:rPr>
                          <w:rFonts w:hint="eastAsia"/>
                        </w:rPr>
                        <w:t xml:space="preserve">　地球環境保全は、人類共通の課題であるとともに市民の健康で安全かつ文化的な生活を将来にわたって確保する上で極めて重要であることから、積極的に推進するものとする。</w:t>
                      </w:r>
                    </w:p>
                  </w:txbxContent>
                </v:textbox>
                <w10:wrap type="square"/>
              </v:shape>
            </w:pict>
          </mc:Fallback>
        </mc:AlternateContent>
      </w:r>
    </w:p>
    <w:sectPr w:rsidR="004F2942" w:rsidSect="004162B1">
      <w:headerReference w:type="default" r:id="rId9"/>
      <w:pgSz w:w="11906" w:h="16838"/>
      <w:pgMar w:top="1871" w:right="1474" w:bottom="1701"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AE2" w:rsidRDefault="000C7AE2">
      <w:r>
        <w:separator/>
      </w:r>
    </w:p>
  </w:endnote>
  <w:endnote w:type="continuationSeparator" w:id="0">
    <w:p w:rsidR="000C7AE2" w:rsidRDefault="000C7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AE2" w:rsidRDefault="000C7AE2">
      <w:r>
        <w:separator/>
      </w:r>
    </w:p>
  </w:footnote>
  <w:footnote w:type="continuationSeparator" w:id="0">
    <w:p w:rsidR="000C7AE2" w:rsidRDefault="000C7A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0FA" w:rsidRDefault="00BD20FA" w:rsidP="00676F62">
    <w:pPr>
      <w:pStyle w:val="a3"/>
      <w:jc w:val="left"/>
      <w:rPr>
        <w:rFonts w:ascii="Times New Roman" w:hAnsi="Times New Roman"/>
        <w:kern w:val="0"/>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958"/>
    <w:rsid w:val="00015BA1"/>
    <w:rsid w:val="00093171"/>
    <w:rsid w:val="000C7AE2"/>
    <w:rsid w:val="001168C5"/>
    <w:rsid w:val="0018335C"/>
    <w:rsid w:val="00193503"/>
    <w:rsid w:val="001C147D"/>
    <w:rsid w:val="00214EDC"/>
    <w:rsid w:val="002447AD"/>
    <w:rsid w:val="0025484D"/>
    <w:rsid w:val="002A261A"/>
    <w:rsid w:val="002B6754"/>
    <w:rsid w:val="003016A5"/>
    <w:rsid w:val="003210E5"/>
    <w:rsid w:val="00323809"/>
    <w:rsid w:val="003337D6"/>
    <w:rsid w:val="003513EA"/>
    <w:rsid w:val="00357E28"/>
    <w:rsid w:val="003774D5"/>
    <w:rsid w:val="003A7D1E"/>
    <w:rsid w:val="003C6FF9"/>
    <w:rsid w:val="003F5D1F"/>
    <w:rsid w:val="004162B1"/>
    <w:rsid w:val="00426958"/>
    <w:rsid w:val="00445A73"/>
    <w:rsid w:val="004853CF"/>
    <w:rsid w:val="00492987"/>
    <w:rsid w:val="004B68B9"/>
    <w:rsid w:val="004F2942"/>
    <w:rsid w:val="005320A4"/>
    <w:rsid w:val="0055686B"/>
    <w:rsid w:val="0057082D"/>
    <w:rsid w:val="00573CA5"/>
    <w:rsid w:val="005D0CE7"/>
    <w:rsid w:val="005D3F85"/>
    <w:rsid w:val="006154B9"/>
    <w:rsid w:val="00631BAD"/>
    <w:rsid w:val="00643020"/>
    <w:rsid w:val="00676F62"/>
    <w:rsid w:val="00685DA8"/>
    <w:rsid w:val="00695E8F"/>
    <w:rsid w:val="006B0A4B"/>
    <w:rsid w:val="006E319C"/>
    <w:rsid w:val="0073503F"/>
    <w:rsid w:val="00747FA5"/>
    <w:rsid w:val="0078113E"/>
    <w:rsid w:val="00786F67"/>
    <w:rsid w:val="007A4291"/>
    <w:rsid w:val="007C4AFA"/>
    <w:rsid w:val="007D1B70"/>
    <w:rsid w:val="007D2BFE"/>
    <w:rsid w:val="00804622"/>
    <w:rsid w:val="008221E4"/>
    <w:rsid w:val="00832315"/>
    <w:rsid w:val="00894BCC"/>
    <w:rsid w:val="008C34D9"/>
    <w:rsid w:val="008E0748"/>
    <w:rsid w:val="008E667D"/>
    <w:rsid w:val="008F5D3B"/>
    <w:rsid w:val="008F7E8C"/>
    <w:rsid w:val="0091042F"/>
    <w:rsid w:val="00960E34"/>
    <w:rsid w:val="009675FD"/>
    <w:rsid w:val="00977979"/>
    <w:rsid w:val="009A7811"/>
    <w:rsid w:val="009D4383"/>
    <w:rsid w:val="00A51235"/>
    <w:rsid w:val="00A60B26"/>
    <w:rsid w:val="00A6365E"/>
    <w:rsid w:val="00A7548E"/>
    <w:rsid w:val="00A7700E"/>
    <w:rsid w:val="00A77BCE"/>
    <w:rsid w:val="00A900B8"/>
    <w:rsid w:val="00AE0B08"/>
    <w:rsid w:val="00AF23AD"/>
    <w:rsid w:val="00AF4087"/>
    <w:rsid w:val="00B21821"/>
    <w:rsid w:val="00B427F2"/>
    <w:rsid w:val="00B44017"/>
    <w:rsid w:val="00B64A0B"/>
    <w:rsid w:val="00B972C5"/>
    <w:rsid w:val="00BB3A81"/>
    <w:rsid w:val="00BD20FA"/>
    <w:rsid w:val="00BE07F2"/>
    <w:rsid w:val="00C14735"/>
    <w:rsid w:val="00C5580B"/>
    <w:rsid w:val="00C635C5"/>
    <w:rsid w:val="00CC2C2B"/>
    <w:rsid w:val="00CC64B1"/>
    <w:rsid w:val="00D11B0E"/>
    <w:rsid w:val="00D3311A"/>
    <w:rsid w:val="00D34E47"/>
    <w:rsid w:val="00D42556"/>
    <w:rsid w:val="00D55DD2"/>
    <w:rsid w:val="00D63801"/>
    <w:rsid w:val="00D659B8"/>
    <w:rsid w:val="00DA7D55"/>
    <w:rsid w:val="00DE2A78"/>
    <w:rsid w:val="00E04C63"/>
    <w:rsid w:val="00E05359"/>
    <w:rsid w:val="00E32CA0"/>
    <w:rsid w:val="00E4717C"/>
    <w:rsid w:val="00E67B0F"/>
    <w:rsid w:val="00E808E8"/>
    <w:rsid w:val="00E867FD"/>
    <w:rsid w:val="00EF3EFE"/>
    <w:rsid w:val="00EF7F30"/>
    <w:rsid w:val="00F16F2F"/>
    <w:rsid w:val="00F21578"/>
    <w:rsid w:val="00F348B2"/>
    <w:rsid w:val="00F60C39"/>
    <w:rsid w:val="00F61B3B"/>
    <w:rsid w:val="00F64037"/>
    <w:rsid w:val="00FB4616"/>
    <w:rsid w:val="00FB5A4C"/>
    <w:rsid w:val="00FD7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4D1798A9"/>
  <w15:chartTrackingRefBased/>
  <w15:docId w15:val="{E6C23868-E844-4061-ADA7-690B2935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72C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76F62"/>
    <w:pPr>
      <w:tabs>
        <w:tab w:val="center" w:pos="4252"/>
        <w:tab w:val="right" w:pos="8504"/>
      </w:tabs>
      <w:snapToGrid w:val="0"/>
    </w:pPr>
  </w:style>
  <w:style w:type="character" w:customStyle="1" w:styleId="a4">
    <w:name w:val="ヘッダー (文字)"/>
    <w:link w:val="a3"/>
    <w:semiHidden/>
    <w:locked/>
    <w:rsid w:val="00A60B26"/>
    <w:rPr>
      <w:rFonts w:cs="Times New Roman"/>
      <w:kern w:val="2"/>
      <w:sz w:val="24"/>
      <w:szCs w:val="24"/>
    </w:rPr>
  </w:style>
  <w:style w:type="paragraph" w:styleId="a5">
    <w:name w:val="footer"/>
    <w:basedOn w:val="a"/>
    <w:link w:val="a6"/>
    <w:rsid w:val="00676F62"/>
    <w:pPr>
      <w:tabs>
        <w:tab w:val="center" w:pos="4252"/>
        <w:tab w:val="right" w:pos="8504"/>
      </w:tabs>
      <w:snapToGrid w:val="0"/>
    </w:pPr>
  </w:style>
  <w:style w:type="character" w:customStyle="1" w:styleId="a6">
    <w:name w:val="フッター (文字)"/>
    <w:link w:val="a5"/>
    <w:semiHidden/>
    <w:locked/>
    <w:rsid w:val="00A60B26"/>
    <w:rPr>
      <w:rFonts w:cs="Times New Roman"/>
      <w:kern w:val="2"/>
      <w:sz w:val="24"/>
      <w:szCs w:val="24"/>
    </w:rPr>
  </w:style>
  <w:style w:type="paragraph" w:styleId="a7">
    <w:name w:val="Date"/>
    <w:basedOn w:val="a"/>
    <w:next w:val="a"/>
    <w:link w:val="a8"/>
    <w:rsid w:val="00357E28"/>
  </w:style>
  <w:style w:type="character" w:customStyle="1" w:styleId="a8">
    <w:name w:val="日付 (文字)"/>
    <w:link w:val="a7"/>
    <w:semiHidden/>
    <w:locked/>
    <w:rPr>
      <w:rFonts w:cs="Times New Roman"/>
      <w:sz w:val="24"/>
      <w:szCs w:val="24"/>
    </w:rPr>
  </w:style>
  <w:style w:type="paragraph" w:styleId="a9">
    <w:name w:val="Balloon Text"/>
    <w:basedOn w:val="a"/>
    <w:link w:val="aa"/>
    <w:rsid w:val="00015BA1"/>
    <w:rPr>
      <w:rFonts w:ascii="Arial" w:eastAsia="ＭＳ ゴシック" w:hAnsi="Arial"/>
      <w:sz w:val="18"/>
      <w:szCs w:val="18"/>
    </w:rPr>
  </w:style>
  <w:style w:type="character" w:customStyle="1" w:styleId="aa">
    <w:name w:val="吹き出し (文字)"/>
    <w:link w:val="a9"/>
    <w:rsid w:val="00015BA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74322D-A129-40F5-A116-DB237998EF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79E913-6656-4E31-80C7-19EC0B27083B}">
  <ds:schemaRefs>
    <ds:schemaRef ds:uri="http://schemas.microsoft.com/office/2006/documentManagement/types"/>
    <ds:schemaRef ds:uri="http://schemas.microsoft.com/sharepoint/v4"/>
    <ds:schemaRef ds:uri="http://schemas.openxmlformats.org/package/2006/metadata/core-properties"/>
    <ds:schemaRef ds:uri="http://purl.org/dc/elements/1.1/"/>
    <ds:schemaRef ds:uri="http://www.w3.org/XML/1998/namespace"/>
    <ds:schemaRef ds:uri="http://schemas.microsoft.com/office/infopath/2007/PartnerControls"/>
    <ds:schemaRef ds:uri="ba6de6e4-fd06-4bfa-8168-c41862800250"/>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D491DAC6-E655-4930-A90B-FEA616A493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290</Words>
  <Characters>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相模原市環境方針2009（案）</vt:lpstr>
    </vt:vector>
  </TitlesOfParts>
  <Company>相模原市役所</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相模原市役所</dc:creator>
  <cp:keywords/>
  <cp:lastModifiedBy>武信 秀直</cp:lastModifiedBy>
  <cp:revision>5</cp:revision>
  <cp:lastPrinted>2020-03-11T07:47:00Z</cp:lastPrinted>
  <dcterms:created xsi:type="dcterms:W3CDTF">2021-04-08T06:10:00Z</dcterms:created>
  <dcterms:modified xsi:type="dcterms:W3CDTF">2023-04-27T02:21:00Z</dcterms:modified>
</cp:coreProperties>
</file>