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6BBA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総則</w:t>
      </w:r>
      <w:r w:rsidRPr="006126F6">
        <w:rPr>
          <w:rFonts w:hAnsi="ＭＳ 明朝" w:cs="ＭＳ Ｐゴシック" w:hint="eastAsia"/>
          <w:kern w:val="0"/>
          <w:szCs w:val="21"/>
        </w:rPr>
        <w:t>)</w:t>
      </w:r>
    </w:p>
    <w:p w14:paraId="66F960E9" w14:textId="7B90DFB2"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第１条</w:t>
      </w:r>
      <w:r w:rsidRPr="006126F6">
        <w:rPr>
          <w:rFonts w:hAnsi="ＭＳ 明朝" w:cs="ＭＳ Ｐゴシック" w:hint="eastAsia"/>
          <w:kern w:val="0"/>
          <w:szCs w:val="21"/>
        </w:rPr>
        <w:t xml:space="preserve">　発注者及び受注者は、この契約書</w:t>
      </w:r>
      <w:r w:rsidR="00AF5FB2" w:rsidRPr="006126F6">
        <w:rPr>
          <w:rFonts w:hAnsi="ＭＳ 明朝" w:cs="ＭＳ Ｐゴシック" w:hint="eastAsia"/>
          <w:kern w:val="0"/>
          <w:szCs w:val="21"/>
        </w:rPr>
        <w:t>（</w:t>
      </w:r>
      <w:r w:rsidRPr="006126F6">
        <w:rPr>
          <w:rFonts w:hAnsi="ＭＳ 明朝" w:cs="ＭＳ Ｐゴシック" w:hint="eastAsia"/>
          <w:kern w:val="0"/>
          <w:szCs w:val="21"/>
        </w:rPr>
        <w:t>頭書を含む。以下同じ。</w:t>
      </w:r>
      <w:r w:rsidR="00AF5FB2" w:rsidRPr="006126F6">
        <w:rPr>
          <w:rFonts w:hAnsi="ＭＳ 明朝" w:cs="ＭＳ Ｐゴシック" w:hint="eastAsia"/>
          <w:kern w:val="0"/>
          <w:szCs w:val="21"/>
        </w:rPr>
        <w:t>）</w:t>
      </w:r>
      <w:r w:rsidRPr="006126F6">
        <w:rPr>
          <w:rFonts w:hAnsi="ＭＳ 明朝" w:cs="ＭＳ Ｐゴシック" w:hint="eastAsia"/>
          <w:kern w:val="0"/>
          <w:szCs w:val="21"/>
        </w:rPr>
        <w:t>に基づき、設計図書</w:t>
      </w:r>
      <w:r w:rsidRPr="006126F6">
        <w:rPr>
          <w:rFonts w:hAnsi="ＭＳ 明朝" w:cs="ＭＳ Ｐゴシック" w:hint="eastAsia"/>
          <w:kern w:val="0"/>
          <w:szCs w:val="21"/>
        </w:rPr>
        <w:t>(</w:t>
      </w:r>
      <w:r w:rsidR="00877FF0">
        <w:rPr>
          <w:rFonts w:hAnsi="ＭＳ 明朝" w:cs="ＭＳ Ｐゴシック" w:hint="eastAsia"/>
          <w:kern w:val="0"/>
          <w:szCs w:val="21"/>
        </w:rPr>
        <w:t>仕様書</w:t>
      </w:r>
      <w:r w:rsidRPr="006126F6">
        <w:rPr>
          <w:rFonts w:hAnsi="ＭＳ 明朝" w:cs="ＭＳ Ｐゴシック" w:hint="eastAsia"/>
          <w:kern w:val="0"/>
          <w:szCs w:val="21"/>
        </w:rPr>
        <w:t>をいう。以下同じ。</w:t>
      </w:r>
      <w:r w:rsidR="00AF5FB2" w:rsidRPr="006126F6">
        <w:rPr>
          <w:rFonts w:hAnsi="ＭＳ 明朝" w:cs="ＭＳ Ｐゴシック" w:hint="eastAsia"/>
          <w:kern w:val="0"/>
          <w:szCs w:val="21"/>
        </w:rPr>
        <w:t>）</w:t>
      </w:r>
      <w:r w:rsidRPr="006126F6">
        <w:rPr>
          <w:rFonts w:hAnsi="ＭＳ 明朝" w:cs="ＭＳ Ｐゴシック" w:hint="eastAsia"/>
          <w:kern w:val="0"/>
          <w:szCs w:val="21"/>
        </w:rPr>
        <w:t>に従い、日本国の法令を遵守し、この契約</w:t>
      </w:r>
      <w:r w:rsidR="00AF5FB2" w:rsidRPr="006126F6">
        <w:rPr>
          <w:rFonts w:hAnsi="ＭＳ 明朝" w:cs="ＭＳ Ｐゴシック" w:hint="eastAsia"/>
          <w:kern w:val="0"/>
          <w:szCs w:val="21"/>
        </w:rPr>
        <w:t>（</w:t>
      </w:r>
      <w:r w:rsidRPr="006126F6">
        <w:rPr>
          <w:rFonts w:hAnsi="ＭＳ 明朝" w:cs="ＭＳ Ｐゴシック" w:hint="eastAsia"/>
          <w:kern w:val="0"/>
          <w:szCs w:val="21"/>
        </w:rPr>
        <w:t>この契約書及び設計図書を内容とする業務の委託契約をいう。以下同じ。</w:t>
      </w:r>
      <w:r w:rsidR="00AF5FB2" w:rsidRPr="006126F6">
        <w:rPr>
          <w:rFonts w:hAnsi="ＭＳ 明朝" w:cs="ＭＳ Ｐゴシック" w:hint="eastAsia"/>
          <w:kern w:val="0"/>
          <w:szCs w:val="21"/>
        </w:rPr>
        <w:t>）</w:t>
      </w:r>
      <w:r w:rsidRPr="006126F6">
        <w:rPr>
          <w:rFonts w:hAnsi="ＭＳ 明朝" w:cs="ＭＳ Ｐゴシック" w:hint="eastAsia"/>
          <w:kern w:val="0"/>
          <w:szCs w:val="21"/>
        </w:rPr>
        <w:t>を履行しなければならない。</w:t>
      </w:r>
    </w:p>
    <w:p w14:paraId="0807BECA" w14:textId="6ECCED40"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受注者は、契約書記載の業務</w:t>
      </w:r>
      <w:r w:rsidR="00AF5FB2" w:rsidRPr="006126F6">
        <w:rPr>
          <w:rFonts w:hAnsi="ＭＳ 明朝" w:cs="ＭＳ Ｐゴシック" w:hint="eastAsia"/>
          <w:kern w:val="0"/>
          <w:szCs w:val="21"/>
        </w:rPr>
        <w:t>（</w:t>
      </w:r>
      <w:r w:rsidRPr="006126F6">
        <w:rPr>
          <w:rFonts w:hAnsi="ＭＳ 明朝" w:cs="ＭＳ Ｐゴシック" w:hint="eastAsia"/>
          <w:kern w:val="0"/>
          <w:szCs w:val="21"/>
        </w:rPr>
        <w:t>以下「業務」という。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を契約書記載の履行期間</w:t>
      </w:r>
      <w:r w:rsidR="00AF5FB2" w:rsidRPr="006126F6">
        <w:rPr>
          <w:rFonts w:hAnsi="ＭＳ 明朝" w:cs="ＭＳ Ｐゴシック" w:hint="eastAsia"/>
          <w:kern w:val="0"/>
          <w:szCs w:val="21"/>
        </w:rPr>
        <w:t>（</w:t>
      </w:r>
      <w:r w:rsidRPr="006126F6">
        <w:rPr>
          <w:rFonts w:hAnsi="ＭＳ 明朝" w:cs="ＭＳ Ｐゴシック" w:hint="eastAsia"/>
          <w:kern w:val="0"/>
          <w:szCs w:val="21"/>
        </w:rPr>
        <w:t>以下「履行期間」という。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内に完了し、契約の目的物</w:t>
      </w:r>
      <w:r w:rsidRPr="006126F6">
        <w:rPr>
          <w:rFonts w:hAnsi="ＭＳ 明朝" w:cs="ＭＳ Ｐゴシック" w:hint="eastAsia"/>
          <w:kern w:val="0"/>
          <w:szCs w:val="21"/>
        </w:rPr>
        <w:t>(</w:t>
      </w:r>
      <w:r w:rsidRPr="006126F6">
        <w:rPr>
          <w:rFonts w:hAnsi="ＭＳ 明朝" w:cs="ＭＳ Ｐゴシック" w:hint="eastAsia"/>
          <w:kern w:val="0"/>
          <w:szCs w:val="21"/>
        </w:rPr>
        <w:t>以下「成果物」という。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を発注者に引き渡すものとし、発注者は、その契約代金を支払うものとする。</w:t>
      </w:r>
    </w:p>
    <w:p w14:paraId="2C2EED5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その意図する成果物を完成させるため、業務に関する指示を受注者又は受注者の管理技術者に対して行うことができる。この場合において、受注者又は受注者の管理技術者は、当該指示に従い業務を行わなければならない。</w:t>
      </w:r>
    </w:p>
    <w:p w14:paraId="1F536DDC"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14:paraId="5EAA4931"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受注者は、この契約の履行に関して知り得た秘密を漏らしてはならない。</w:t>
      </w:r>
    </w:p>
    <w:p w14:paraId="45C6C67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６　この契約の履行に関して発注者と受注者の間で用いる言語は、日本語とする。</w:t>
      </w:r>
    </w:p>
    <w:p w14:paraId="75B807F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７　この契約書に定める金銭の支払いに用いる通貨は、日本円とする。</w:t>
      </w:r>
    </w:p>
    <w:p w14:paraId="30164E92"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８　この契約の履行に関して発注者と受注者の間で用いる計量単位は、設計図書に特別の定めがある場合を除き、計量法</w:t>
      </w:r>
      <w:r w:rsidRPr="006126F6">
        <w:rPr>
          <w:rFonts w:hAnsi="ＭＳ 明朝" w:cs="ＭＳ Ｐゴシック" w:hint="eastAsia"/>
          <w:kern w:val="0"/>
          <w:szCs w:val="21"/>
        </w:rPr>
        <w:t>(</w:t>
      </w:r>
      <w:r w:rsidRPr="006126F6">
        <w:rPr>
          <w:rFonts w:hAnsi="ＭＳ 明朝" w:cs="ＭＳ Ｐゴシック" w:hint="eastAsia"/>
          <w:kern w:val="0"/>
          <w:szCs w:val="21"/>
        </w:rPr>
        <w:t>平成４年法律第５１号</w:t>
      </w:r>
      <w:r w:rsidRPr="006126F6">
        <w:rPr>
          <w:rFonts w:hAnsi="ＭＳ 明朝" w:cs="ＭＳ Ｐゴシック" w:hint="eastAsia"/>
          <w:kern w:val="0"/>
          <w:szCs w:val="21"/>
        </w:rPr>
        <w:t>)</w:t>
      </w:r>
      <w:r w:rsidRPr="006126F6">
        <w:rPr>
          <w:rFonts w:hAnsi="ＭＳ 明朝" w:cs="ＭＳ Ｐゴシック" w:hint="eastAsia"/>
          <w:kern w:val="0"/>
          <w:szCs w:val="21"/>
        </w:rPr>
        <w:t>に定めるものとする。</w:t>
      </w:r>
    </w:p>
    <w:p w14:paraId="62D1079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９　この契約書及び設計図書における期間の定めについては、民法</w:t>
      </w:r>
      <w:r w:rsidRPr="006126F6">
        <w:rPr>
          <w:rFonts w:hAnsi="ＭＳ 明朝" w:cs="ＭＳ Ｐゴシック" w:hint="eastAsia"/>
          <w:kern w:val="0"/>
          <w:szCs w:val="21"/>
        </w:rPr>
        <w:t>(</w:t>
      </w:r>
      <w:r w:rsidRPr="006126F6">
        <w:rPr>
          <w:rFonts w:hAnsi="ＭＳ 明朝" w:cs="ＭＳ Ｐゴシック" w:hint="eastAsia"/>
          <w:kern w:val="0"/>
          <w:szCs w:val="21"/>
        </w:rPr>
        <w:t>明治２９年法律第８９号</w:t>
      </w:r>
      <w:r w:rsidRPr="006126F6">
        <w:rPr>
          <w:rFonts w:hAnsi="ＭＳ 明朝" w:cs="ＭＳ Ｐゴシック" w:hint="eastAsia"/>
          <w:kern w:val="0"/>
          <w:szCs w:val="21"/>
        </w:rPr>
        <w:t>)</w:t>
      </w:r>
      <w:r w:rsidRPr="006126F6">
        <w:rPr>
          <w:rFonts w:hAnsi="ＭＳ 明朝" w:cs="ＭＳ Ｐゴシック" w:hint="eastAsia"/>
          <w:kern w:val="0"/>
          <w:szCs w:val="21"/>
        </w:rPr>
        <w:t>及び商法</w:t>
      </w:r>
      <w:r w:rsidRPr="006126F6">
        <w:rPr>
          <w:rFonts w:hAnsi="ＭＳ 明朝" w:cs="ＭＳ Ｐゴシック" w:hint="eastAsia"/>
          <w:kern w:val="0"/>
          <w:szCs w:val="21"/>
        </w:rPr>
        <w:t>(</w:t>
      </w:r>
      <w:r w:rsidRPr="006126F6">
        <w:rPr>
          <w:rFonts w:hAnsi="ＭＳ 明朝" w:cs="ＭＳ Ｐゴシック" w:hint="eastAsia"/>
          <w:kern w:val="0"/>
          <w:szCs w:val="21"/>
        </w:rPr>
        <w:t>明治３２年法律第４８号</w:t>
      </w:r>
      <w:r w:rsidRPr="006126F6">
        <w:rPr>
          <w:rFonts w:hAnsi="ＭＳ 明朝" w:cs="ＭＳ Ｐゴシック" w:hint="eastAsia"/>
          <w:kern w:val="0"/>
          <w:szCs w:val="21"/>
        </w:rPr>
        <w:t>)</w:t>
      </w:r>
      <w:r w:rsidRPr="006126F6">
        <w:rPr>
          <w:rFonts w:hAnsi="ＭＳ 明朝" w:cs="ＭＳ Ｐゴシック" w:hint="eastAsia"/>
          <w:kern w:val="0"/>
          <w:szCs w:val="21"/>
        </w:rPr>
        <w:t>の定めるところによるものとする。</w:t>
      </w:r>
    </w:p>
    <w:p w14:paraId="081CE973"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１０　この契約は、日本国の法令に準拠するものとする。</w:t>
      </w:r>
    </w:p>
    <w:p w14:paraId="75EE7ED9" w14:textId="60516ED0" w:rsidR="00607C73" w:rsidRPr="006126F6" w:rsidRDefault="00607C73" w:rsidP="00523190">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１１　この契約に係る訴訟の提起又は調停の申立てについては、</w:t>
      </w:r>
      <w:r w:rsidRPr="006126F6">
        <w:rPr>
          <w:rFonts w:ascii="ＭＳ Ｐ明朝" w:eastAsia="ＭＳ Ｐ明朝" w:hAnsi="ＭＳ Ｐ明朝" w:hint="eastAsia"/>
          <w:szCs w:val="21"/>
        </w:rPr>
        <w:t>専属管轄を除くほか、発注者の所在地を管轄する裁判所に行うものとする。</w:t>
      </w:r>
    </w:p>
    <w:p w14:paraId="59854BA2"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指示等及び協議の書面主義</w:t>
      </w:r>
      <w:r w:rsidRPr="006126F6">
        <w:rPr>
          <w:rFonts w:hAnsi="ＭＳ 明朝" w:cs="ＭＳ Ｐゴシック" w:hint="eastAsia"/>
          <w:kern w:val="0"/>
          <w:szCs w:val="21"/>
        </w:rPr>
        <w:t>)</w:t>
      </w:r>
    </w:p>
    <w:p w14:paraId="69B368FB" w14:textId="147CF16B"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第２条</w:t>
      </w:r>
      <w:r w:rsidRPr="006126F6">
        <w:rPr>
          <w:rFonts w:hAnsi="ＭＳ 明朝" w:cs="ＭＳ Ｐゴシック" w:hint="eastAsia"/>
          <w:kern w:val="0"/>
          <w:szCs w:val="21"/>
        </w:rPr>
        <w:t xml:space="preserve">　この契約書に定める指示、請求、通知、報告、申出、承諾、質問、回答及び解除</w:t>
      </w:r>
      <w:r w:rsidRPr="006126F6">
        <w:rPr>
          <w:rFonts w:hAnsi="ＭＳ 明朝" w:cs="ＭＳ Ｐゴシック" w:hint="eastAsia"/>
          <w:kern w:val="0"/>
          <w:szCs w:val="21"/>
        </w:rPr>
        <w:t>(</w:t>
      </w:r>
      <w:r w:rsidRPr="006126F6">
        <w:rPr>
          <w:rFonts w:hAnsi="ＭＳ 明朝" w:cs="ＭＳ Ｐゴシック" w:hint="eastAsia"/>
          <w:kern w:val="0"/>
          <w:szCs w:val="21"/>
        </w:rPr>
        <w:t>以下「指示等」という。</w:t>
      </w:r>
      <w:proofErr w:type="gramStart"/>
      <w:r w:rsidRPr="006126F6">
        <w:rPr>
          <w:rFonts w:hAnsi="ＭＳ 明朝" w:cs="ＭＳ Ｐゴシック" w:hint="eastAsia"/>
          <w:kern w:val="0"/>
          <w:szCs w:val="21"/>
        </w:rPr>
        <w:t>)</w:t>
      </w:r>
      <w:r w:rsidRPr="006126F6">
        <w:rPr>
          <w:rFonts w:hAnsi="ＭＳ 明朝" w:cs="ＭＳ Ｐゴシック" w:hint="eastAsia"/>
          <w:kern w:val="0"/>
          <w:szCs w:val="21"/>
        </w:rPr>
        <w:t>は</w:t>
      </w:r>
      <w:proofErr w:type="gramEnd"/>
      <w:r w:rsidRPr="006126F6">
        <w:rPr>
          <w:rFonts w:hAnsi="ＭＳ 明朝" w:cs="ＭＳ Ｐゴシック" w:hint="eastAsia"/>
          <w:kern w:val="0"/>
          <w:szCs w:val="21"/>
        </w:rPr>
        <w:t>、書面により行わなければならない。</w:t>
      </w:r>
    </w:p>
    <w:p w14:paraId="22CF4AF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14:paraId="057AA64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発注者及び受注者は、この契約書の他の条項の規定に基づき協議を行うときは、当該協議の内容を書面に記録するものとする。</w:t>
      </w:r>
    </w:p>
    <w:p w14:paraId="4D4A3B33"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業務工程表の提出</w:t>
      </w:r>
      <w:r w:rsidRPr="006126F6">
        <w:rPr>
          <w:rFonts w:hAnsi="ＭＳ 明朝" w:cs="ＭＳ Ｐゴシック" w:hint="eastAsia"/>
          <w:kern w:val="0"/>
          <w:szCs w:val="21"/>
        </w:rPr>
        <w:t>)</w:t>
      </w:r>
    </w:p>
    <w:p w14:paraId="33CDF6F5"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第３条</w:t>
      </w:r>
      <w:r w:rsidRPr="006126F6">
        <w:rPr>
          <w:rFonts w:hAnsi="ＭＳ 明朝" w:cs="ＭＳ Ｐゴシック" w:hint="eastAsia"/>
          <w:kern w:val="0"/>
          <w:szCs w:val="21"/>
        </w:rPr>
        <w:t xml:space="preserve">　受注者は、この契約締結後１４日以内に設計図書に基づいて業務工程表を作成し、発注者に提出しなければならない。</w:t>
      </w:r>
    </w:p>
    <w:p w14:paraId="7F87F04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発注者は、必要があると認めるときは、前項の業務工程表を受理した日から７日以内に、受注者に対してその修正を請求することができる。</w:t>
      </w:r>
    </w:p>
    <w:p w14:paraId="1D1943B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w:t>
      </w:r>
    </w:p>
    <w:p w14:paraId="6D46687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業務工程表は、発注者及び受注者を拘束するものではない。</w:t>
      </w:r>
    </w:p>
    <w:p w14:paraId="4122798B" w14:textId="78FACE82" w:rsidR="00607C73" w:rsidRPr="006126F6" w:rsidRDefault="009B7B70" w:rsidP="00607C73">
      <w:pPr>
        <w:ind w:left="235" w:hangingChars="112" w:hanging="235"/>
        <w:rPr>
          <w:rFonts w:hAnsi="ＭＳ 明朝"/>
          <w:szCs w:val="21"/>
        </w:rPr>
      </w:pPr>
      <w:r w:rsidRPr="006126F6">
        <w:rPr>
          <w:rFonts w:hAnsi="ＭＳ 明朝" w:hint="eastAsia"/>
          <w:szCs w:val="21"/>
        </w:rPr>
        <w:lastRenderedPageBreak/>
        <w:t>(</w:t>
      </w:r>
      <w:r w:rsidR="00607C73" w:rsidRPr="006126F6">
        <w:rPr>
          <w:rFonts w:hAnsi="ＭＳ 明朝" w:hint="eastAsia"/>
          <w:szCs w:val="21"/>
        </w:rPr>
        <w:t>契約の保証</w:t>
      </w:r>
      <w:r w:rsidRPr="006126F6">
        <w:rPr>
          <w:rFonts w:hAnsi="ＭＳ 明朝" w:cs="ＭＳ Ｐゴシック" w:hint="eastAsia"/>
          <w:kern w:val="0"/>
          <w:szCs w:val="21"/>
        </w:rPr>
        <w:t>)</w:t>
      </w:r>
    </w:p>
    <w:p w14:paraId="629D9AF1" w14:textId="77777777" w:rsidR="00607C73" w:rsidRPr="006126F6" w:rsidRDefault="00607C73" w:rsidP="00607C73">
      <w:pPr>
        <w:ind w:left="236" w:hangingChars="112" w:hanging="236"/>
        <w:rPr>
          <w:rFonts w:hAnsi="ＭＳ 明朝"/>
          <w:szCs w:val="21"/>
        </w:rPr>
      </w:pPr>
      <w:r w:rsidRPr="006126F6">
        <w:rPr>
          <w:rFonts w:hAnsi="ＭＳ 明朝" w:hint="eastAsia"/>
          <w:b/>
          <w:bCs/>
          <w:szCs w:val="21"/>
        </w:rPr>
        <w:t xml:space="preserve">第４条　</w:t>
      </w:r>
      <w:r w:rsidRPr="006126F6">
        <w:rPr>
          <w:rFonts w:hAnsi="ＭＳ 明朝" w:hint="eastAsia"/>
          <w:szCs w:val="21"/>
        </w:rPr>
        <w:t>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r w:rsidRPr="006126F6">
        <w:rPr>
          <w:rFonts w:hAnsi="ＭＳ 明朝" w:hint="eastAsia"/>
          <w:szCs w:val="21"/>
        </w:rPr>
        <w:t xml:space="preserve"> </w:t>
      </w:r>
    </w:p>
    <w:p w14:paraId="534DFA66"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（１）契約保証金の納付</w:t>
      </w:r>
      <w:r w:rsidRPr="006126F6">
        <w:rPr>
          <w:rFonts w:hAnsi="ＭＳ 明朝" w:hint="eastAsia"/>
          <w:szCs w:val="21"/>
        </w:rPr>
        <w:t xml:space="preserve"> </w:t>
      </w:r>
    </w:p>
    <w:p w14:paraId="718BF5A4"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（２）契約保証金に代わる担保となる有価証券等の提供</w:t>
      </w:r>
      <w:r w:rsidRPr="006126F6">
        <w:rPr>
          <w:rFonts w:hAnsi="ＭＳ 明朝" w:hint="eastAsia"/>
          <w:szCs w:val="21"/>
        </w:rPr>
        <w:t xml:space="preserve"> </w:t>
      </w:r>
    </w:p>
    <w:p w14:paraId="215B8592"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３）この契約による債務の不履行により生ずる損害金の支払いを保証する銀行、発注者が確実と認める金融機関又は保証事業会社（公共工事の前払金保証事業に関する法律（昭和２７年法律第１８４号。以下「保証事業に関する法律」という。）第２条第４項に規定する保証事業会社をいう。以下同じ。）の保証</w:t>
      </w:r>
      <w:r w:rsidRPr="006126F6">
        <w:rPr>
          <w:rFonts w:hAnsi="ＭＳ 明朝" w:hint="eastAsia"/>
          <w:szCs w:val="21"/>
        </w:rPr>
        <w:t xml:space="preserve"> </w:t>
      </w:r>
    </w:p>
    <w:p w14:paraId="4F200895"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（４）この契約による債務の履行を保証する公共工事履行保証証券による保証</w:t>
      </w:r>
      <w:r w:rsidRPr="006126F6">
        <w:rPr>
          <w:rFonts w:hAnsi="ＭＳ 明朝" w:hint="eastAsia"/>
          <w:szCs w:val="21"/>
        </w:rPr>
        <w:t xml:space="preserve"> </w:t>
      </w:r>
    </w:p>
    <w:p w14:paraId="1AF60E1A"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（５）この契約による債務の不履行により生ずる損害をてん補する履行保証保険契約の締結</w:t>
      </w:r>
      <w:r w:rsidRPr="006126F6">
        <w:rPr>
          <w:rFonts w:hAnsi="ＭＳ 明朝" w:hint="eastAsia"/>
          <w:szCs w:val="21"/>
        </w:rPr>
        <w:t xml:space="preserve"> </w:t>
      </w:r>
    </w:p>
    <w:p w14:paraId="6C87CA58" w14:textId="7F6322B7" w:rsidR="00607C73" w:rsidRPr="006126F6" w:rsidRDefault="00607C73" w:rsidP="00607C73">
      <w:pPr>
        <w:ind w:left="235" w:hangingChars="112" w:hanging="235"/>
        <w:rPr>
          <w:rFonts w:hAnsi="ＭＳ 明朝"/>
          <w:szCs w:val="21"/>
        </w:rPr>
      </w:pPr>
      <w:r w:rsidRPr="006126F6">
        <w:rPr>
          <w:rFonts w:hAnsi="ＭＳ 明朝" w:hint="eastAsia"/>
          <w:szCs w:val="21"/>
        </w:rPr>
        <w:t>２　前項の保証に係る契約保証金の額、保証金額又は保険金額（第</w:t>
      </w:r>
      <w:r w:rsidR="00A32C24" w:rsidRPr="006126F6">
        <w:rPr>
          <w:rFonts w:hAnsi="ＭＳ 明朝" w:hint="eastAsia"/>
          <w:szCs w:val="21"/>
        </w:rPr>
        <w:t>５</w:t>
      </w:r>
      <w:r w:rsidRPr="006126F6">
        <w:rPr>
          <w:rFonts w:hAnsi="ＭＳ 明朝" w:hint="eastAsia"/>
          <w:szCs w:val="21"/>
        </w:rPr>
        <w:t>項において「保証の額」という。）は、契約金額の１０分の１以上としなければならない。</w:t>
      </w:r>
      <w:r w:rsidRPr="006126F6">
        <w:rPr>
          <w:rFonts w:hAnsi="ＭＳ 明朝" w:hint="eastAsia"/>
          <w:szCs w:val="21"/>
        </w:rPr>
        <w:t xml:space="preserve"> </w:t>
      </w:r>
    </w:p>
    <w:p w14:paraId="306A7613" w14:textId="1ED311A6" w:rsidR="00607C73" w:rsidRPr="006126F6" w:rsidRDefault="00607C73" w:rsidP="00607C73">
      <w:pPr>
        <w:ind w:left="235" w:hangingChars="112" w:hanging="235"/>
        <w:rPr>
          <w:rFonts w:hAnsi="ＭＳ 明朝"/>
          <w:szCs w:val="21"/>
        </w:rPr>
      </w:pPr>
      <w:r w:rsidRPr="006126F6">
        <w:rPr>
          <w:rFonts w:hAnsi="ＭＳ 明朝" w:hint="eastAsia"/>
          <w:szCs w:val="21"/>
        </w:rPr>
        <w:t>３　受注者が第１項第３号から第５号までのいずれかに掲げる保証を付す場合は、当該保証は</w:t>
      </w:r>
      <w:r w:rsidR="00626CF8" w:rsidRPr="006126F6">
        <w:rPr>
          <w:rFonts w:hAnsi="ＭＳ 明朝" w:hint="eastAsia"/>
          <w:szCs w:val="21"/>
        </w:rPr>
        <w:t>第４３</w:t>
      </w:r>
      <w:r w:rsidRPr="006126F6">
        <w:rPr>
          <w:rFonts w:hAnsi="ＭＳ 明朝" w:hint="eastAsia"/>
          <w:szCs w:val="21"/>
        </w:rPr>
        <w:t>条の５第３項各号に規定する者による契約の解除の場合についても保証するものでなければならない。</w:t>
      </w:r>
    </w:p>
    <w:p w14:paraId="7F408426"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４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r w:rsidRPr="006126F6">
        <w:rPr>
          <w:rFonts w:hAnsi="ＭＳ 明朝" w:hint="eastAsia"/>
          <w:szCs w:val="21"/>
        </w:rPr>
        <w:t xml:space="preserve"> </w:t>
      </w:r>
    </w:p>
    <w:p w14:paraId="691AB06B"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５　契約金額の変更があった場合には、保証の額が変更後の契約金額の１０分の１に達するまで、発注者は、保証の額の増額を請求することができ、受注者は、保証の額の減額を請求することができる。</w:t>
      </w:r>
      <w:r w:rsidRPr="006126F6">
        <w:rPr>
          <w:rFonts w:hAnsi="ＭＳ 明朝" w:hint="eastAsia"/>
          <w:szCs w:val="21"/>
        </w:rPr>
        <w:t xml:space="preserve"> </w:t>
      </w:r>
    </w:p>
    <w:p w14:paraId="3FEEFA93"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権利義務の譲渡等</w:t>
      </w:r>
      <w:r w:rsidRPr="006126F6">
        <w:rPr>
          <w:rFonts w:hAnsi="ＭＳ 明朝" w:cs="ＭＳ Ｐゴシック" w:hint="eastAsia"/>
          <w:kern w:val="0"/>
          <w:szCs w:val="21"/>
        </w:rPr>
        <w:t>)</w:t>
      </w:r>
    </w:p>
    <w:p w14:paraId="4E0F9CFD"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第５条</w:t>
      </w:r>
      <w:r w:rsidRPr="006126F6">
        <w:rPr>
          <w:rFonts w:hAnsi="ＭＳ 明朝" w:cs="ＭＳ Ｐゴシック" w:hint="eastAsia"/>
          <w:kern w:val="0"/>
          <w:szCs w:val="21"/>
        </w:rPr>
        <w:t xml:space="preserve">　受注者は、この契約により生ずる権利又は義務を第三者に譲渡し、又は承継させてはならない。ただし、あらかじめ、発注者の承諾を得た場合は、この限りでない。</w:t>
      </w:r>
    </w:p>
    <w:p w14:paraId="4806699B" w14:textId="2A57163D" w:rsidR="00607C73" w:rsidRPr="00C6541E"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受注者は、成果物</w:t>
      </w:r>
      <w:r w:rsidR="00AF5FB2" w:rsidRPr="006126F6">
        <w:rPr>
          <w:rFonts w:hAnsi="ＭＳ 明朝" w:cs="ＭＳ Ｐゴシック" w:hint="eastAsia"/>
          <w:kern w:val="0"/>
          <w:szCs w:val="21"/>
        </w:rPr>
        <w:t>（</w:t>
      </w:r>
      <w:r w:rsidRPr="006126F6">
        <w:rPr>
          <w:rFonts w:hAnsi="ＭＳ 明朝" w:cs="ＭＳ Ｐゴシック" w:hint="eastAsia"/>
          <w:kern w:val="0"/>
          <w:szCs w:val="21"/>
        </w:rPr>
        <w:t>未完成の成果物及び業務を行う上で得られた記録等を含む。</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を第三者に譲渡し、貸与し、又は質権その他の担保の目的に供してはならない。ただし、あらかじめ、発注者の承諾を得た場合は、この限</w:t>
      </w:r>
      <w:r w:rsidRPr="00C6541E">
        <w:rPr>
          <w:rFonts w:hAnsi="ＭＳ 明朝" w:cs="ＭＳ Ｐゴシック" w:hint="eastAsia"/>
          <w:kern w:val="0"/>
          <w:szCs w:val="21"/>
        </w:rPr>
        <w:t>りでない。</w:t>
      </w:r>
    </w:p>
    <w:p w14:paraId="390E3507" w14:textId="77777777" w:rsidR="00607C73" w:rsidRPr="00C6541E" w:rsidRDefault="00607C73" w:rsidP="00607C73">
      <w:pPr>
        <w:ind w:left="221" w:hanging="221"/>
        <w:rPr>
          <w:szCs w:val="21"/>
        </w:rPr>
      </w:pPr>
      <w:r w:rsidRPr="00C6541E">
        <w:rPr>
          <w:rFonts w:ascii="ＭＳ Ｐゴシック" w:hAnsi="ＭＳ Ｐゴシック"/>
          <w:szCs w:val="21"/>
        </w:rPr>
        <w:t>３</w:t>
      </w:r>
      <w:r w:rsidRPr="00C6541E">
        <w:rPr>
          <w:rFonts w:ascii="ＭＳ Ｐゴシック" w:hAnsi="ＭＳ Ｐゴシック"/>
          <w:w w:val="151"/>
          <w:szCs w:val="21"/>
        </w:rPr>
        <w:t xml:space="preserve">　</w:t>
      </w:r>
      <w:r w:rsidRPr="00C6541E">
        <w:rPr>
          <w:rFonts w:ascii="ＭＳ Ｐゴシック" w:hAnsi="ＭＳ Ｐゴシック"/>
          <w:szCs w:val="21"/>
        </w:rPr>
        <w:t>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14:paraId="71151F96" w14:textId="77777777" w:rsidR="00607C73" w:rsidRPr="00C6541E" w:rsidRDefault="00607C73" w:rsidP="00607C73">
      <w:pPr>
        <w:ind w:left="221" w:hanging="221"/>
        <w:rPr>
          <w:rFonts w:ascii="ＭＳ Ｐゴシック" w:hAnsi="ＭＳ Ｐゴシック"/>
          <w:szCs w:val="21"/>
        </w:rPr>
      </w:pPr>
      <w:r w:rsidRPr="00C6541E">
        <w:rPr>
          <w:rFonts w:ascii="ＭＳ Ｐゴシック" w:hAnsi="ＭＳ Ｐゴシック"/>
          <w:szCs w:val="21"/>
        </w:rPr>
        <w:t>４</w:t>
      </w:r>
      <w:r w:rsidRPr="00C6541E">
        <w:rPr>
          <w:rFonts w:ascii="ＭＳ Ｐゴシック" w:hAnsi="ＭＳ Ｐゴシック"/>
          <w:w w:val="151"/>
          <w:szCs w:val="21"/>
        </w:rPr>
        <w:t xml:space="preserve">　</w:t>
      </w:r>
      <w:r w:rsidRPr="00C6541E">
        <w:rPr>
          <w:rFonts w:ascii="ＭＳ Ｐゴシック" w:hAnsi="ＭＳ Ｐゴシック"/>
          <w:szCs w:val="21"/>
        </w:rPr>
        <w:t>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14:paraId="5269B9B9" w14:textId="6F6A8263"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著作権の譲渡等</w:t>
      </w:r>
      <w:r w:rsidRPr="006126F6">
        <w:rPr>
          <w:rFonts w:hAnsi="ＭＳ 明朝" w:cs="ＭＳ Ｐゴシック" w:hint="eastAsia"/>
          <w:kern w:val="0"/>
          <w:szCs w:val="21"/>
        </w:rPr>
        <w:t>)</w:t>
      </w:r>
    </w:p>
    <w:p w14:paraId="3D06CE57" w14:textId="1AF841AB"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第６条</w:t>
      </w:r>
      <w:r w:rsidRPr="006126F6">
        <w:rPr>
          <w:rFonts w:hAnsi="ＭＳ 明朝" w:cs="ＭＳ Ｐゴシック" w:hint="eastAsia"/>
          <w:kern w:val="0"/>
          <w:szCs w:val="21"/>
        </w:rPr>
        <w:t xml:space="preserve">　受注者は、成果物が著作権法</w:t>
      </w:r>
      <w:r w:rsidR="00AF5FB2" w:rsidRPr="006126F6">
        <w:rPr>
          <w:rFonts w:hAnsi="ＭＳ 明朝" w:cs="ＭＳ Ｐゴシック" w:hint="eastAsia"/>
          <w:kern w:val="0"/>
          <w:szCs w:val="21"/>
        </w:rPr>
        <w:t>（</w:t>
      </w:r>
      <w:r w:rsidRPr="006126F6">
        <w:rPr>
          <w:rFonts w:hAnsi="ＭＳ 明朝" w:cs="ＭＳ Ｐゴシック" w:hint="eastAsia"/>
          <w:kern w:val="0"/>
          <w:szCs w:val="21"/>
        </w:rPr>
        <w:t>昭和４５年法律第４８号</w:t>
      </w:r>
      <w:r w:rsidRPr="006126F6">
        <w:rPr>
          <w:rFonts w:hAnsi="ＭＳ 明朝" w:cs="ＭＳ Ｐゴシック" w:hint="eastAsia"/>
          <w:kern w:val="0"/>
          <w:szCs w:val="21"/>
        </w:rPr>
        <w:t>)</w:t>
      </w:r>
      <w:r w:rsidRPr="006126F6">
        <w:rPr>
          <w:rFonts w:hAnsi="ＭＳ 明朝" w:cs="ＭＳ Ｐゴシック" w:hint="eastAsia"/>
          <w:kern w:val="0"/>
          <w:szCs w:val="21"/>
        </w:rPr>
        <w:t>第２条第１項第１号に規定する著作物</w:t>
      </w:r>
      <w:r w:rsidRPr="006126F6">
        <w:rPr>
          <w:rFonts w:hAnsi="ＭＳ 明朝" w:cs="ＭＳ Ｐゴシック" w:hint="eastAsia"/>
          <w:kern w:val="0"/>
          <w:szCs w:val="21"/>
        </w:rPr>
        <w:t>(</w:t>
      </w:r>
      <w:r w:rsidRPr="006126F6">
        <w:rPr>
          <w:rFonts w:hAnsi="ＭＳ 明朝" w:cs="ＭＳ Ｐゴシック" w:hint="eastAsia"/>
          <w:kern w:val="0"/>
          <w:szCs w:val="21"/>
        </w:rPr>
        <w:t>以下「著作物」という。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に該当する場合には、当該著作物に係る受注者の著作権</w:t>
      </w:r>
      <w:r w:rsidR="00AF5FB2" w:rsidRPr="006126F6">
        <w:rPr>
          <w:rFonts w:hAnsi="ＭＳ 明朝" w:cs="ＭＳ Ｐゴシック" w:hint="eastAsia"/>
          <w:kern w:val="0"/>
          <w:szCs w:val="21"/>
        </w:rPr>
        <w:t>（</w:t>
      </w:r>
      <w:r w:rsidRPr="006126F6">
        <w:rPr>
          <w:rFonts w:hAnsi="ＭＳ 明朝" w:cs="ＭＳ Ｐゴシック" w:hint="eastAsia"/>
          <w:kern w:val="0"/>
          <w:szCs w:val="21"/>
        </w:rPr>
        <w:t>著作権法第２１条から第２８条までに規定する権利をいう。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を当該著作物の引渡し時に発注者に無償で譲渡するものとする。</w:t>
      </w:r>
    </w:p>
    <w:p w14:paraId="4926BB2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lastRenderedPageBreak/>
        <w:t>２　発注者は、成果物が著作物に該当するとしないとにかかわらず、当該成果物の内容を受注者の承諾なく自由に公表することができる。</w:t>
      </w:r>
    </w:p>
    <w:p w14:paraId="6DE7391C"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発注者は、成果物が著作物に該当する場合には、受注者が承諾したときに限り、既に受注者が当該著作物に表示した氏名を変更することができる。</w:t>
      </w:r>
    </w:p>
    <w:p w14:paraId="5A86D4D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は、成果物が著作物に該当する場合において、発注者が当該著作物の利用目的の実現のためにその内容を改変するときは、その改変に同意する。また、発注者は、成果物が著作物に該当しない場合には、当該成果物の内容を受注者の承諾なく自由に改変することができる。</w:t>
      </w:r>
    </w:p>
    <w:p w14:paraId="01A11F7F" w14:textId="35DD50C2"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受注者は、成果物</w:t>
      </w:r>
      <w:r w:rsidR="00AF5FB2" w:rsidRPr="006126F6">
        <w:rPr>
          <w:rFonts w:hAnsi="ＭＳ 明朝" w:cs="ＭＳ Ｐゴシック" w:hint="eastAsia"/>
          <w:kern w:val="0"/>
          <w:szCs w:val="21"/>
        </w:rPr>
        <w:t>（</w:t>
      </w:r>
      <w:r w:rsidRPr="006126F6">
        <w:rPr>
          <w:rFonts w:hAnsi="ＭＳ 明朝" w:cs="ＭＳ Ｐゴシック" w:hint="eastAsia"/>
          <w:kern w:val="0"/>
          <w:szCs w:val="21"/>
        </w:rPr>
        <w:t>業務を行う上で得られた記録等を含む。</w:t>
      </w:r>
      <w:r w:rsidR="00AF5FB2" w:rsidRPr="006126F6">
        <w:rPr>
          <w:rFonts w:hAnsi="ＭＳ 明朝" w:cs="ＭＳ Ｐゴシック" w:hint="eastAsia"/>
          <w:kern w:val="0"/>
          <w:szCs w:val="21"/>
        </w:rPr>
        <w:t>）</w:t>
      </w:r>
      <w:r w:rsidRPr="006126F6">
        <w:rPr>
          <w:rFonts w:hAnsi="ＭＳ 明朝" w:cs="ＭＳ Ｐゴシック" w:hint="eastAsia"/>
          <w:kern w:val="0"/>
          <w:szCs w:val="21"/>
        </w:rPr>
        <w:t>が著作物に該当するとしないとにかかわらず、発注者が承諾した場合には、当該成果物を使用又は複製し、また、第１条第５項の規定にかかわらず当該成果物の内容を公表することができる。</w:t>
      </w:r>
    </w:p>
    <w:p w14:paraId="1D41EC42" w14:textId="1277A578"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６　発注者は、受注者が成果物の作成に当たって開発したプログラム</w:t>
      </w:r>
      <w:r w:rsidR="00AF5FB2" w:rsidRPr="006126F6">
        <w:rPr>
          <w:rFonts w:hAnsi="ＭＳ 明朝" w:cs="ＭＳ Ｐゴシック" w:hint="eastAsia"/>
          <w:kern w:val="0"/>
          <w:szCs w:val="21"/>
        </w:rPr>
        <w:t>（</w:t>
      </w:r>
      <w:r w:rsidRPr="006126F6">
        <w:rPr>
          <w:rFonts w:hAnsi="ＭＳ 明朝" w:cs="ＭＳ Ｐゴシック" w:hint="eastAsia"/>
          <w:kern w:val="0"/>
          <w:szCs w:val="21"/>
        </w:rPr>
        <w:t>著作権法第１０条第１項第９号に規定するプロクラムの著作物をいう。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及びデータベース</w:t>
      </w:r>
      <w:r w:rsidR="00AF5FB2" w:rsidRPr="006126F6">
        <w:rPr>
          <w:rFonts w:hAnsi="ＭＳ 明朝" w:cs="ＭＳ Ｐゴシック" w:hint="eastAsia"/>
          <w:kern w:val="0"/>
          <w:szCs w:val="21"/>
        </w:rPr>
        <w:t>（</w:t>
      </w:r>
      <w:r w:rsidRPr="006126F6">
        <w:rPr>
          <w:rFonts w:hAnsi="ＭＳ 明朝" w:cs="ＭＳ Ｐゴシック" w:hint="eastAsia"/>
          <w:kern w:val="0"/>
          <w:szCs w:val="21"/>
        </w:rPr>
        <w:t>著作権法第１２条の２に規定するデータベースの著作物をいう。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について、受注者が承諾した場合には、別に定めるところにより、当該プログラム及びデータベースを利用することができる。</w:t>
      </w:r>
    </w:p>
    <w:p w14:paraId="05115E66"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一括再委託等の禁止</w:t>
      </w:r>
      <w:r w:rsidRPr="006126F6">
        <w:rPr>
          <w:rFonts w:hAnsi="ＭＳ 明朝" w:cs="ＭＳ Ｐゴシック" w:hint="eastAsia"/>
          <w:kern w:val="0"/>
          <w:szCs w:val="21"/>
        </w:rPr>
        <w:t>)</w:t>
      </w:r>
    </w:p>
    <w:p w14:paraId="065F1370"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第７条</w:t>
      </w:r>
      <w:r w:rsidRPr="006126F6">
        <w:rPr>
          <w:rFonts w:hAnsi="ＭＳ 明朝" w:cs="ＭＳ Ｐゴシック" w:hint="eastAsia"/>
          <w:kern w:val="0"/>
          <w:szCs w:val="21"/>
        </w:rPr>
        <w:t xml:space="preserve">　受注者は、業務の全部を一括して、又は設計図書において指定した主たる部分を第三者に委任し、又は請け負わせてはならない。</w:t>
      </w:r>
    </w:p>
    <w:p w14:paraId="0879572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受注者は、前項の主たる部分のほか、発注者が設計図書において指定した部分を第三者に委任し、又は請け負わせてはならない。</w:t>
      </w:r>
    </w:p>
    <w:p w14:paraId="3210B8B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14:paraId="468A076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発注者は、受注者に対して、業務の一部を委任し、又は請け負わせた者の商号又は名称その他必要な事項の通知を請求することができる。</w:t>
      </w:r>
    </w:p>
    <w:p w14:paraId="384AB2E1"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特許権等の使用</w:t>
      </w:r>
      <w:r w:rsidRPr="006126F6">
        <w:rPr>
          <w:rFonts w:hAnsi="ＭＳ 明朝" w:cs="ＭＳ Ｐゴシック" w:hint="eastAsia"/>
          <w:kern w:val="0"/>
          <w:szCs w:val="21"/>
        </w:rPr>
        <w:t>)</w:t>
      </w:r>
    </w:p>
    <w:p w14:paraId="24BD233A" w14:textId="6C08156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第８条</w:t>
      </w:r>
      <w:r w:rsidRPr="006126F6">
        <w:rPr>
          <w:rFonts w:hAnsi="ＭＳ 明朝" w:cs="ＭＳ Ｐゴシック" w:hint="eastAsia"/>
          <w:kern w:val="0"/>
          <w:szCs w:val="21"/>
        </w:rPr>
        <w:t xml:space="preserve">　受注者は、特許権、実用新案権、意匠権、商標権その他日本国の法令に基づき保護される第三者の権利</w:t>
      </w:r>
      <w:r w:rsidR="00AF5FB2" w:rsidRPr="006126F6">
        <w:rPr>
          <w:rFonts w:hAnsi="ＭＳ 明朝" w:cs="ＭＳ Ｐゴシック" w:hint="eastAsia"/>
          <w:kern w:val="0"/>
          <w:szCs w:val="21"/>
        </w:rPr>
        <w:t>（</w:t>
      </w:r>
      <w:r w:rsidRPr="006126F6">
        <w:rPr>
          <w:rFonts w:hAnsi="ＭＳ 明朝" w:cs="ＭＳ Ｐゴシック" w:hint="eastAsia"/>
          <w:kern w:val="0"/>
          <w:szCs w:val="21"/>
        </w:rPr>
        <w:t>以下「特許権等」という。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14:paraId="06FD3879" w14:textId="6541E8AB" w:rsidR="00607C73" w:rsidRPr="006126F6" w:rsidRDefault="009B7B70" w:rsidP="00607C73">
      <w:pPr>
        <w:rPr>
          <w:szCs w:val="21"/>
        </w:rPr>
      </w:pPr>
      <w:r w:rsidRPr="006126F6">
        <w:rPr>
          <w:rFonts w:ascii="ＭＳ Ｐゴシック" w:hAnsi="ＭＳ Ｐゴシック" w:hint="eastAsia"/>
          <w:szCs w:val="21"/>
        </w:rPr>
        <w:t>(</w:t>
      </w:r>
      <w:r w:rsidR="00607C73" w:rsidRPr="006126F6">
        <w:rPr>
          <w:rFonts w:ascii="ＭＳ Ｐゴシック" w:hAnsi="ＭＳ Ｐゴシック"/>
          <w:szCs w:val="21"/>
        </w:rPr>
        <w:t>意匠の実施の承諾等</w:t>
      </w:r>
      <w:r w:rsidRPr="006126F6">
        <w:rPr>
          <w:rFonts w:hAnsi="ＭＳ 明朝" w:cs="ＭＳ Ｐゴシック" w:hint="eastAsia"/>
          <w:kern w:val="0"/>
          <w:szCs w:val="21"/>
        </w:rPr>
        <w:t>)</w:t>
      </w:r>
    </w:p>
    <w:p w14:paraId="3B6C299D" w14:textId="77777777" w:rsidR="00607C73" w:rsidRPr="006126F6" w:rsidRDefault="00607C73" w:rsidP="00607C73">
      <w:pPr>
        <w:ind w:left="221" w:hanging="221"/>
        <w:rPr>
          <w:rFonts w:ascii="ＭＳ Ｐゴシック" w:hAnsi="ＭＳ Ｐゴシック"/>
          <w:szCs w:val="21"/>
        </w:rPr>
      </w:pPr>
      <w:r w:rsidRPr="006126F6">
        <w:rPr>
          <w:rFonts w:ascii="ＭＳ Ｐゴシック" w:hAnsi="ＭＳ Ｐゴシック"/>
          <w:b/>
          <w:szCs w:val="21"/>
        </w:rPr>
        <w:t>第８条の２</w:t>
      </w:r>
      <w:r w:rsidRPr="006126F6">
        <w:rPr>
          <w:rFonts w:ascii="ＭＳ Ｐゴシック" w:hAnsi="ＭＳ Ｐゴシック" w:hint="eastAsia"/>
          <w:szCs w:val="21"/>
        </w:rPr>
        <w:t xml:space="preserve">　</w:t>
      </w:r>
      <w:r w:rsidRPr="006126F6">
        <w:rPr>
          <w:rFonts w:ascii="ＭＳ Ｐゴシック" w:hAnsi="ＭＳ Ｐゴシック"/>
          <w:szCs w:val="21"/>
        </w:rPr>
        <w:t>受注者は、自ら有する登録意匠（意匠法（昭和３４年法律第１２５号）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14:paraId="3F853398" w14:textId="77777777" w:rsidR="00607C73" w:rsidRPr="006126F6" w:rsidRDefault="00607C73" w:rsidP="00607C73">
      <w:pPr>
        <w:ind w:left="221" w:hanging="221"/>
        <w:rPr>
          <w:rFonts w:ascii="ＭＳ Ｐゴシック" w:hAnsi="ＭＳ Ｐゴシック"/>
          <w:szCs w:val="21"/>
        </w:rPr>
      </w:pPr>
      <w:r w:rsidRPr="006126F6">
        <w:rPr>
          <w:rFonts w:ascii="ＭＳ Ｐゴシック" w:hAnsi="ＭＳ Ｐゴシック"/>
          <w:szCs w:val="21"/>
        </w:rPr>
        <w:t>２　受注者は、本件構造物等の形状等に係る意匠登録を受ける権利及び意匠権を第三者に譲渡し、又は承継させてはならない。ただし、あらかじめ、発注者の承諾を得た場合は、この限りでない。</w:t>
      </w:r>
    </w:p>
    <w:p w14:paraId="6A01CC53" w14:textId="32233F2F"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lastRenderedPageBreak/>
        <w:t>(</w:t>
      </w:r>
      <w:r w:rsidRPr="006126F6">
        <w:rPr>
          <w:rFonts w:hAnsi="ＭＳ 明朝" w:cs="ＭＳ Ｐゴシック" w:hint="eastAsia"/>
          <w:kern w:val="0"/>
          <w:szCs w:val="21"/>
        </w:rPr>
        <w:t>監督員</w:t>
      </w:r>
      <w:r w:rsidRPr="006126F6">
        <w:rPr>
          <w:rFonts w:hAnsi="ＭＳ 明朝" w:cs="ＭＳ Ｐゴシック" w:hint="eastAsia"/>
          <w:kern w:val="0"/>
          <w:szCs w:val="21"/>
        </w:rPr>
        <w:t>)</w:t>
      </w:r>
    </w:p>
    <w:p w14:paraId="62088D2D"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第９条</w:t>
      </w:r>
      <w:r w:rsidRPr="006126F6">
        <w:rPr>
          <w:rFonts w:hAnsi="ＭＳ 明朝" w:cs="ＭＳ Ｐゴシック" w:hint="eastAsia"/>
          <w:kern w:val="0"/>
          <w:szCs w:val="21"/>
        </w:rPr>
        <w:t xml:space="preserve">　発注者は、監督員を置いたときは、その氏名を受注者に通知しなければならない。監督員を変更したときも、同様とする。</w:t>
      </w:r>
    </w:p>
    <w:p w14:paraId="7D1CEF4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有する。</w:t>
      </w:r>
    </w:p>
    <w:p w14:paraId="5A157C1E"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（１）発注者の意図する成果物を完成させるための受注者又は受注者の管理技術者に対する業務に関する指示</w:t>
      </w:r>
    </w:p>
    <w:p w14:paraId="0547839D"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（２）この契約書及び設計図書の記載内容に関する受注者の確認の申出又は質問に対する承諾又は回答</w:t>
      </w:r>
    </w:p>
    <w:p w14:paraId="2390C30D"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（３）この契約の履行に関する受注者又は受注者の管理技術者との協議</w:t>
      </w:r>
    </w:p>
    <w:p w14:paraId="0397993A"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（４）業務の進捗の確認、設計図書の記載内容と履行内容との照合その他この契約の履行状況の調査</w:t>
      </w:r>
    </w:p>
    <w:p w14:paraId="69DDEED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14:paraId="0220340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第２項の規定に基づく監督員の指示又は承諾は、原則として、書面により行わなければならない。</w:t>
      </w:r>
    </w:p>
    <w:p w14:paraId="2878B16F"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この契約書に定める書面の提出は、設計図書に定めるものを除き、監督員を経由して行うものとする。この場合においては、監督員に到達した日をもって発注者に到達したものとみなす。</w:t>
      </w:r>
    </w:p>
    <w:p w14:paraId="1E99E44B"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管理技術者</w:t>
      </w:r>
      <w:r w:rsidRPr="006126F6">
        <w:rPr>
          <w:rFonts w:hAnsi="ＭＳ 明朝" w:cs="ＭＳ Ｐゴシック" w:hint="eastAsia"/>
          <w:kern w:val="0"/>
          <w:szCs w:val="21"/>
        </w:rPr>
        <w:t>)</w:t>
      </w:r>
    </w:p>
    <w:p w14:paraId="10D7CD44"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第１０条</w:t>
      </w:r>
      <w:r w:rsidRPr="006126F6">
        <w:rPr>
          <w:rFonts w:hAnsi="ＭＳ 明朝" w:cs="ＭＳ Ｐゴシック" w:hint="eastAsia"/>
          <w:kern w:val="0"/>
          <w:szCs w:val="21"/>
        </w:rPr>
        <w:t xml:space="preserve">　受注者は、業務の技術上の管理を行う管理技術者（測量及び地質調査業務にあっては「主任技術者」と読み替える。以下同じ。）</w:t>
      </w:r>
      <w:r w:rsidRPr="006126F6">
        <w:rPr>
          <w:rFonts w:hAnsi="ＭＳ 明朝" w:cs="ＭＳ Ｐゴシック" w:hint="eastAsia"/>
          <w:kern w:val="0"/>
          <w:szCs w:val="21"/>
        </w:rPr>
        <w:t>を定め、その氏名その他必要な事項を発注者に通知しなければならない。管理技術者を変更したときも、同様とする。</w:t>
      </w:r>
    </w:p>
    <w:p w14:paraId="41EA702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管理技術者は、この契約の履行に関し、業務の管理及び統轄を行うほか、契約金額の変更、履行期間の変更、契約代金の請求及び受領、第１４条第１項の請求の受理、同条第２項の決定及び通知、同条第３項の請求、同条第４項の通知の受理並びにこの契約の解除に係る権限を除き、この契約に基づく受注者の一切の権限を行使することができる。</w:t>
      </w:r>
    </w:p>
    <w:p w14:paraId="59DCBEA9"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14:paraId="048B525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照査技術者</w:t>
      </w:r>
      <w:r w:rsidRPr="006126F6">
        <w:rPr>
          <w:rFonts w:hAnsi="ＭＳ 明朝" w:cs="ＭＳ Ｐゴシック" w:hint="eastAsia"/>
          <w:kern w:val="0"/>
          <w:szCs w:val="21"/>
        </w:rPr>
        <w:t>)</w:t>
      </w:r>
    </w:p>
    <w:p w14:paraId="6FE240CC" w14:textId="508AB073"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第１１条</w:t>
      </w:r>
      <w:r w:rsidRPr="006126F6">
        <w:rPr>
          <w:rFonts w:hAnsi="ＭＳ 明朝" w:cs="ＭＳ Ｐゴシック" w:hint="eastAsia"/>
          <w:kern w:val="0"/>
          <w:szCs w:val="21"/>
        </w:rPr>
        <w:t xml:space="preserve">　受注者は、成果物の内容の技術上の照査を行う照査技術者を</w:t>
      </w:r>
      <w:r w:rsidR="0002588A">
        <w:rPr>
          <w:rFonts w:hAnsi="ＭＳ 明朝" w:cs="ＭＳ Ｐゴシック" w:hint="eastAsia"/>
          <w:kern w:val="0"/>
          <w:szCs w:val="21"/>
        </w:rPr>
        <w:t>置いたときは</w:t>
      </w:r>
      <w:r w:rsidRPr="006126F6">
        <w:rPr>
          <w:rFonts w:hAnsi="ＭＳ 明朝" w:cs="ＭＳ Ｐゴシック" w:hint="eastAsia"/>
          <w:kern w:val="0"/>
          <w:szCs w:val="21"/>
        </w:rPr>
        <w:t>、その氏名その他必要な事項を発注者に通知しなければならない。照査技術者を変更したときも、同様とする。</w:t>
      </w:r>
    </w:p>
    <w:p w14:paraId="55DCBB9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照査技術者は、前条第１項に規定する管理技術者を兼ねることができない。</w:t>
      </w:r>
    </w:p>
    <w:p w14:paraId="10161FEC"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地元関係者との交渉等</w:t>
      </w:r>
      <w:r w:rsidRPr="006126F6">
        <w:rPr>
          <w:rFonts w:hAnsi="ＭＳ 明朝" w:cs="ＭＳ Ｐゴシック" w:hint="eastAsia"/>
          <w:kern w:val="0"/>
          <w:szCs w:val="21"/>
        </w:rPr>
        <w:t>)</w:t>
      </w:r>
    </w:p>
    <w:p w14:paraId="3BD368D1"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第１２条</w:t>
      </w:r>
      <w:r w:rsidRPr="006126F6">
        <w:rPr>
          <w:rFonts w:hAnsi="ＭＳ 明朝" w:cs="ＭＳ Ｐゴシック" w:hint="eastAsia"/>
          <w:kern w:val="0"/>
          <w:szCs w:val="21"/>
        </w:rPr>
        <w:t xml:space="preserve">　地元関係者との交渉等は、発注者が行うものとする。この場合において、発注者の指示があるときは、受注者はこれに協力しなければならない。</w:t>
      </w:r>
    </w:p>
    <w:p w14:paraId="3868E9BA"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前項の場合において、発注者は、当該交渉等に関して生じた費用を負担しなければならない。</w:t>
      </w:r>
    </w:p>
    <w:p w14:paraId="2BDB493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土地への立入り</w:t>
      </w:r>
      <w:r w:rsidRPr="006126F6">
        <w:rPr>
          <w:rFonts w:hAnsi="ＭＳ 明朝" w:cs="ＭＳ Ｐゴシック" w:hint="eastAsia"/>
          <w:kern w:val="0"/>
          <w:szCs w:val="21"/>
        </w:rPr>
        <w:t>)</w:t>
      </w:r>
    </w:p>
    <w:p w14:paraId="1694386B"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第１３条</w:t>
      </w:r>
      <w:r w:rsidRPr="006126F6">
        <w:rPr>
          <w:rFonts w:hAnsi="ＭＳ 明朝" w:cs="ＭＳ Ｐゴシック" w:hint="eastAsia"/>
          <w:kern w:val="0"/>
          <w:szCs w:val="21"/>
        </w:rPr>
        <w:t xml:space="preserve">　受注者が調査のために第三者が所有する土地に立ち入る場合において、当該土地の所有者等の承諾が必要なときは、発注者がその承諾を得るものとする。この場合にお</w:t>
      </w:r>
      <w:r w:rsidRPr="006126F6">
        <w:rPr>
          <w:rFonts w:hAnsi="ＭＳ 明朝" w:cs="ＭＳ Ｐゴシック" w:hint="eastAsia"/>
          <w:kern w:val="0"/>
          <w:szCs w:val="21"/>
        </w:rPr>
        <w:lastRenderedPageBreak/>
        <w:t>いて、発注者の指示があるときは、受注者はこれに協力しなければならない。</w:t>
      </w:r>
    </w:p>
    <w:p w14:paraId="4F452342"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管理技術者等に対する措置請求</w:t>
      </w:r>
      <w:r w:rsidRPr="006126F6">
        <w:rPr>
          <w:rFonts w:hAnsi="ＭＳ 明朝" w:cs="ＭＳ Ｐゴシック" w:hint="eastAsia"/>
          <w:kern w:val="0"/>
          <w:szCs w:val="21"/>
        </w:rPr>
        <w:t>)</w:t>
      </w:r>
    </w:p>
    <w:p w14:paraId="2A667245"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第１４条</w:t>
      </w:r>
      <w:r w:rsidRPr="006126F6">
        <w:rPr>
          <w:rFonts w:hAnsi="ＭＳ 明朝" w:cs="ＭＳ Ｐゴシック" w:hint="eastAsia"/>
          <w:kern w:val="0"/>
          <w:szCs w:val="21"/>
        </w:rPr>
        <w:t xml:space="preserve">　発注者は、管理技術者若しくは照査技術者又は受注者の使用人若しくは第７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373A8BFF"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受注者は、前項の規定による請求があったときは、当該請求に係る事項について決定し、その結果を請求を受けた日から１０日以内に発注者に通知しなければならない。</w:t>
      </w:r>
    </w:p>
    <w:p w14:paraId="5C1981B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受注者は、監督員がその職務の執行につき著しく不適当と認められるときは、発注者に対して、その理由を明示した書面により、必要な措置をとるべきことを請求することができる。</w:t>
      </w:r>
    </w:p>
    <w:p w14:paraId="599124C9"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発注者は、前項の規定による請求があったときは、当該請求に係る事項について決定し、その結果を請求を受けた日から１０日以内に受注者に通知しなければならない。</w:t>
      </w:r>
    </w:p>
    <w:p w14:paraId="303D29C8"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履行報告</w:t>
      </w:r>
      <w:r w:rsidRPr="006126F6">
        <w:rPr>
          <w:rFonts w:hAnsi="ＭＳ 明朝" w:cs="ＭＳ Ｐゴシック" w:hint="eastAsia"/>
          <w:kern w:val="0"/>
          <w:szCs w:val="21"/>
        </w:rPr>
        <w:t>)</w:t>
      </w:r>
    </w:p>
    <w:p w14:paraId="3578B3AD" w14:textId="6C5475B3"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第１５条</w:t>
      </w:r>
      <w:r w:rsidRPr="006126F6">
        <w:rPr>
          <w:rFonts w:hAnsi="ＭＳ 明朝" w:cs="ＭＳ Ｐゴシック" w:hint="eastAsia"/>
          <w:kern w:val="0"/>
          <w:szCs w:val="21"/>
        </w:rPr>
        <w:t xml:space="preserve">　受注者は、この契約の履行について発注者に報告しなければならない。</w:t>
      </w:r>
    </w:p>
    <w:p w14:paraId="7291BB67"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貸与品等</w:t>
      </w:r>
      <w:r w:rsidRPr="006126F6">
        <w:rPr>
          <w:rFonts w:hAnsi="ＭＳ 明朝" w:cs="ＭＳ Ｐゴシック" w:hint="eastAsia"/>
          <w:kern w:val="0"/>
          <w:szCs w:val="21"/>
        </w:rPr>
        <w:t>)</w:t>
      </w:r>
    </w:p>
    <w:p w14:paraId="5BCF4A2A" w14:textId="5C4C78F4"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第１６条</w:t>
      </w:r>
      <w:r w:rsidRPr="006126F6">
        <w:rPr>
          <w:rFonts w:hAnsi="ＭＳ 明朝" w:cs="ＭＳ Ｐゴシック" w:hint="eastAsia"/>
          <w:kern w:val="0"/>
          <w:szCs w:val="21"/>
        </w:rPr>
        <w:t xml:space="preserve">　発注者が受注者に貸与し、又は支給する調査機械器具、図面その他業務に必要な物品等</w:t>
      </w:r>
      <w:r w:rsidR="00AF5FB2" w:rsidRPr="006126F6">
        <w:rPr>
          <w:rFonts w:hAnsi="ＭＳ 明朝" w:cs="ＭＳ Ｐゴシック" w:hint="eastAsia"/>
          <w:kern w:val="0"/>
          <w:szCs w:val="21"/>
        </w:rPr>
        <w:t>（</w:t>
      </w:r>
      <w:r w:rsidRPr="006126F6">
        <w:rPr>
          <w:rFonts w:hAnsi="ＭＳ 明朝" w:cs="ＭＳ Ｐゴシック" w:hint="eastAsia"/>
          <w:kern w:val="0"/>
          <w:szCs w:val="21"/>
        </w:rPr>
        <w:t>以下「貸与品等」という。</w:t>
      </w:r>
      <w:r w:rsidR="00AF5FB2" w:rsidRPr="006126F6">
        <w:rPr>
          <w:rFonts w:hAnsi="ＭＳ 明朝" w:cs="ＭＳ Ｐゴシック" w:hint="eastAsia"/>
          <w:kern w:val="0"/>
          <w:szCs w:val="21"/>
        </w:rPr>
        <w:t>）</w:t>
      </w:r>
      <w:r w:rsidRPr="006126F6">
        <w:rPr>
          <w:rFonts w:hAnsi="ＭＳ 明朝" w:cs="ＭＳ Ｐゴシック" w:hint="eastAsia"/>
          <w:kern w:val="0"/>
          <w:szCs w:val="21"/>
        </w:rPr>
        <w:t>の品名、数量、品質、規格又は性能、引渡場所及び引渡時期は、設計図書に定めるところによる。</w:t>
      </w:r>
    </w:p>
    <w:p w14:paraId="3A5D0EE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受注者は、貸与品等の引渡しを受けたときは、引渡しの日から７日以内に、発注者に受領書又は借用書を提出しなければならない。</w:t>
      </w:r>
    </w:p>
    <w:p w14:paraId="1F110E4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受注者は、貸与品等を善良な管理者の注意をもって管理しなければならない。</w:t>
      </w:r>
    </w:p>
    <w:p w14:paraId="6C5E9921"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受注者は、設計図書に定めるところにより、業務の完了、設計図書の変更等によって不用となった貸与品等を発注者に返還しなければならない。</w:t>
      </w:r>
    </w:p>
    <w:p w14:paraId="04257C2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2D19A77C"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設計図書と業務内容が一致しない場合の修補義務</w:t>
      </w:r>
      <w:r w:rsidRPr="006126F6">
        <w:rPr>
          <w:rFonts w:hAnsi="ＭＳ 明朝" w:cs="ＭＳ Ｐゴシック" w:hint="eastAsia"/>
          <w:kern w:val="0"/>
          <w:szCs w:val="21"/>
        </w:rPr>
        <w:t>)</w:t>
      </w:r>
    </w:p>
    <w:p w14:paraId="4C3B116B"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第１７条</w:t>
      </w:r>
      <w:r w:rsidRPr="006126F6">
        <w:rPr>
          <w:rFonts w:hAnsi="ＭＳ 明朝" w:cs="ＭＳ Ｐゴシック" w:hint="eastAsia"/>
          <w:kern w:val="0"/>
          <w:szCs w:val="21"/>
        </w:rPr>
        <w:t xml:space="preserve">　受注者は、業務の内容が設計図書又は発注者の指示若しくは発注者と受注者との協議の内容に適合しない場合において、監督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契約金額を変更し、又は受注者に損害を及ぼしたときは必要な費用を負担しなければならない。</w:t>
      </w:r>
    </w:p>
    <w:p w14:paraId="111819C1"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条件変更等</w:t>
      </w:r>
      <w:r w:rsidRPr="006126F6">
        <w:rPr>
          <w:rFonts w:hAnsi="ＭＳ 明朝" w:cs="ＭＳ Ｐゴシック" w:hint="eastAsia"/>
          <w:kern w:val="0"/>
          <w:szCs w:val="21"/>
        </w:rPr>
        <w:t>)</w:t>
      </w:r>
    </w:p>
    <w:p w14:paraId="64A0B975"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第１８条</w:t>
      </w:r>
      <w:r w:rsidRPr="006126F6">
        <w:rPr>
          <w:rFonts w:hAnsi="ＭＳ 明朝" w:cs="ＭＳ Ｐゴシック" w:hint="eastAsia"/>
          <w:kern w:val="0"/>
          <w:szCs w:val="21"/>
        </w:rPr>
        <w:t xml:space="preserve">　受注者は、業務を行うに当たり、次の各号のいずれかに該当する事実を発見したときは、その旨を直ちに発注者に通知し、その確認を請求しなければならない。</w:t>
      </w:r>
    </w:p>
    <w:p w14:paraId="04F7AE20" w14:textId="22268354"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（１）</w:t>
      </w:r>
      <w:r w:rsidR="00C04385">
        <w:rPr>
          <w:rFonts w:hAnsi="ＭＳ 明朝" w:cs="ＭＳ Ｐゴシック" w:hint="eastAsia"/>
          <w:kern w:val="0"/>
          <w:szCs w:val="21"/>
        </w:rPr>
        <w:t>設計図書</w:t>
      </w:r>
      <w:r w:rsidRPr="006126F6">
        <w:rPr>
          <w:rFonts w:hAnsi="ＭＳ 明朝" w:cs="ＭＳ Ｐゴシック" w:hint="eastAsia"/>
          <w:kern w:val="0"/>
          <w:szCs w:val="21"/>
        </w:rPr>
        <w:t>が一致しないこと</w:t>
      </w:r>
      <w:r w:rsidR="00C04385">
        <w:rPr>
          <w:rFonts w:hAnsi="ＭＳ 明朝" w:cs="ＭＳ Ｐゴシック" w:hint="eastAsia"/>
          <w:kern w:val="0"/>
          <w:szCs w:val="21"/>
        </w:rPr>
        <w:t>。</w:t>
      </w:r>
    </w:p>
    <w:p w14:paraId="2CDFB554"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（２）設計図書に誤謬又は脱漏があること。</w:t>
      </w:r>
    </w:p>
    <w:p w14:paraId="1D3C17BB"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（３）設計図書の表示が明確でないこと。</w:t>
      </w:r>
    </w:p>
    <w:p w14:paraId="25672DF6"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（４）履行上の制約等設計図書に示された自然的又は人為的な履行条件が実際と相違すること。</w:t>
      </w:r>
    </w:p>
    <w:p w14:paraId="025B05B8" w14:textId="77777777" w:rsidR="00607C73" w:rsidRPr="006126F6" w:rsidRDefault="00607C73" w:rsidP="00607C73">
      <w:pPr>
        <w:widowControl/>
        <w:ind w:left="424" w:hangingChars="202" w:hanging="424"/>
        <w:rPr>
          <w:rFonts w:hAnsi="ＭＳ 明朝" w:cs="ＭＳ Ｐゴシック"/>
          <w:kern w:val="0"/>
          <w:szCs w:val="21"/>
        </w:rPr>
      </w:pPr>
      <w:r w:rsidRPr="006126F6">
        <w:rPr>
          <w:rFonts w:hAnsi="ＭＳ 明朝" w:cs="ＭＳ Ｐゴシック" w:hint="eastAsia"/>
          <w:kern w:val="0"/>
          <w:szCs w:val="21"/>
        </w:rPr>
        <w:t>（５）設計図書に明示されていない履行条件について予期することのできない特別な状態が生じたこと。</w:t>
      </w:r>
    </w:p>
    <w:p w14:paraId="78F7250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lastRenderedPageBreak/>
        <w:t>２　発注者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3C547ECC" w14:textId="087E54FD"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発注者は、受注者の意見を聴いて、調査の結果</w:t>
      </w:r>
      <w:r w:rsidR="001C52AF" w:rsidRPr="006126F6">
        <w:rPr>
          <w:rFonts w:hAnsi="ＭＳ 明朝" w:cs="ＭＳ Ｐゴシック" w:hint="eastAsia"/>
          <w:kern w:val="0"/>
          <w:szCs w:val="21"/>
        </w:rPr>
        <w:t>（</w:t>
      </w:r>
      <w:r w:rsidRPr="006126F6">
        <w:rPr>
          <w:rFonts w:hAnsi="ＭＳ 明朝" w:cs="ＭＳ Ｐゴシック" w:hint="eastAsia"/>
          <w:kern w:val="0"/>
          <w:szCs w:val="21"/>
        </w:rPr>
        <w:t>これに対してとるべき措置を指示する必要があるときは、当該指示を含む。</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とりまとめ、調査の終了後１４日以内に、その結果を受注者に通知しなければならない。ただし、その期間内に通知できないやむを得ない理由があるときは、あらかじめ、受注者の意見を聴いた上、当該期間を延長することができる。</w:t>
      </w:r>
    </w:p>
    <w:p w14:paraId="10912F41"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前項の調査の結果により第１項各号に掲げる事実が確認された場合において、必要があると認められるときは、発注者は、設計図書の訂正又は変更を行わなければならない。</w:t>
      </w:r>
    </w:p>
    <w:p w14:paraId="2CCE8D9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前項の規定により設計図書の訂正又は変更が行われた場合において、発注者は、必要があると認められるときは、履行期間若しくは契約金額を変更し、又は受注者に損害を及ぼしたときは必要な費用を負担しなければならない。</w:t>
      </w:r>
    </w:p>
    <w:p w14:paraId="0B1B479B"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設計図書等の変更</w:t>
      </w:r>
      <w:r w:rsidRPr="006126F6">
        <w:rPr>
          <w:rFonts w:hAnsi="ＭＳ 明朝" w:cs="ＭＳ Ｐゴシック" w:hint="eastAsia"/>
          <w:kern w:val="0"/>
          <w:szCs w:val="21"/>
        </w:rPr>
        <w:t>)</w:t>
      </w:r>
    </w:p>
    <w:p w14:paraId="3096C60C" w14:textId="4F21760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第１９条</w:t>
      </w:r>
      <w:r w:rsidRPr="006126F6">
        <w:rPr>
          <w:rFonts w:hAnsi="ＭＳ 明朝" w:cs="ＭＳ Ｐゴシック" w:hint="eastAsia"/>
          <w:kern w:val="0"/>
          <w:szCs w:val="21"/>
        </w:rPr>
        <w:t xml:space="preserve">　発注者は、前条第４項の規定によるほか、必要があると認めるときは、設計図書又は業務に関する指示</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以下この条及び第２１条において「設計図書等」という。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変更内容を受注者に通知して、設計図書等を変更することができる。この場合において、発注者は、必要があると認められるときは履行期間若しくは契約金額を変更し、又は受注者に損害を及ぼしたときは必要な費用を負担しなければならない。</w:t>
      </w:r>
    </w:p>
    <w:p w14:paraId="233891CE"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業務の中止</w:t>
      </w:r>
      <w:r w:rsidRPr="006126F6">
        <w:rPr>
          <w:rFonts w:hAnsi="ＭＳ 明朝" w:cs="ＭＳ Ｐゴシック" w:hint="eastAsia"/>
          <w:kern w:val="0"/>
          <w:szCs w:val="21"/>
        </w:rPr>
        <w:t>)</w:t>
      </w:r>
    </w:p>
    <w:p w14:paraId="4C3E3E56" w14:textId="582DAC41"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第２０条</w:t>
      </w:r>
      <w:r w:rsidRPr="006126F6">
        <w:rPr>
          <w:rFonts w:hAnsi="ＭＳ 明朝" w:cs="ＭＳ Ｐゴシック" w:hint="eastAsia"/>
          <w:kern w:val="0"/>
          <w:szCs w:val="21"/>
        </w:rPr>
        <w:t xml:space="preserve">　第三者の所有する土地への立入りについて当該土地の所有者等の承諾を得ることができないため又は暴風、豪雨、洪水、高潮、地震、地すべり、落盤、火災、騒乱、暴動その他の自然的又は人為的な事象</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以下「天災等」という。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0AEA536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hint="eastAsia"/>
          <w:szCs w:val="21"/>
        </w:rPr>
        <w:t>２　発注者</w:t>
      </w:r>
      <w:r w:rsidRPr="006126F6">
        <w:rPr>
          <w:rFonts w:hAnsi="ＭＳ 明朝" w:cs="ＭＳ Ｐゴシック" w:hint="eastAsia"/>
          <w:kern w:val="0"/>
          <w:szCs w:val="21"/>
        </w:rPr>
        <w:t>は、前項の規定によるほか、必要があると認めるときは、業務の中止内容を受注者に通知して、業務の全部又は一部を一時中止させることができる。</w:t>
      </w:r>
    </w:p>
    <w:p w14:paraId="5A8EF21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前２項の規定により業務を一時中止した場合において、必要があると認められるときは履行期間若しくは契約金額を変更し、又は受注者が業務の続行に備え業務の一時中止に伴う増加費用を必要としたとき若しくは受注者に損害を及ぼしたときは必要な費用を負担しなければならない。</w:t>
      </w:r>
    </w:p>
    <w:p w14:paraId="38EAE587"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業務に係る受注者の提案</w:t>
      </w:r>
      <w:r w:rsidRPr="006126F6">
        <w:rPr>
          <w:rFonts w:hAnsi="ＭＳ 明朝" w:cs="ＭＳ Ｐゴシック" w:hint="eastAsia"/>
          <w:kern w:val="0"/>
          <w:szCs w:val="21"/>
        </w:rPr>
        <w:t>)</w:t>
      </w:r>
    </w:p>
    <w:p w14:paraId="26743F37"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第２１条</w:t>
      </w:r>
      <w:r w:rsidRPr="006126F6">
        <w:rPr>
          <w:rFonts w:hAnsi="ＭＳ 明朝" w:cs="ＭＳ Ｐゴシック" w:hint="eastAsia"/>
          <w:kern w:val="0"/>
          <w:szCs w:val="21"/>
        </w:rPr>
        <w:t xml:space="preserve">　受注者は、設計図書等について、技術的又は経済的に優れた代替方法その他改良事項を発見し、又は発案したときは、発注者に対して、当該発見又は発案に基づき設計図書等の変更を提案することができる。</w:t>
      </w:r>
    </w:p>
    <w:p w14:paraId="54A9EC48"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発注者は、前項に規定する受注者の提案を受けた場合において、必要があると認めるときは、設計図書等の変更を受注者に通知するものとする。</w:t>
      </w:r>
    </w:p>
    <w:p w14:paraId="15DA750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発注者は、前項の規定により設計図書等が変更された場合において、必要があると認められるときは、履行期間又は契約金額を変更しなければならない。</w:t>
      </w:r>
    </w:p>
    <w:p w14:paraId="78C946F7" w14:textId="63921395" w:rsidR="00607C73" w:rsidRPr="006126F6" w:rsidRDefault="009B7B70" w:rsidP="00607C73">
      <w:pPr>
        <w:rPr>
          <w:szCs w:val="21"/>
        </w:rPr>
      </w:pPr>
      <w:r w:rsidRPr="006126F6">
        <w:rPr>
          <w:rFonts w:ascii="ＭＳ Ｐゴシック" w:hAnsi="ＭＳ Ｐゴシック" w:hint="eastAsia"/>
          <w:szCs w:val="21"/>
        </w:rPr>
        <w:t>(</w:t>
      </w:r>
      <w:r w:rsidR="00607C73" w:rsidRPr="006126F6">
        <w:rPr>
          <w:rFonts w:ascii="ＭＳ Ｐゴシック" w:hAnsi="ＭＳ Ｐゴシック"/>
          <w:szCs w:val="21"/>
        </w:rPr>
        <w:t>適正な履行期間の設定</w:t>
      </w:r>
      <w:r w:rsidRPr="006126F6">
        <w:rPr>
          <w:rFonts w:hAnsi="ＭＳ 明朝" w:cs="ＭＳ Ｐゴシック" w:hint="eastAsia"/>
          <w:kern w:val="0"/>
          <w:szCs w:val="21"/>
        </w:rPr>
        <w:t>)</w:t>
      </w:r>
    </w:p>
    <w:p w14:paraId="5CB46A5D" w14:textId="77777777" w:rsidR="00607C73" w:rsidRPr="006126F6" w:rsidRDefault="00607C73" w:rsidP="00607C73">
      <w:pPr>
        <w:ind w:left="221" w:hanging="221"/>
        <w:rPr>
          <w:szCs w:val="21"/>
        </w:rPr>
      </w:pPr>
      <w:r w:rsidRPr="006126F6">
        <w:rPr>
          <w:rFonts w:ascii="ＭＳ Ｐゴシック" w:hAnsi="ＭＳ Ｐゴシック"/>
          <w:b/>
          <w:szCs w:val="21"/>
        </w:rPr>
        <w:lastRenderedPageBreak/>
        <w:t>第２２条</w:t>
      </w:r>
      <w:r w:rsidRPr="006126F6">
        <w:rPr>
          <w:rFonts w:ascii="ＭＳ Ｐゴシック" w:hAnsi="ＭＳ Ｐゴシック"/>
          <w:w w:val="151"/>
          <w:szCs w:val="21"/>
        </w:rPr>
        <w:t xml:space="preserve">　</w:t>
      </w:r>
      <w:r w:rsidRPr="006126F6">
        <w:rPr>
          <w:rFonts w:ascii="ＭＳ Ｐゴシック" w:hAnsi="ＭＳ Ｐゴシック"/>
          <w:szCs w:val="21"/>
        </w:rPr>
        <w:t>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14:paraId="10615CB6" w14:textId="190BF05C"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受注者の請求による履行期間の延長</w:t>
      </w:r>
      <w:r w:rsidRPr="006126F6">
        <w:rPr>
          <w:rFonts w:hAnsi="ＭＳ 明朝" w:cs="ＭＳ Ｐゴシック" w:hint="eastAsia"/>
          <w:kern w:val="0"/>
          <w:szCs w:val="21"/>
        </w:rPr>
        <w:t>)</w:t>
      </w:r>
    </w:p>
    <w:p w14:paraId="022E6D51"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第２３条</w:t>
      </w:r>
      <w:r w:rsidRPr="006126F6">
        <w:rPr>
          <w:rFonts w:hAnsi="ＭＳ 明朝" w:cs="ＭＳ Ｐゴシック" w:hint="eastAsia"/>
          <w:kern w:val="0"/>
          <w:szCs w:val="21"/>
        </w:rPr>
        <w:t xml:space="preserve">　受注者は、その責めに帰すことができない事由により履行期間内に業務を完了することができないときは、その理由を明示した書面により発注者に履行期間の延長変更を請求することができる。</w:t>
      </w:r>
    </w:p>
    <w:p w14:paraId="4A245C92" w14:textId="77777777" w:rsidR="00607C73" w:rsidRPr="006126F6" w:rsidRDefault="00607C73" w:rsidP="00607C73">
      <w:pPr>
        <w:widowControl/>
        <w:ind w:left="210" w:hangingChars="100" w:hanging="210"/>
        <w:rPr>
          <w:rFonts w:hAnsi="ＭＳ 明朝" w:cs="ＭＳ Ｐゴシック"/>
          <w:kern w:val="0"/>
          <w:szCs w:val="21"/>
        </w:rPr>
      </w:pPr>
      <w:r w:rsidRPr="006126F6">
        <w:rPr>
          <w:rFonts w:hint="eastAsia"/>
          <w:szCs w:val="21"/>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契約金額について必要と認められる変更を行い、又は受注者に損害を及ぼしたときは必要な費用を負担しなければならない。</w:t>
      </w:r>
    </w:p>
    <w:p w14:paraId="700023F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発注者の請求による履行期間の短縮等</w:t>
      </w:r>
      <w:r w:rsidRPr="006126F6">
        <w:rPr>
          <w:rFonts w:hAnsi="ＭＳ 明朝" w:cs="ＭＳ Ｐゴシック" w:hint="eastAsia"/>
          <w:kern w:val="0"/>
          <w:szCs w:val="21"/>
        </w:rPr>
        <w:t>)</w:t>
      </w:r>
    </w:p>
    <w:p w14:paraId="5348C608" w14:textId="5C70D441" w:rsidR="00607C73" w:rsidRPr="006126F6" w:rsidRDefault="00607C73" w:rsidP="00E16E60">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第２４条</w:t>
      </w:r>
      <w:r w:rsidRPr="006126F6">
        <w:rPr>
          <w:rFonts w:hAnsi="ＭＳ 明朝" w:cs="ＭＳ Ｐゴシック" w:hint="eastAsia"/>
          <w:kern w:val="0"/>
          <w:szCs w:val="21"/>
        </w:rPr>
        <w:t xml:space="preserve">　発注者は、特別の理由により履行期間を短縮する必要があるときは、履行期間の短縮変更を受注者に請求することができる。</w:t>
      </w:r>
    </w:p>
    <w:p w14:paraId="29E1F31B"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発注者は、前項の場合において、必要があると認められるときは、契約金額を変更し、又は受注者に損害を及ぼしたときは必要な費用を負担しなければならない。</w:t>
      </w:r>
    </w:p>
    <w:p w14:paraId="5C381040"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履行期間の変更方法</w:t>
      </w:r>
      <w:r w:rsidRPr="006126F6">
        <w:rPr>
          <w:rFonts w:hAnsi="ＭＳ 明朝" w:cs="ＭＳ Ｐゴシック" w:hint="eastAsia"/>
          <w:kern w:val="0"/>
          <w:szCs w:val="21"/>
        </w:rPr>
        <w:t>)</w:t>
      </w:r>
    </w:p>
    <w:p w14:paraId="6DD43EFD"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第２５条</w:t>
      </w:r>
      <w:r w:rsidRPr="006126F6">
        <w:rPr>
          <w:rFonts w:hAnsi="ＭＳ 明朝" w:cs="ＭＳ Ｐゴシック" w:hint="eastAsia"/>
          <w:kern w:val="0"/>
          <w:szCs w:val="21"/>
        </w:rPr>
        <w:t xml:space="preserve">　履行期間の変更については、発注者と受注者とが協議して定める。ただし、協議開始の日から１４日以内に協議が整わない場合には、発注者が定め、受注者に通知する。</w:t>
      </w:r>
    </w:p>
    <w:p w14:paraId="028164A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前項の協議開始の日については、発注者が受注者の意見を聴いて定め、受注者に通知するものとする。ただし、発注者が履行期間の変更事由が生じた日</w:t>
      </w:r>
      <w:r w:rsidRPr="006126F6">
        <w:rPr>
          <w:rFonts w:hAnsi="ＭＳ 明朝" w:cs="ＭＳ Ｐゴシック" w:hint="eastAsia"/>
          <w:kern w:val="0"/>
          <w:szCs w:val="21"/>
        </w:rPr>
        <w:t>(</w:t>
      </w:r>
      <w:r w:rsidRPr="006126F6">
        <w:rPr>
          <w:rFonts w:hAnsi="ＭＳ 明朝" w:cs="ＭＳ Ｐゴシック" w:hint="eastAsia"/>
          <w:kern w:val="0"/>
          <w:szCs w:val="21"/>
        </w:rPr>
        <w:t>第２３条の場合にあっては、発注者が履行期間の変更の請求を受け</w:t>
      </w:r>
      <w:r w:rsidRPr="006126F6">
        <w:rPr>
          <w:rFonts w:hAnsi="ＭＳ 明朝" w:cs="ＭＳ Ｐゴシック" w:hint="eastAsia"/>
          <w:kern w:val="0"/>
          <w:szCs w:val="21"/>
        </w:rPr>
        <w:t>た日、前条の場合にあっては、受注者が履行期間の変更の請求を受けた日</w:t>
      </w:r>
      <w:r w:rsidRPr="006126F6">
        <w:rPr>
          <w:rFonts w:hAnsi="ＭＳ 明朝" w:cs="ＭＳ Ｐゴシック" w:hint="eastAsia"/>
          <w:kern w:val="0"/>
          <w:szCs w:val="21"/>
        </w:rPr>
        <w:t>)</w:t>
      </w:r>
      <w:r w:rsidRPr="006126F6">
        <w:rPr>
          <w:rFonts w:hAnsi="ＭＳ 明朝" w:cs="ＭＳ Ｐゴシック" w:hint="eastAsia"/>
          <w:kern w:val="0"/>
          <w:szCs w:val="21"/>
        </w:rPr>
        <w:t>から７日以内に協議開始の日を通知しない場合には、受注者は、協議開始の日を定め、発注者に通知することができる。</w:t>
      </w:r>
    </w:p>
    <w:p w14:paraId="38FF0E2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契約金額の変更方法等</w:t>
      </w:r>
      <w:r w:rsidRPr="006126F6">
        <w:rPr>
          <w:rFonts w:hAnsi="ＭＳ 明朝" w:cs="ＭＳ Ｐゴシック" w:hint="eastAsia"/>
          <w:kern w:val="0"/>
          <w:szCs w:val="21"/>
        </w:rPr>
        <w:t>)</w:t>
      </w:r>
    </w:p>
    <w:p w14:paraId="2BCE731E" w14:textId="00B27433"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w:t>
      </w:r>
      <w:r w:rsidR="001A0929" w:rsidRPr="006126F6">
        <w:rPr>
          <w:rFonts w:hAnsi="ＭＳ 明朝" w:cs="ＭＳ Ｐゴシック" w:hint="eastAsia"/>
          <w:b/>
          <w:kern w:val="0"/>
          <w:szCs w:val="21"/>
        </w:rPr>
        <w:t>２６</w:t>
      </w:r>
      <w:r w:rsidRPr="006126F6">
        <w:rPr>
          <w:rFonts w:hAnsi="ＭＳ 明朝" w:cs="ＭＳ Ｐゴシック" w:hint="eastAsia"/>
          <w:b/>
          <w:kern w:val="0"/>
          <w:szCs w:val="21"/>
        </w:rPr>
        <w:t>条</w:t>
      </w:r>
      <w:r w:rsidRPr="006126F6">
        <w:rPr>
          <w:rFonts w:hAnsi="ＭＳ 明朝" w:cs="ＭＳ Ｐゴシック" w:hint="eastAsia"/>
          <w:kern w:val="0"/>
          <w:szCs w:val="21"/>
        </w:rPr>
        <w:t xml:space="preserve">　契約金額の変更については、発注者と受注者とが協議して定める。ただし、協議開始の日から１４日以内に協議が整わない場合には、発注者が定め、受注者に通知する。</w:t>
      </w:r>
    </w:p>
    <w:p w14:paraId="2A230FEE"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協議開始の日については、発注者が受注者の意見を聴いて定め、受注者に通知するものとする。ただし、発注者が契約金額の変更事由が生じた日から７日以内に協議開始の日を通知しない場合には、受注者は、協議開始の日を定め、発注者に通知することができる。</w:t>
      </w:r>
    </w:p>
    <w:p w14:paraId="54D0BA56" w14:textId="2D4BFEAC" w:rsidR="00607C73" w:rsidRPr="006126F6" w:rsidRDefault="00607C73" w:rsidP="00523190">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この契約書の規定により、受注者が増加費用を必要とした場合又は損害を受けた場合に発注者が負担する必要な費用の額については、発注者と受注者とが協議して定める。</w:t>
      </w:r>
    </w:p>
    <w:p w14:paraId="66896781"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臨機の措置</w:t>
      </w:r>
      <w:r w:rsidRPr="006126F6">
        <w:rPr>
          <w:rFonts w:hAnsi="ＭＳ 明朝" w:cs="ＭＳ Ｐゴシック" w:hint="eastAsia"/>
          <w:kern w:val="0"/>
          <w:szCs w:val="21"/>
        </w:rPr>
        <w:t>)</w:t>
      </w:r>
    </w:p>
    <w:p w14:paraId="4054C024"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第２７条</w:t>
      </w:r>
      <w:r w:rsidRPr="006126F6">
        <w:rPr>
          <w:rFonts w:hAnsi="ＭＳ 明朝" w:cs="ＭＳ Ｐゴシック" w:hint="eastAsia"/>
          <w:kern w:val="0"/>
          <w:szCs w:val="21"/>
        </w:rPr>
        <w:t xml:space="preserve">　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14:paraId="0E5BFDB9"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前項の場合においては、受注者は、そのとった措置の内容を発注者に直ちに通知しなければならない。</w:t>
      </w:r>
    </w:p>
    <w:p w14:paraId="7A21511C"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発注者は、災害防止その他業務を行う上で特に必要があると認めるときは、受注者に対して臨機の措置をとることを請求することができる。</w:t>
      </w:r>
    </w:p>
    <w:p w14:paraId="6B319422"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受注者が第１項又は前項の規定により臨機の措置をとった場合において、当該措置に</w:t>
      </w:r>
      <w:r w:rsidRPr="006126F6">
        <w:rPr>
          <w:rFonts w:hAnsi="ＭＳ 明朝" w:cs="ＭＳ Ｐゴシック" w:hint="eastAsia"/>
          <w:kern w:val="0"/>
          <w:szCs w:val="21"/>
        </w:rPr>
        <w:lastRenderedPageBreak/>
        <w:t>要した費用のうち、受注者が契約金額の範囲において負担することが適当でないと認められる部分については、発注者がこれを負担する。</w:t>
      </w:r>
    </w:p>
    <w:p w14:paraId="680CCB05"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一般的損害</w:t>
      </w:r>
      <w:r w:rsidRPr="006126F6">
        <w:rPr>
          <w:rFonts w:hAnsi="ＭＳ 明朝" w:cs="ＭＳ Ｐゴシック" w:hint="eastAsia"/>
          <w:kern w:val="0"/>
          <w:szCs w:val="21"/>
        </w:rPr>
        <w:t>)</w:t>
      </w:r>
    </w:p>
    <w:p w14:paraId="4DD56398" w14:textId="538F606B"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第２８条</w:t>
      </w:r>
      <w:r w:rsidRPr="006126F6">
        <w:rPr>
          <w:rFonts w:hAnsi="ＭＳ 明朝" w:cs="ＭＳ Ｐゴシック" w:hint="eastAsia"/>
          <w:kern w:val="0"/>
          <w:szCs w:val="21"/>
        </w:rPr>
        <w:t xml:space="preserve">　成果物の引渡し前に、成果物に生じた損害その他業務を行うにつき生じた損害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次条第１項、第２項若しくは第３項又は第３０条第１項に規定する損害を除く。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については、受注者がその費用を負担する。ただし、その損害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設計図書に定めるところにより付された保険によりてん補された部分を除く。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のうち発注者の責めに帰すべき事由により生じたものについては、発注者が負担する。</w:t>
      </w:r>
    </w:p>
    <w:p w14:paraId="0E5AA3D3"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第三者に及ぼした損害</w:t>
      </w:r>
      <w:r w:rsidRPr="006126F6">
        <w:rPr>
          <w:rFonts w:hAnsi="ＭＳ 明朝" w:cs="ＭＳ Ｐゴシック" w:hint="eastAsia"/>
          <w:kern w:val="0"/>
          <w:szCs w:val="21"/>
        </w:rPr>
        <w:t>)</w:t>
      </w:r>
    </w:p>
    <w:p w14:paraId="464B94D1" w14:textId="62D72190"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第２９条</w:t>
      </w:r>
      <w:r w:rsidRPr="006126F6">
        <w:rPr>
          <w:rFonts w:hAnsi="ＭＳ 明朝" w:cs="ＭＳ Ｐゴシック" w:hint="eastAsia"/>
          <w:kern w:val="0"/>
          <w:szCs w:val="21"/>
        </w:rPr>
        <w:t xml:space="preserve">　業務を行うにつき第三者に及ぼした損害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第３項に規定する損害を除く。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について、当該第三者に対して損害の賠償を行わなければならないときは、受注者がその賠償額を負担する。</w:t>
      </w:r>
    </w:p>
    <w:p w14:paraId="5C98F47C" w14:textId="756415D5"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前項の規定にかかわらず、同項に規定する賠償額</w:t>
      </w:r>
      <w:r w:rsidR="001C52AF" w:rsidRPr="006126F6">
        <w:rPr>
          <w:rFonts w:hAnsi="ＭＳ 明朝" w:cs="ＭＳ Ｐゴシック" w:hint="eastAsia"/>
          <w:kern w:val="0"/>
          <w:szCs w:val="21"/>
        </w:rPr>
        <w:t>（</w:t>
      </w:r>
      <w:r w:rsidRPr="006126F6">
        <w:rPr>
          <w:rFonts w:hAnsi="ＭＳ 明朝" w:cs="ＭＳ Ｐゴシック" w:hint="eastAsia"/>
          <w:kern w:val="0"/>
          <w:szCs w:val="21"/>
        </w:rPr>
        <w:t>設計図書に定めるところにより付された保険によりてん補された部分を除く。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72E81BBA" w14:textId="163CED54"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業務を行うにつき通常避けることができない騒音、振動、地下水の断絶等の理由により第三者に及ぼした損害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設計図書に定めるところにより付された保険によりてん補された部分を除く。</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について、当該第三者に損害の賠償を行わなければならないときは、</w:t>
      </w:r>
      <w:r w:rsidRPr="006126F6">
        <w:rPr>
          <w:rFonts w:hAnsi="ＭＳ 明朝" w:cs="ＭＳ Ｐゴシック" w:hint="eastAsia"/>
          <w:kern w:val="0"/>
          <w:szCs w:val="21"/>
        </w:rPr>
        <w:t>発注者がその賠償額を負担しなければならない。ただし、業務を行うにつき受注者が善良な管理者の注意義務を怠ったことにより生じたものについては、受注者が負担する。</w:t>
      </w:r>
    </w:p>
    <w:p w14:paraId="73685490" w14:textId="3A565B79" w:rsidR="00607C73" w:rsidRPr="006126F6" w:rsidRDefault="00607C73" w:rsidP="00523190">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前３項の場合その他業務を行うにつき第三者との間に紛争を生じた場合においては、発注者及び受注者は協力してその処理解決に当たるものとする。</w:t>
      </w:r>
    </w:p>
    <w:p w14:paraId="0480FC1F"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不可抗力による損害</w:t>
      </w:r>
      <w:r w:rsidRPr="006126F6">
        <w:rPr>
          <w:rFonts w:hAnsi="ＭＳ 明朝" w:cs="ＭＳ Ｐゴシック" w:hint="eastAsia"/>
          <w:kern w:val="0"/>
          <w:szCs w:val="21"/>
        </w:rPr>
        <w:t>)</w:t>
      </w:r>
    </w:p>
    <w:p w14:paraId="6354E2A3" w14:textId="79305ADD"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第３０条</w:t>
      </w:r>
      <w:r w:rsidRPr="006126F6">
        <w:rPr>
          <w:rFonts w:hAnsi="ＭＳ 明朝" w:cs="ＭＳ Ｐゴシック" w:hint="eastAsia"/>
          <w:kern w:val="0"/>
          <w:szCs w:val="21"/>
        </w:rPr>
        <w:t xml:space="preserve">　成果物の引渡し前に、天災等</w:t>
      </w:r>
      <w:r w:rsidR="001C52AF" w:rsidRPr="006126F6">
        <w:rPr>
          <w:rFonts w:hAnsi="ＭＳ 明朝" w:cs="ＭＳ Ｐゴシック" w:hint="eastAsia"/>
          <w:kern w:val="0"/>
          <w:szCs w:val="21"/>
        </w:rPr>
        <w:t>（</w:t>
      </w:r>
      <w:r w:rsidRPr="006126F6">
        <w:rPr>
          <w:rFonts w:hAnsi="ＭＳ 明朝" w:cs="ＭＳ Ｐゴシック" w:hint="eastAsia"/>
          <w:kern w:val="0"/>
          <w:szCs w:val="21"/>
        </w:rPr>
        <w:t>設計図書で基準を定めたものにあっては、当該基準を超えるものに限る。</w:t>
      </w:r>
      <w:r w:rsidR="001C52AF" w:rsidRPr="006126F6">
        <w:rPr>
          <w:rFonts w:hAnsi="ＭＳ 明朝" w:cs="ＭＳ Ｐゴシック" w:hint="eastAsia"/>
          <w:kern w:val="0"/>
          <w:szCs w:val="21"/>
        </w:rPr>
        <w:t>）</w:t>
      </w:r>
      <w:r w:rsidRPr="006126F6">
        <w:rPr>
          <w:rFonts w:hAnsi="ＭＳ 明朝" w:cs="ＭＳ Ｐゴシック" w:hint="eastAsia"/>
          <w:kern w:val="0"/>
          <w:szCs w:val="21"/>
        </w:rPr>
        <w:t>で発注者と受注者のいずれの責めにも帰すことができないもの</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以下この条において「不可抗力」という。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により、試験等に供される業務の出来形部分</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以下この条及び第４９条において「業務の出来形部分」という。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、仮設物又は作業現場に搬入済みの調査機械器具に損害が生じたときは、受注者は、その事実の発生後直ちにその状況を発注者に通知しなければならない。</w:t>
      </w:r>
    </w:p>
    <w:p w14:paraId="4A877BF4" w14:textId="273FF2F1"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発注者は、前項の規定による通知を受けたときは、直ちに調査を行い、前項の損害</w:t>
      </w:r>
      <w:r w:rsidR="001C52AF" w:rsidRPr="006126F6">
        <w:rPr>
          <w:rFonts w:hAnsi="ＭＳ 明朝" w:cs="ＭＳ Ｐゴシック" w:hint="eastAsia"/>
          <w:kern w:val="0"/>
          <w:szCs w:val="21"/>
        </w:rPr>
        <w:t>（</w:t>
      </w:r>
      <w:r w:rsidRPr="006126F6">
        <w:rPr>
          <w:rFonts w:hAnsi="ＭＳ 明朝" w:cs="ＭＳ Ｐゴシック" w:hint="eastAsia"/>
          <w:kern w:val="0"/>
          <w:szCs w:val="21"/>
        </w:rPr>
        <w:t>受注者が善良な管理者の注意義務を怠ったことに基づくもの及び設計図書に定めるところにより付された保険によりてん補された部分を除く。以下この条において同じ。</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の状況を確認し、その結果を受注者に通知しなければならない。</w:t>
      </w:r>
    </w:p>
    <w:p w14:paraId="4AAB1954"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受注者は、前項の規定により損害の状況が確認されたときは、損害による費用の負担を発注者に請求することができる。</w:t>
      </w:r>
    </w:p>
    <w:p w14:paraId="20F7959E" w14:textId="607B9BA8"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発注者は、前項の規定により受注者から損害による費用の負担の請求があったときは、当該損害の額</w:t>
      </w:r>
      <w:r w:rsidR="001C52AF" w:rsidRPr="006126F6">
        <w:rPr>
          <w:rFonts w:hAnsi="ＭＳ 明朝" w:cs="ＭＳ Ｐゴシック" w:hint="eastAsia"/>
          <w:kern w:val="0"/>
          <w:szCs w:val="21"/>
        </w:rPr>
        <w:t>（</w:t>
      </w:r>
      <w:r w:rsidRPr="006126F6">
        <w:rPr>
          <w:rFonts w:hAnsi="ＭＳ 明朝" w:cs="ＭＳ Ｐゴシック" w:hint="eastAsia"/>
          <w:kern w:val="0"/>
          <w:szCs w:val="21"/>
        </w:rPr>
        <w:t>業務の出来形部分、仮設物又は作業現場に搬入済みの調査機械器具であって立会いその他受注者の業務に関する記録等により確認することができるものに係</w:t>
      </w:r>
      <w:r w:rsidRPr="006126F6">
        <w:rPr>
          <w:rFonts w:hAnsi="ＭＳ 明朝" w:cs="ＭＳ Ｐゴシック" w:hint="eastAsia"/>
          <w:kern w:val="0"/>
          <w:szCs w:val="21"/>
        </w:rPr>
        <w:lastRenderedPageBreak/>
        <w:t>る額に限る。</w:t>
      </w:r>
      <w:r w:rsidR="001C52AF" w:rsidRPr="006126F6">
        <w:rPr>
          <w:rFonts w:hAnsi="ＭＳ 明朝" w:cs="ＭＳ Ｐゴシック" w:hint="eastAsia"/>
          <w:kern w:val="0"/>
          <w:szCs w:val="21"/>
        </w:rPr>
        <w:t>）</w:t>
      </w:r>
      <w:r w:rsidRPr="006126F6">
        <w:rPr>
          <w:rFonts w:hAnsi="ＭＳ 明朝" w:cs="ＭＳ Ｐゴシック" w:hint="eastAsia"/>
          <w:kern w:val="0"/>
          <w:szCs w:val="21"/>
        </w:rPr>
        <w:t>及び当該損害の取片付けに要する費用の額の合計額</w:t>
      </w:r>
      <w:r w:rsidR="001C52AF" w:rsidRPr="006126F6">
        <w:rPr>
          <w:rFonts w:hAnsi="ＭＳ 明朝" w:cs="ＭＳ Ｐゴシック" w:hint="eastAsia"/>
          <w:kern w:val="0"/>
          <w:szCs w:val="21"/>
        </w:rPr>
        <w:t>（</w:t>
      </w:r>
      <w:r w:rsidRPr="006126F6">
        <w:rPr>
          <w:rFonts w:hAnsi="ＭＳ 明朝" w:cs="ＭＳ Ｐゴシック" w:hint="eastAsia"/>
          <w:kern w:val="0"/>
          <w:szCs w:val="21"/>
        </w:rPr>
        <w:t>第６項において「損害合計額」という。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のうち、契約金額の１００分の１を超える額を負担しなければならない。</w:t>
      </w:r>
    </w:p>
    <w:p w14:paraId="553389AA"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損害の額は、次に掲げる損害につき、それぞれ当該各号に定めるところにより、算定する。</w:t>
      </w:r>
    </w:p>
    <w:p w14:paraId="35353299"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（１）業務の出来形部分に関する損害</w:t>
      </w:r>
    </w:p>
    <w:p w14:paraId="54E2EA60" w14:textId="77777777" w:rsidR="00607C73" w:rsidRPr="006126F6" w:rsidRDefault="00607C73" w:rsidP="00607C73">
      <w:pPr>
        <w:widowControl/>
        <w:ind w:leftChars="200" w:left="420" w:firstLineChars="100" w:firstLine="210"/>
        <w:rPr>
          <w:rFonts w:hAnsi="ＭＳ 明朝" w:cs="ＭＳ Ｐゴシック"/>
          <w:kern w:val="0"/>
          <w:szCs w:val="21"/>
        </w:rPr>
      </w:pPr>
      <w:r w:rsidRPr="006126F6">
        <w:rPr>
          <w:rFonts w:hAnsi="ＭＳ 明朝" w:cs="ＭＳ Ｐゴシック" w:hint="eastAsia"/>
          <w:kern w:val="0"/>
          <w:szCs w:val="21"/>
        </w:rPr>
        <w:t>損害を受けた出来形部分に相応する契約金額とし、残存価値がある場合にはその評価額を差し引いた額とする。</w:t>
      </w:r>
    </w:p>
    <w:p w14:paraId="20465A11"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（２）仮設物又は調査機械器具に関する損害</w:t>
      </w:r>
    </w:p>
    <w:p w14:paraId="45F9F4F3" w14:textId="77777777" w:rsidR="00607C73" w:rsidRPr="006126F6" w:rsidRDefault="00607C73" w:rsidP="00607C73">
      <w:pPr>
        <w:widowControl/>
        <w:ind w:leftChars="200" w:left="420" w:firstLineChars="100" w:firstLine="210"/>
        <w:rPr>
          <w:rFonts w:hAnsi="ＭＳ 明朝" w:cs="ＭＳ Ｐゴシック"/>
          <w:kern w:val="0"/>
          <w:szCs w:val="21"/>
        </w:rPr>
      </w:pPr>
      <w:r w:rsidRPr="006126F6">
        <w:rPr>
          <w:rFonts w:hAnsi="ＭＳ 明朝" w:cs="ＭＳ Ｐゴシック" w:hint="eastAsia"/>
          <w:kern w:val="0"/>
          <w:szCs w:val="21"/>
        </w:rPr>
        <w:t>損害を受けた仮設物又は調査機械器具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少額であるものについては、その修繕費の額とする。</w:t>
      </w:r>
    </w:p>
    <w:p w14:paraId="2136DFA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６　数次にわたる不可抗力により損害合計額が累積した場合における第二次以降の不可抗力による損害合計額の負担については、第４項中「当該損害の額」とあるのは「損害の額の累計」と、「当該損害の取片付けに要する費用の額」とあるのは「損害の取片付けに要する費用の額の累計」と、「契約金額の１００分の１を超える額」とあるのは「契約金額の１００分の１を超える額から既に負担した額を差し引いた額」として同項を適用する。</w:t>
      </w:r>
    </w:p>
    <w:p w14:paraId="512EC72F"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契約金額の変更に代える設計図書の変更</w:t>
      </w:r>
      <w:r w:rsidRPr="006126F6">
        <w:rPr>
          <w:rFonts w:hAnsi="ＭＳ 明朝" w:cs="ＭＳ Ｐゴシック" w:hint="eastAsia"/>
          <w:kern w:val="0"/>
          <w:szCs w:val="21"/>
        </w:rPr>
        <w:t>)</w:t>
      </w:r>
    </w:p>
    <w:p w14:paraId="0A9C34CA"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第３１条</w:t>
      </w:r>
      <w:r w:rsidRPr="006126F6">
        <w:rPr>
          <w:rFonts w:hAnsi="ＭＳ 明朝" w:cs="ＭＳ Ｐゴシック" w:hint="eastAsia"/>
          <w:kern w:val="0"/>
          <w:szCs w:val="21"/>
        </w:rPr>
        <w:t xml:space="preserve">　発注者は、第８条、第１７条から第２１条まで、</w:t>
      </w:r>
      <w:r w:rsidRPr="006126F6">
        <w:rPr>
          <w:rFonts w:ascii="ＭＳ Ｐゴシック" w:hAnsi="ＭＳ Ｐゴシック"/>
          <w:szCs w:val="21"/>
        </w:rPr>
        <w:t>第２３条、第２４条、第２７条、第２８条、前条、第３４条又は第４０条</w:t>
      </w:r>
      <w:r w:rsidRPr="006126F6">
        <w:rPr>
          <w:rFonts w:hAnsi="ＭＳ 明朝" w:cs="ＭＳ Ｐゴシック" w:hint="eastAsia"/>
          <w:kern w:val="0"/>
          <w:szCs w:val="21"/>
        </w:rPr>
        <w:t>の規定により契約金額を増額すべき場合又は費</w:t>
      </w:r>
      <w:r w:rsidRPr="006126F6">
        <w:rPr>
          <w:rFonts w:hAnsi="ＭＳ 明朝" w:cs="ＭＳ Ｐゴシック" w:hint="eastAsia"/>
          <w:kern w:val="0"/>
          <w:szCs w:val="21"/>
        </w:rPr>
        <w:t>用を負担すべき場合において、特別の理由があるときは、契約金額の増額又は負担額の全部又は一部に代えて設計図書を変更することができる。この場合において、設計図書の変更内容は、発注者と受注者とが協議して定める。ただし、協議開始の日から１４日以内に協議が整わない場合には、発注者が定め、受注者に通知する。</w:t>
      </w:r>
    </w:p>
    <w:p w14:paraId="5CE75859" w14:textId="1B0C7642" w:rsidR="00607C73" w:rsidRPr="006126F6" w:rsidRDefault="00607C73" w:rsidP="00523190">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協議開始の日については、発注者が受注者の意見を聴いて定め、受注者に通知しなければならない。ただし、発注者が同項の契約金額を増額すべき事由又は費用を負担すべき事由が生じた日から７日以内に協議開始の日を通知しない場合には、受注者は、協議開始の日を定め、発注者に通知することができる。</w:t>
      </w:r>
    </w:p>
    <w:p w14:paraId="323541B9"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検査及び引渡し</w:t>
      </w:r>
      <w:r w:rsidRPr="006126F6">
        <w:rPr>
          <w:rFonts w:hAnsi="ＭＳ 明朝" w:cs="ＭＳ Ｐゴシック" w:hint="eastAsia"/>
          <w:kern w:val="0"/>
          <w:szCs w:val="21"/>
        </w:rPr>
        <w:t>)</w:t>
      </w:r>
    </w:p>
    <w:p w14:paraId="4027258E"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第３２条</w:t>
      </w:r>
      <w:r w:rsidRPr="006126F6">
        <w:rPr>
          <w:rFonts w:hAnsi="ＭＳ 明朝" w:cs="ＭＳ Ｐゴシック" w:hint="eastAsia"/>
          <w:kern w:val="0"/>
          <w:szCs w:val="21"/>
        </w:rPr>
        <w:t xml:space="preserve">　受注者は、業務を完了したときは、その旨を発注者に通知しなければならない。</w:t>
      </w:r>
    </w:p>
    <w:p w14:paraId="38D8A023" w14:textId="18C5DF12"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発注者又は発注者が検査を行う者として定めた職員</w:t>
      </w:r>
      <w:r w:rsidRPr="006126F6">
        <w:rPr>
          <w:rFonts w:hAnsi="ＭＳ 明朝" w:cs="ＭＳ Ｐゴシック" w:hint="eastAsia"/>
          <w:kern w:val="0"/>
          <w:szCs w:val="21"/>
        </w:rPr>
        <w:t>(</w:t>
      </w:r>
      <w:r w:rsidRPr="006126F6">
        <w:rPr>
          <w:rFonts w:hAnsi="ＭＳ 明朝" w:cs="ＭＳ Ｐゴシック" w:hint="eastAsia"/>
          <w:kern w:val="0"/>
          <w:szCs w:val="21"/>
        </w:rPr>
        <w:t>以下「検査員」という。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は、前項の規定による通知を受けたときは、通知を受けた日から１０日以内に受注者の立会いの上、設計図書に定めるところにより、業務の完了を確認するための検査を完了し、当該検査の結果を受注者に通知しなければならない。</w:t>
      </w:r>
    </w:p>
    <w:p w14:paraId="6984399A"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発注者は、前項の検査によって業務の完了を確認した後、受注者が成果物の引渡しを申し出たときは、直ちに当該成果物の引渡しを受けなければならない。</w:t>
      </w:r>
    </w:p>
    <w:p w14:paraId="10A2AF7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４　発注者は、受注者が前項の申出を行わないときは、当該成果物の引渡しを契約代金の支払いの完了と同時に行うことを請求することができる。この場合においては、受注者は、当該請求に直ちに応じなければならない。</w:t>
      </w:r>
    </w:p>
    <w:p w14:paraId="4C3194D6"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５　受注者は、業務が第２項の検査に合格しないときは、直ちに修補して発注者の検査を受</w:t>
      </w:r>
      <w:r w:rsidRPr="006126F6">
        <w:rPr>
          <w:rFonts w:hAnsi="ＭＳ 明朝" w:cs="ＭＳ Ｐゴシック" w:hint="eastAsia"/>
          <w:kern w:val="0"/>
          <w:szCs w:val="21"/>
        </w:rPr>
        <w:lastRenderedPageBreak/>
        <w:t>けなければならない。この場合においては、修補の完了を業務の完了とみなして前４項の規定を準用する。</w:t>
      </w:r>
    </w:p>
    <w:p w14:paraId="2527A937"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契約代金の支払い</w:t>
      </w:r>
      <w:r w:rsidRPr="006126F6">
        <w:rPr>
          <w:rFonts w:hAnsi="ＭＳ 明朝" w:cs="ＭＳ Ｐゴシック" w:hint="eastAsia"/>
          <w:kern w:val="0"/>
          <w:szCs w:val="21"/>
        </w:rPr>
        <w:t>)</w:t>
      </w:r>
    </w:p>
    <w:p w14:paraId="7D9363CA" w14:textId="77777777" w:rsidR="00607C73" w:rsidRPr="006126F6" w:rsidRDefault="00607C73" w:rsidP="00607C73">
      <w:pPr>
        <w:widowControl/>
        <w:ind w:left="211" w:hangingChars="100" w:hanging="211"/>
        <w:rPr>
          <w:rFonts w:asciiTheme="minorEastAsia" w:hAnsiTheme="minorEastAsia" w:cs="ＭＳ Ｐゴシック"/>
          <w:kern w:val="0"/>
          <w:szCs w:val="21"/>
        </w:rPr>
      </w:pPr>
      <w:r w:rsidRPr="006126F6">
        <w:rPr>
          <w:rFonts w:hAnsi="ＭＳ 明朝" w:cs="ＭＳ Ｐゴシック" w:hint="eastAsia"/>
          <w:b/>
          <w:kern w:val="0"/>
          <w:szCs w:val="21"/>
        </w:rPr>
        <w:t>第３３条</w:t>
      </w:r>
      <w:r w:rsidRPr="006126F6">
        <w:rPr>
          <w:rFonts w:hAnsi="ＭＳ 明朝" w:cs="ＭＳ Ｐゴシック" w:hint="eastAsia"/>
          <w:kern w:val="0"/>
          <w:szCs w:val="21"/>
        </w:rPr>
        <w:t xml:space="preserve">　</w:t>
      </w:r>
      <w:r w:rsidRPr="006126F6">
        <w:rPr>
          <w:rFonts w:asciiTheme="minorEastAsia" w:hAnsiTheme="minorEastAsia" w:cs="ＭＳ Ｐゴシック" w:hint="eastAsia"/>
          <w:kern w:val="0"/>
          <w:szCs w:val="21"/>
        </w:rPr>
        <w:t>受注者は、前条第２項の検査に合格したときは、契約代金の支払いを請求することができる。</w:t>
      </w:r>
    </w:p>
    <w:p w14:paraId="1A684129" w14:textId="5EBBBDEF" w:rsidR="00607C73" w:rsidRPr="006126F6" w:rsidRDefault="00607C73" w:rsidP="00607C73">
      <w:pPr>
        <w:widowControl/>
        <w:ind w:left="210" w:hangingChars="100" w:hanging="210"/>
        <w:rPr>
          <w:rFonts w:asciiTheme="minorEastAsia" w:hAnsiTheme="minorEastAsia" w:cs="ＭＳ Ｐゴシック"/>
          <w:kern w:val="0"/>
          <w:szCs w:val="21"/>
        </w:rPr>
      </w:pPr>
      <w:r w:rsidRPr="006126F6">
        <w:rPr>
          <w:rFonts w:asciiTheme="minorEastAsia" w:hAnsiTheme="minorEastAsia" w:cs="ＭＳ Ｐゴシック" w:hint="eastAsia"/>
          <w:kern w:val="0"/>
          <w:szCs w:val="21"/>
        </w:rPr>
        <w:t>２　発注者は、前項の規定による請求があったときは、請求を受けた日から３０日以内に契約代金を相模原市指定金融機関</w:t>
      </w:r>
      <w:r w:rsidRPr="006126F6">
        <w:rPr>
          <w:rFonts w:asciiTheme="minorEastAsia" w:hAnsiTheme="minorEastAsia" w:hint="eastAsia"/>
          <w:szCs w:val="21"/>
        </w:rPr>
        <w:t>（</w:t>
      </w:r>
      <w:r w:rsidR="00397CA7" w:rsidRPr="006126F6">
        <w:rPr>
          <w:rFonts w:asciiTheme="minorEastAsia" w:hAnsiTheme="minorEastAsia" w:hint="eastAsia"/>
          <w:szCs w:val="21"/>
        </w:rPr>
        <w:t>相模</w:t>
      </w:r>
      <w:r w:rsidR="006E4074" w:rsidRPr="006126F6">
        <w:rPr>
          <w:rFonts w:asciiTheme="minorEastAsia" w:hAnsiTheme="minorEastAsia" w:hint="eastAsia"/>
          <w:szCs w:val="21"/>
        </w:rPr>
        <w:t>原市下水道事業にあっては、相模原市下水道事業出納取扱金融機関</w:t>
      </w:r>
      <w:r w:rsidR="00397CA7" w:rsidRPr="006126F6">
        <w:rPr>
          <w:rFonts w:asciiTheme="minorEastAsia" w:hAnsiTheme="minorEastAsia" w:hint="eastAsia"/>
          <w:szCs w:val="21"/>
        </w:rPr>
        <w:t>、相模原市簡易</w:t>
      </w:r>
      <w:r w:rsidR="006E4074" w:rsidRPr="006126F6">
        <w:rPr>
          <w:rFonts w:asciiTheme="minorEastAsia" w:hAnsiTheme="minorEastAsia" w:hint="eastAsia"/>
          <w:szCs w:val="21"/>
        </w:rPr>
        <w:t>水道事業にあっては、相模原市簡易水道事業出納取扱金融機関</w:t>
      </w:r>
      <w:r w:rsidRPr="006126F6">
        <w:rPr>
          <w:rFonts w:asciiTheme="minorEastAsia" w:hAnsiTheme="minorEastAsia" w:hint="eastAsia"/>
          <w:szCs w:val="21"/>
        </w:rPr>
        <w:t>）</w:t>
      </w:r>
      <w:r w:rsidRPr="006126F6">
        <w:rPr>
          <w:rFonts w:asciiTheme="minorEastAsia" w:hAnsiTheme="minorEastAsia" w:cs="ＭＳ Ｐゴシック" w:hint="eastAsia"/>
          <w:kern w:val="0"/>
          <w:szCs w:val="21"/>
        </w:rPr>
        <w:t>において支払わなければならない。この場合において、契約保証金の納付があるときは、併せて返還するものとする。</w:t>
      </w:r>
    </w:p>
    <w:p w14:paraId="2C987047" w14:textId="2148A907" w:rsidR="00607C73" w:rsidRPr="006126F6" w:rsidRDefault="00607C73" w:rsidP="00607C73">
      <w:pPr>
        <w:widowControl/>
        <w:ind w:left="210" w:hangingChars="100" w:hanging="210"/>
        <w:rPr>
          <w:rFonts w:asciiTheme="minorEastAsia" w:hAnsiTheme="minorEastAsia" w:cs="ＭＳ Ｐゴシック"/>
          <w:kern w:val="0"/>
          <w:szCs w:val="21"/>
        </w:rPr>
      </w:pPr>
      <w:r w:rsidRPr="006126F6">
        <w:rPr>
          <w:rFonts w:asciiTheme="minorEastAsia" w:hAnsiTheme="minorEastAsia" w:cs="ＭＳ Ｐゴシック" w:hint="eastAsia"/>
          <w:kern w:val="0"/>
          <w:szCs w:val="21"/>
        </w:rPr>
        <w:t>３　発注者がその責めに帰すべき事由により前条第２項の期間内に検査をしないときは、その期限を経過した日から検査をした日までの期間の日数は、前項の期間</w:t>
      </w:r>
      <w:r w:rsidR="001C52AF" w:rsidRPr="006126F6">
        <w:rPr>
          <w:rFonts w:asciiTheme="minorEastAsia" w:hAnsiTheme="minorEastAsia" w:cs="ＭＳ Ｐゴシック" w:hint="eastAsia"/>
          <w:kern w:val="0"/>
          <w:szCs w:val="21"/>
        </w:rPr>
        <w:t>（</w:t>
      </w:r>
      <w:r w:rsidRPr="006126F6">
        <w:rPr>
          <w:rFonts w:asciiTheme="minorEastAsia" w:hAnsiTheme="minorEastAsia" w:cs="ＭＳ Ｐゴシック" w:hint="eastAsia"/>
          <w:kern w:val="0"/>
          <w:szCs w:val="21"/>
        </w:rPr>
        <w:t>以下この項において「約定期間」という。</w:t>
      </w:r>
      <w:r w:rsidR="001C52AF" w:rsidRPr="006126F6">
        <w:rPr>
          <w:rFonts w:asciiTheme="minorEastAsia" w:hAnsiTheme="minorEastAsia" w:cs="ＭＳ Ｐゴシック" w:hint="eastAsia"/>
          <w:kern w:val="0"/>
          <w:szCs w:val="21"/>
        </w:rPr>
        <w:t>）</w:t>
      </w:r>
      <w:r w:rsidRPr="006126F6">
        <w:rPr>
          <w:rFonts w:asciiTheme="minorEastAsia" w:hAnsiTheme="minorEastAsia" w:cs="ＭＳ Ｐゴシック" w:hint="eastAsia"/>
          <w:kern w:val="0"/>
          <w:szCs w:val="21"/>
        </w:rPr>
        <w:t>の日数から差し引くものとする。この場合において、その遅延日数が約定期間の日数を超えるときは、約定期間は、遅延日数が約定期間の日数を超えた日において満了したものとみなす。</w:t>
      </w:r>
    </w:p>
    <w:p w14:paraId="6F1817FA"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引渡し前における成果物の使用</w:t>
      </w:r>
      <w:r w:rsidRPr="006126F6">
        <w:rPr>
          <w:rFonts w:hAnsi="ＭＳ 明朝" w:cs="ＭＳ Ｐゴシック" w:hint="eastAsia"/>
          <w:kern w:val="0"/>
          <w:szCs w:val="21"/>
        </w:rPr>
        <w:t>)</w:t>
      </w:r>
    </w:p>
    <w:p w14:paraId="0A5CB6E7" w14:textId="470BBF23"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第３４条</w:t>
      </w:r>
      <w:r w:rsidRPr="006126F6">
        <w:rPr>
          <w:rFonts w:hAnsi="ＭＳ 明朝" w:cs="ＭＳ Ｐゴシック" w:hint="eastAsia"/>
          <w:kern w:val="0"/>
          <w:szCs w:val="21"/>
        </w:rPr>
        <w:t xml:space="preserve">　発注者は、第３２条第３項若しくは第４項の規定による引渡し前においても、成果物の全部又は一部を受注者の承諾を得て使用することができる。</w:t>
      </w:r>
    </w:p>
    <w:p w14:paraId="21E170BF"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前項の場合においては、発注者は、その使用部分を善良な管理者の注意をもって使用しなければならない。</w:t>
      </w:r>
    </w:p>
    <w:p w14:paraId="35610635" w14:textId="48D5199F" w:rsidR="00607C73" w:rsidRPr="006126F6" w:rsidRDefault="00607C73" w:rsidP="00717314">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発注者は、第１項の規定により成果物の全部又は一部を使用したことによって受注者に損害を及ぼしたときは、必要な費用を負担しなければならない。</w:t>
      </w:r>
    </w:p>
    <w:p w14:paraId="6637F438" w14:textId="51D29067" w:rsidR="00717314" w:rsidRPr="006126F6" w:rsidRDefault="00607C73" w:rsidP="00717314">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第３５条</w:t>
      </w:r>
      <w:r w:rsidRPr="006126F6">
        <w:rPr>
          <w:rFonts w:hAnsi="ＭＳ 明朝" w:cs="ＭＳ Ｐゴシック" w:hint="eastAsia"/>
          <w:kern w:val="0"/>
          <w:szCs w:val="21"/>
        </w:rPr>
        <w:t xml:space="preserve">　</w:t>
      </w:r>
      <w:r w:rsidR="00717314">
        <w:rPr>
          <w:rFonts w:hAnsi="ＭＳ 明朝" w:cs="ＭＳ Ｐゴシック" w:hint="eastAsia"/>
          <w:kern w:val="0"/>
          <w:szCs w:val="21"/>
        </w:rPr>
        <w:t>削除</w:t>
      </w:r>
    </w:p>
    <w:p w14:paraId="302BDDC8" w14:textId="31894EE5" w:rsidR="00607C73" w:rsidRPr="006126F6" w:rsidRDefault="00607C73" w:rsidP="00717314">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第３６条</w:t>
      </w:r>
      <w:r w:rsidRPr="006126F6">
        <w:rPr>
          <w:rFonts w:hAnsi="ＭＳ 明朝" w:cs="ＭＳ Ｐゴシック" w:hint="eastAsia"/>
          <w:kern w:val="0"/>
          <w:szCs w:val="21"/>
        </w:rPr>
        <w:t xml:space="preserve">　</w:t>
      </w:r>
      <w:r w:rsidR="00717314">
        <w:rPr>
          <w:rFonts w:hAnsi="ＭＳ 明朝" w:cs="ＭＳ Ｐゴシック" w:hint="eastAsia"/>
          <w:kern w:val="0"/>
          <w:szCs w:val="21"/>
        </w:rPr>
        <w:t>削除</w:t>
      </w:r>
    </w:p>
    <w:p w14:paraId="1DE81C9F" w14:textId="18915162"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第３７条</w:t>
      </w:r>
      <w:r w:rsidRPr="006126F6">
        <w:rPr>
          <w:rFonts w:hAnsi="ＭＳ 明朝" w:cs="ＭＳ Ｐゴシック" w:hint="eastAsia"/>
          <w:kern w:val="0"/>
          <w:szCs w:val="21"/>
        </w:rPr>
        <w:t xml:space="preserve">　</w:t>
      </w:r>
      <w:r w:rsidR="00717314">
        <w:rPr>
          <w:rFonts w:hAnsi="ＭＳ 明朝" w:cs="ＭＳ Ｐゴシック" w:hint="eastAsia"/>
          <w:kern w:val="0"/>
          <w:szCs w:val="21"/>
        </w:rPr>
        <w:t>削除</w:t>
      </w:r>
    </w:p>
    <w:p w14:paraId="475D24F8" w14:textId="3D95BCDE" w:rsidR="00607C73" w:rsidRPr="006126F6" w:rsidRDefault="00607C73" w:rsidP="00DA4286">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第３８条</w:t>
      </w:r>
      <w:r w:rsidRPr="006126F6">
        <w:rPr>
          <w:rFonts w:hAnsi="ＭＳ 明朝" w:cs="ＭＳ Ｐゴシック" w:hint="eastAsia"/>
          <w:kern w:val="0"/>
          <w:szCs w:val="21"/>
        </w:rPr>
        <w:t xml:space="preserve">　</w:t>
      </w:r>
      <w:r w:rsidR="00DA4286">
        <w:rPr>
          <w:rFonts w:hAnsi="ＭＳ 明朝" w:cs="ＭＳ Ｐゴシック" w:hint="eastAsia"/>
          <w:kern w:val="0"/>
          <w:szCs w:val="21"/>
        </w:rPr>
        <w:t>削除</w:t>
      </w:r>
    </w:p>
    <w:p w14:paraId="69020E08"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第三者による代理受領</w:t>
      </w:r>
      <w:r w:rsidRPr="006126F6">
        <w:rPr>
          <w:rFonts w:hAnsi="ＭＳ 明朝" w:cs="ＭＳ Ｐゴシック" w:hint="eastAsia"/>
          <w:kern w:val="0"/>
          <w:szCs w:val="21"/>
        </w:rPr>
        <w:t>)</w:t>
      </w:r>
    </w:p>
    <w:p w14:paraId="0EE141EB"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第３９条</w:t>
      </w:r>
      <w:r w:rsidRPr="006126F6">
        <w:rPr>
          <w:rFonts w:hAnsi="ＭＳ 明朝" w:cs="ＭＳ Ｐゴシック" w:hint="eastAsia"/>
          <w:kern w:val="0"/>
          <w:szCs w:val="21"/>
        </w:rPr>
        <w:t xml:space="preserve">　受注者は、発注者の承諾を得て契約代金の全部又は一部の受領につき、第三者を代理人とすることができる。</w:t>
      </w:r>
    </w:p>
    <w:p w14:paraId="152CEA5C" w14:textId="2A2C385E" w:rsidR="00607C73" w:rsidRPr="006126F6" w:rsidRDefault="00607C73" w:rsidP="00DA4286">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り受注者が第三者を代理人とした場合において、受注者の提出する支払請求書に当該第三者が受注者の代理人である旨の明記がなされているときは、当該第三者に対して第３３条の規定に基づく支払いをしなければならない。</w:t>
      </w:r>
    </w:p>
    <w:p w14:paraId="3FDD5F01" w14:textId="1891D07B" w:rsidR="00607C73" w:rsidRPr="006126F6" w:rsidRDefault="00607C73" w:rsidP="00DA4286">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第４０条</w:t>
      </w:r>
      <w:r w:rsidRPr="006126F6">
        <w:rPr>
          <w:rFonts w:hAnsi="ＭＳ 明朝" w:cs="ＭＳ Ｐゴシック" w:hint="eastAsia"/>
          <w:kern w:val="0"/>
          <w:szCs w:val="21"/>
        </w:rPr>
        <w:t xml:space="preserve">　</w:t>
      </w:r>
      <w:r w:rsidR="00DA4286">
        <w:rPr>
          <w:rFonts w:hAnsi="ＭＳ 明朝" w:cs="ＭＳ Ｐゴシック" w:hint="eastAsia"/>
          <w:kern w:val="0"/>
          <w:szCs w:val="21"/>
        </w:rPr>
        <w:t>削除</w:t>
      </w:r>
    </w:p>
    <w:p w14:paraId="2A9286CD"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契約不適合責任</w:t>
      </w:r>
      <w:r w:rsidRPr="006126F6">
        <w:rPr>
          <w:rFonts w:hAnsi="ＭＳ 明朝" w:cs="ＭＳ Ｐゴシック" w:hint="eastAsia"/>
          <w:kern w:val="0"/>
          <w:szCs w:val="21"/>
        </w:rPr>
        <w:t>)</w:t>
      </w:r>
    </w:p>
    <w:p w14:paraId="524A2D5B" w14:textId="77777777" w:rsidR="00607C73" w:rsidRPr="006126F6" w:rsidRDefault="00607C73" w:rsidP="00607C73">
      <w:pPr>
        <w:ind w:left="236" w:hangingChars="112" w:hanging="236"/>
        <w:rPr>
          <w:rFonts w:hAnsi="ＭＳ 明朝"/>
          <w:szCs w:val="21"/>
        </w:rPr>
      </w:pPr>
      <w:r w:rsidRPr="006126F6">
        <w:rPr>
          <w:rFonts w:hAnsi="ＭＳ 明朝" w:cs="ＭＳ Ｐゴシック" w:hint="eastAsia"/>
          <w:b/>
          <w:kern w:val="0"/>
          <w:szCs w:val="21"/>
        </w:rPr>
        <w:t>第４１条</w:t>
      </w:r>
      <w:r w:rsidRPr="006126F6">
        <w:rPr>
          <w:rFonts w:hAnsi="ＭＳ 明朝" w:cs="ＭＳ Ｐゴシック" w:hint="eastAsia"/>
          <w:kern w:val="0"/>
          <w:szCs w:val="21"/>
        </w:rPr>
        <w:t xml:space="preserve">　発注者は、成果物が</w:t>
      </w:r>
      <w:r w:rsidRPr="006126F6">
        <w:rPr>
          <w:rFonts w:hAnsi="ＭＳ 明朝" w:hint="eastAsia"/>
          <w:szCs w:val="21"/>
        </w:rPr>
        <w:t>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02BACF75"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２　前項の場合において、受注者は、発注者に不相当な負担を課するものでないときは、発注者が請求した方法と異なる方法による履行の追完をすることができる。</w:t>
      </w:r>
    </w:p>
    <w:p w14:paraId="53B57559" w14:textId="77777777" w:rsidR="00607C73" w:rsidRPr="006126F6" w:rsidRDefault="00607C73" w:rsidP="00607C73">
      <w:pPr>
        <w:ind w:left="235" w:hangingChars="112" w:hanging="235"/>
        <w:rPr>
          <w:rFonts w:hAnsi="ＭＳ 明朝"/>
          <w:szCs w:val="21"/>
        </w:rPr>
      </w:pPr>
      <w:r w:rsidRPr="006126F6">
        <w:rPr>
          <w:rFonts w:hAnsi="ＭＳ 明朝" w:hint="eastAsia"/>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7363B9DD" w14:textId="258CC89C" w:rsidR="00607C73" w:rsidRPr="006126F6" w:rsidRDefault="00607C73" w:rsidP="00607C73">
      <w:pPr>
        <w:ind w:left="235" w:hangingChars="112" w:hanging="235"/>
        <w:rPr>
          <w:rFonts w:hAnsi="ＭＳ 明朝"/>
          <w:szCs w:val="21"/>
        </w:rPr>
      </w:pPr>
      <w:r w:rsidRPr="006126F6">
        <w:rPr>
          <w:rFonts w:hAnsi="ＭＳ 明朝" w:hint="eastAsia"/>
          <w:szCs w:val="21"/>
        </w:rPr>
        <w:t>（１）履行の追完が不能であるとき。</w:t>
      </w:r>
    </w:p>
    <w:p w14:paraId="53DE3EA8" w14:textId="00391FCC" w:rsidR="00607C73" w:rsidRPr="006126F6" w:rsidRDefault="00607C73" w:rsidP="00607C73">
      <w:pPr>
        <w:ind w:left="235" w:hangingChars="112" w:hanging="235"/>
        <w:rPr>
          <w:rFonts w:hAnsi="ＭＳ 明朝"/>
          <w:szCs w:val="21"/>
        </w:rPr>
      </w:pPr>
      <w:r w:rsidRPr="006126F6">
        <w:rPr>
          <w:rFonts w:hAnsi="ＭＳ 明朝" w:hint="eastAsia"/>
          <w:szCs w:val="21"/>
        </w:rPr>
        <w:t>（２）受注者が履行の追完を拒絶する意思を明確に表示したとき。</w:t>
      </w:r>
    </w:p>
    <w:p w14:paraId="1016981D" w14:textId="2A11446F" w:rsidR="00607C73" w:rsidRPr="006126F6" w:rsidRDefault="00607C73" w:rsidP="00E0085A">
      <w:pPr>
        <w:ind w:left="445" w:hangingChars="212" w:hanging="445"/>
        <w:rPr>
          <w:rFonts w:hAnsi="ＭＳ 明朝"/>
          <w:szCs w:val="21"/>
        </w:rPr>
      </w:pPr>
      <w:r w:rsidRPr="006126F6">
        <w:rPr>
          <w:rFonts w:hAnsi="ＭＳ 明朝" w:hint="eastAsia"/>
          <w:szCs w:val="21"/>
        </w:rPr>
        <w:lastRenderedPageBreak/>
        <w:t>（３）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4DD64549" w14:textId="247FA385" w:rsidR="00607C73" w:rsidRPr="006126F6" w:rsidRDefault="00607C73" w:rsidP="00E0085A">
      <w:pPr>
        <w:ind w:left="420" w:hangingChars="200" w:hanging="420"/>
        <w:rPr>
          <w:rFonts w:hAnsi="ＭＳ 明朝"/>
          <w:szCs w:val="21"/>
        </w:rPr>
      </w:pPr>
      <w:r w:rsidRPr="006126F6">
        <w:rPr>
          <w:rFonts w:hAnsi="ＭＳ 明朝" w:hint="eastAsia"/>
          <w:szCs w:val="21"/>
        </w:rPr>
        <w:t>（４）前３号に掲げる場合のほか、発注者がこの項の規定による催告をしても履行の追完を受ける見込みがないことが明らかであるとき。</w:t>
      </w:r>
    </w:p>
    <w:p w14:paraId="227C6698" w14:textId="77777777" w:rsidR="009B7B70" w:rsidRPr="006126F6" w:rsidRDefault="00607C73" w:rsidP="00607C73">
      <w:pPr>
        <w:ind w:left="235" w:hangingChars="112" w:hanging="235"/>
        <w:rPr>
          <w:rFonts w:hAnsi="ＭＳ 明朝" w:cs="ＭＳ Ｐゴシック"/>
          <w:kern w:val="0"/>
          <w:szCs w:val="21"/>
        </w:rPr>
      </w:pPr>
      <w:r w:rsidRPr="006126F6">
        <w:rPr>
          <w:rFonts w:hAnsi="ＭＳ 明朝" w:hint="eastAsia"/>
          <w:bCs/>
          <w:szCs w:val="21"/>
        </w:rPr>
        <w:t xml:space="preserve">　</w:t>
      </w:r>
      <w:r w:rsidR="009B7B70" w:rsidRPr="006126F6">
        <w:rPr>
          <w:rFonts w:hAnsi="ＭＳ 明朝" w:hint="eastAsia"/>
          <w:bCs/>
          <w:szCs w:val="21"/>
        </w:rPr>
        <w:t>(</w:t>
      </w:r>
      <w:r w:rsidRPr="006126F6">
        <w:rPr>
          <w:rFonts w:hAnsi="ＭＳ 明朝" w:hint="eastAsia"/>
          <w:bCs/>
          <w:szCs w:val="21"/>
        </w:rPr>
        <w:t>契約不適合責任期間等</w:t>
      </w:r>
      <w:r w:rsidR="009B7B70" w:rsidRPr="006126F6">
        <w:rPr>
          <w:rFonts w:hAnsi="ＭＳ 明朝" w:cs="ＭＳ Ｐゴシック" w:hint="eastAsia"/>
          <w:kern w:val="0"/>
          <w:szCs w:val="21"/>
        </w:rPr>
        <w:t>)</w:t>
      </w:r>
    </w:p>
    <w:p w14:paraId="4330325F" w14:textId="3DAB1A16" w:rsidR="00607C73" w:rsidRPr="006126F6" w:rsidRDefault="00607C73" w:rsidP="00607C73">
      <w:pPr>
        <w:ind w:left="236" w:hangingChars="112" w:hanging="236"/>
        <w:rPr>
          <w:rFonts w:hAnsi="ＭＳ 明朝"/>
          <w:bCs/>
          <w:szCs w:val="21"/>
        </w:rPr>
      </w:pPr>
      <w:r w:rsidRPr="006126F6">
        <w:rPr>
          <w:rFonts w:hAnsi="ＭＳ 明朝" w:hint="eastAsia"/>
          <w:b/>
          <w:bCs/>
          <w:szCs w:val="21"/>
        </w:rPr>
        <w:t>第４１条の２</w:t>
      </w:r>
      <w:r w:rsidRPr="006126F6">
        <w:rPr>
          <w:rFonts w:hAnsi="ＭＳ 明朝" w:hint="eastAsia"/>
          <w:bCs/>
          <w:szCs w:val="21"/>
        </w:rPr>
        <w:t xml:space="preserve">　発注者は、成果物に関し、第３２条第３項又は第４項の規定による引渡し（以下この条において単に「引渡し」という。）を受けた日から３年以内でなければ、契約不適合を理由とした履行の追完の請求、損害賠償の請求、代金の減額の請求又は契約の解除（以下この条において「請求等」という。）をすることができない。</w:t>
      </w:r>
    </w:p>
    <w:p w14:paraId="2B093B1B"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２　前項の請求等は、具体的な契約不適合の内容、請求する損害額の算定の根拠等当該請求等の根拠を示して、発注者の契約不適合責任を問う意思を明確に告げることで行う。</w:t>
      </w:r>
    </w:p>
    <w:p w14:paraId="1C2D576C"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127F9132"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４　発注者は、第１項の請求等を行ったときは、当該請求等の根拠となる契約不適合に関し、民法の消滅時効の範囲で、当該請求等以外に必要と認められる請求等をすることができる。</w:t>
      </w:r>
    </w:p>
    <w:p w14:paraId="27CD2BEE" w14:textId="77777777" w:rsidR="00763684" w:rsidRPr="006126F6" w:rsidRDefault="00607C73" w:rsidP="00607C73">
      <w:pPr>
        <w:ind w:left="235" w:hangingChars="112" w:hanging="235"/>
        <w:rPr>
          <w:rFonts w:hAnsi="ＭＳ 明朝"/>
          <w:bCs/>
          <w:szCs w:val="21"/>
        </w:rPr>
      </w:pPr>
      <w:r w:rsidRPr="006126F6">
        <w:rPr>
          <w:rFonts w:hAnsi="ＭＳ 明朝" w:hint="eastAsia"/>
          <w:bCs/>
          <w:szCs w:val="21"/>
        </w:rPr>
        <w:t>５　前各項の規定は、契約不適合が受注者の故</w:t>
      </w:r>
      <w:r w:rsidRPr="006126F6">
        <w:rPr>
          <w:rFonts w:hAnsi="ＭＳ 明朝" w:hint="eastAsia"/>
          <w:bCs/>
          <w:szCs w:val="21"/>
        </w:rPr>
        <w:t>意又は重過失により生じたものであるときには適用せず、契約</w:t>
      </w:r>
      <w:r w:rsidR="00763684" w:rsidRPr="006126F6">
        <w:rPr>
          <w:rFonts w:hAnsi="ＭＳ 明朝" w:hint="eastAsia"/>
          <w:bCs/>
          <w:szCs w:val="21"/>
        </w:rPr>
        <w:t>不適合に関する受注者の責任については、民法の定めるところによる。</w:t>
      </w:r>
    </w:p>
    <w:p w14:paraId="540B2A58" w14:textId="0A7AE5C3" w:rsidR="00607C73" w:rsidRPr="006126F6" w:rsidRDefault="00607C73" w:rsidP="00607C73">
      <w:pPr>
        <w:ind w:left="235" w:hangingChars="112" w:hanging="235"/>
        <w:rPr>
          <w:rFonts w:hAnsi="ＭＳ 明朝"/>
          <w:bCs/>
          <w:szCs w:val="21"/>
        </w:rPr>
      </w:pPr>
      <w:r w:rsidRPr="006126F6">
        <w:rPr>
          <w:rFonts w:hAnsi="ＭＳ 明朝" w:hint="eastAsia"/>
          <w:bCs/>
          <w:szCs w:val="21"/>
        </w:rPr>
        <w:t xml:space="preserve">６　民法第６３７条第１項の規定は、契約不適合責任期間については適用しない。　</w:t>
      </w:r>
    </w:p>
    <w:p w14:paraId="4B6454E0"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７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318E639"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８　引き渡された成果物の契約不適合が支給材料の性質又は発注者若しくは監督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14:paraId="4D44F22C" w14:textId="5AE83889"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履行遅滞の場合における違約金等</w:t>
      </w:r>
      <w:r w:rsidRPr="006126F6">
        <w:rPr>
          <w:rFonts w:hAnsi="ＭＳ 明朝" w:cs="ＭＳ Ｐゴシック" w:hint="eastAsia"/>
          <w:kern w:val="0"/>
          <w:szCs w:val="21"/>
        </w:rPr>
        <w:t>)</w:t>
      </w:r>
    </w:p>
    <w:p w14:paraId="690B572D"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第４２条</w:t>
      </w:r>
      <w:r w:rsidRPr="006126F6">
        <w:rPr>
          <w:rFonts w:hAnsi="ＭＳ 明朝" w:cs="ＭＳ Ｐゴシック" w:hint="eastAsia"/>
          <w:kern w:val="0"/>
          <w:szCs w:val="21"/>
        </w:rPr>
        <w:t xml:space="preserve">　受注者の責めに帰すべき事由により履行期間内に業務を完了することができない場合においては、発注者は、違約金の支払いを受注者に請求することができる。</w:t>
      </w:r>
    </w:p>
    <w:p w14:paraId="731C4757" w14:textId="681490DC" w:rsidR="00607C73" w:rsidRPr="006126F6" w:rsidRDefault="00607C73" w:rsidP="00607C73">
      <w:pPr>
        <w:widowControl/>
        <w:tabs>
          <w:tab w:val="left" w:pos="1884"/>
        </w:tabs>
        <w:ind w:left="210" w:hangingChars="100" w:hanging="210"/>
        <w:rPr>
          <w:rFonts w:hAnsi="ＭＳ 明朝" w:cs="ＭＳ Ｐゴシック"/>
          <w:kern w:val="0"/>
          <w:szCs w:val="21"/>
        </w:rPr>
      </w:pPr>
      <w:r w:rsidRPr="006126F6">
        <w:rPr>
          <w:rFonts w:hAnsi="ＭＳ 明朝" w:cs="ＭＳ Ｐゴシック" w:hint="eastAsia"/>
          <w:kern w:val="0"/>
          <w:szCs w:val="21"/>
        </w:rPr>
        <w:t>２　前項の違約金の額は、契約金額につき、遅延日数に応じ、年</w:t>
      </w:r>
      <w:r w:rsidR="00AD5F9D" w:rsidRPr="006126F6">
        <w:rPr>
          <w:rFonts w:hAnsi="ＭＳ 明朝" w:cs="ＭＳ Ｐゴシック" w:hint="eastAsia"/>
          <w:kern w:val="0"/>
          <w:szCs w:val="21"/>
        </w:rPr>
        <w:t>２．５</w:t>
      </w:r>
      <w:r w:rsidRPr="006126F6">
        <w:rPr>
          <w:rFonts w:hAnsi="ＭＳ 明朝" w:cs="ＭＳ Ｐゴシック" w:hint="eastAsia"/>
          <w:kern w:val="0"/>
          <w:szCs w:val="21"/>
        </w:rPr>
        <w:t>パーセントの割合で計算した額とする。</w:t>
      </w:r>
    </w:p>
    <w:p w14:paraId="1EE9C753" w14:textId="77764FFF"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発注者の</w:t>
      </w:r>
      <w:r w:rsidRPr="006126F6">
        <w:rPr>
          <w:rFonts w:ascii="ＭＳ Ｐ明朝" w:eastAsia="ＭＳ Ｐ明朝" w:hAnsi="ＭＳ Ｐ明朝" w:hint="eastAsia"/>
          <w:bCs/>
          <w:szCs w:val="21"/>
        </w:rPr>
        <w:t>催告による</w:t>
      </w:r>
      <w:r w:rsidRPr="006126F6">
        <w:rPr>
          <w:rFonts w:hAnsi="ＭＳ 明朝" w:cs="ＭＳ Ｐゴシック" w:hint="eastAsia"/>
          <w:kern w:val="0"/>
          <w:szCs w:val="21"/>
        </w:rPr>
        <w:t>解除権</w:t>
      </w:r>
      <w:r w:rsidRPr="006126F6">
        <w:rPr>
          <w:rFonts w:hAnsi="ＭＳ 明朝" w:cs="ＭＳ Ｐゴシック" w:hint="eastAsia"/>
          <w:kern w:val="0"/>
          <w:szCs w:val="21"/>
        </w:rPr>
        <w:t>)</w:t>
      </w:r>
    </w:p>
    <w:p w14:paraId="0990723A"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第４３条</w:t>
      </w:r>
      <w:r w:rsidRPr="006126F6">
        <w:rPr>
          <w:rFonts w:hAnsi="ＭＳ 明朝" w:cs="ＭＳ Ｐゴシック" w:hint="eastAsia"/>
          <w:kern w:val="0"/>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57AE1F5"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lastRenderedPageBreak/>
        <w:t>（１）正当な理由なく、業務に着手すべき期日を過ぎても業務に着手しないとき。</w:t>
      </w:r>
    </w:p>
    <w:p w14:paraId="563B2109" w14:textId="77777777" w:rsidR="00607C73" w:rsidRPr="006126F6" w:rsidRDefault="00607C73" w:rsidP="00E0085A">
      <w:pPr>
        <w:ind w:left="445" w:hangingChars="212" w:hanging="445"/>
        <w:rPr>
          <w:rFonts w:hAnsi="ＭＳ 明朝"/>
          <w:bCs/>
          <w:szCs w:val="21"/>
        </w:rPr>
      </w:pPr>
      <w:r w:rsidRPr="006126F6">
        <w:rPr>
          <w:rFonts w:hAnsi="ＭＳ 明朝" w:hint="eastAsia"/>
          <w:bCs/>
          <w:szCs w:val="21"/>
        </w:rPr>
        <w:t>（２）履行期間内に完成しないとき又は履行期間経過後相当の期間内に業務を完成する見込みがないと認められるとき。</w:t>
      </w:r>
    </w:p>
    <w:p w14:paraId="356F367A"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（３）管理技術者を配置しなかったとき。</w:t>
      </w:r>
    </w:p>
    <w:p w14:paraId="0689C8DB"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（４）正当な理由なく、第４１条第１項の履行の追完がなされないとき。</w:t>
      </w:r>
    </w:p>
    <w:p w14:paraId="6EEB2790"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（５）前各号に掲げる場合のほか、この契約に違反したとき。</w:t>
      </w:r>
    </w:p>
    <w:p w14:paraId="4E59AD62" w14:textId="77777777" w:rsidR="00607C73" w:rsidRPr="006126F6" w:rsidRDefault="00607C73" w:rsidP="00607C73">
      <w:pPr>
        <w:ind w:left="235" w:hangingChars="112" w:hanging="235"/>
        <w:rPr>
          <w:rFonts w:hAnsi="ＭＳ 明朝"/>
          <w:bCs/>
          <w:szCs w:val="21"/>
        </w:rPr>
      </w:pPr>
      <w:r w:rsidRPr="006126F6">
        <w:rPr>
          <w:rFonts w:hAnsi="ＭＳ 明朝" w:hint="eastAsia"/>
          <w:bCs/>
          <w:szCs w:val="21"/>
        </w:rPr>
        <w:t>２　発注者は、前項の規定によりこの契約を解除した場合において、受注者に損害が生じても、</w:t>
      </w:r>
      <w:r w:rsidRPr="006126F6">
        <w:rPr>
          <w:rFonts w:hAnsi="ＭＳ 明朝" w:hint="eastAsia"/>
          <w:szCs w:val="21"/>
        </w:rPr>
        <w:t>発注者はその損害の賠償の責めを負わないものとする。</w:t>
      </w:r>
    </w:p>
    <w:p w14:paraId="615D5BFF" w14:textId="7BACDC41" w:rsidR="00607C73" w:rsidRPr="006126F6" w:rsidRDefault="009B7B70"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w:t>
      </w:r>
      <w:r w:rsidR="00607C73" w:rsidRPr="006126F6">
        <w:rPr>
          <w:rFonts w:hAnsi="ＭＳ 明朝" w:cs="ＭＳ Ｐゴシック" w:hint="eastAsia"/>
          <w:kern w:val="0"/>
          <w:szCs w:val="21"/>
        </w:rPr>
        <w:t>発注者の催告によらない解除権</w:t>
      </w:r>
      <w:r w:rsidRPr="006126F6">
        <w:rPr>
          <w:rFonts w:hAnsi="ＭＳ 明朝" w:cs="ＭＳ Ｐゴシック" w:hint="eastAsia"/>
          <w:kern w:val="0"/>
          <w:szCs w:val="21"/>
        </w:rPr>
        <w:t>)</w:t>
      </w:r>
    </w:p>
    <w:p w14:paraId="559F25D8"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第４３条の２</w:t>
      </w:r>
      <w:r w:rsidRPr="006126F6">
        <w:rPr>
          <w:rFonts w:hAnsi="ＭＳ 明朝" w:cs="ＭＳ Ｐゴシック" w:hint="eastAsia"/>
          <w:kern w:val="0"/>
          <w:szCs w:val="21"/>
        </w:rPr>
        <w:t xml:space="preserve">　発注者は、受注者が次の各号のいずれかに該当するときは、直ちにこの契約を解除することができる。</w:t>
      </w:r>
    </w:p>
    <w:p w14:paraId="557BB200" w14:textId="77777777" w:rsidR="00607C73" w:rsidRPr="006126F6" w:rsidRDefault="00607C73" w:rsidP="00607C73">
      <w:pPr>
        <w:widowControl/>
        <w:ind w:left="210" w:hangingChars="100" w:hanging="210"/>
        <w:rPr>
          <w:rFonts w:hAnsi="ＭＳ 明朝"/>
          <w:bCs/>
          <w:szCs w:val="21"/>
        </w:rPr>
      </w:pPr>
      <w:r w:rsidRPr="006126F6">
        <w:rPr>
          <w:rFonts w:hAnsi="ＭＳ 明朝" w:hint="eastAsia"/>
          <w:bCs/>
          <w:szCs w:val="21"/>
        </w:rPr>
        <w:t>（１）この契約の成果物を完成させることができないことが明らかであるとき。</w:t>
      </w:r>
    </w:p>
    <w:p w14:paraId="05687E60"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（２）受注者がこの契約の成果物の完成の債務の履行を拒絶する意思を明確に表示したとき。</w:t>
      </w:r>
    </w:p>
    <w:p w14:paraId="14C4CA39" w14:textId="77777777" w:rsidR="00607C73" w:rsidRPr="006126F6" w:rsidRDefault="00607C73" w:rsidP="00E0085A">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（３）受注者の債務の一部の履行が不能である場合又は受注者がその債務の一部の履行を拒絶する意思を明確に表示した場合において、残存する部分のみでは契約をした目的を達することができないとき。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C8E99AA" w14:textId="77777777" w:rsidR="00607C73" w:rsidRPr="006126F6" w:rsidRDefault="00607C73" w:rsidP="00E0085A">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４）契約の成果物の性質や当事者の意思表示により、特定の日時又は一定の期間内に履行しなければ契約をした目的を達することができない場合において、受注者が履行をしないでその時期を経過したとき。</w:t>
      </w:r>
    </w:p>
    <w:p w14:paraId="65A9E7FF" w14:textId="77777777" w:rsidR="00607C73" w:rsidRPr="006126F6" w:rsidRDefault="00607C73" w:rsidP="00E0085A">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（５）前各号に掲げる場合のほか、受注者がその債務の履行をせず、発注者が前条の催告をしても契約をした目的を達するのに足りる履行がされる見込みがないことが明らかであるとき。</w:t>
      </w:r>
    </w:p>
    <w:p w14:paraId="4236084A"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（６）受注者の振出した手形又は小切手が不渡りになったとき。</w:t>
      </w:r>
    </w:p>
    <w:p w14:paraId="2DE8D2E1"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（７）破産、民事再生、会社更生手続き開始の申立の時、又はそれらの申立を受けたとき。</w:t>
      </w:r>
    </w:p>
    <w:p w14:paraId="57EECCF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（８）第４６条及び第４６条の２の規定によらないでこの契約の解除を申し出たとき。</w:t>
      </w:r>
    </w:p>
    <w:p w14:paraId="7F3A07A7"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発注者は、前項の規定によりこの契約を解除した場合において、受注者に損害が生じても、発注者はその損害の賠償の責めを負わないものとする。</w:t>
      </w:r>
    </w:p>
    <w:p w14:paraId="70448F65" w14:textId="11366F07" w:rsidR="00607C73" w:rsidRPr="006126F6" w:rsidRDefault="009B7B70" w:rsidP="00607C73">
      <w:pPr>
        <w:ind w:left="235" w:hangingChars="112" w:hanging="235"/>
        <w:rPr>
          <w:rFonts w:hAnsi="ＭＳ 明朝"/>
          <w:bCs/>
          <w:szCs w:val="21"/>
        </w:rPr>
      </w:pPr>
      <w:r w:rsidRPr="006126F6">
        <w:rPr>
          <w:rFonts w:hAnsi="ＭＳ 明朝" w:hint="eastAsia"/>
          <w:bCs/>
          <w:szCs w:val="21"/>
        </w:rPr>
        <w:t>(</w:t>
      </w:r>
      <w:r w:rsidR="00607C73" w:rsidRPr="006126F6">
        <w:rPr>
          <w:rFonts w:hAnsi="ＭＳ 明朝" w:hint="eastAsia"/>
          <w:bCs/>
          <w:szCs w:val="21"/>
        </w:rPr>
        <w:t>談合その他不正行為による発注者の解除権</w:t>
      </w:r>
      <w:r w:rsidRPr="006126F6">
        <w:rPr>
          <w:rFonts w:hAnsi="ＭＳ 明朝" w:cs="ＭＳ Ｐゴシック" w:hint="eastAsia"/>
          <w:kern w:val="0"/>
          <w:szCs w:val="21"/>
        </w:rPr>
        <w:t>)</w:t>
      </w:r>
    </w:p>
    <w:p w14:paraId="113E0E1B" w14:textId="77777777" w:rsidR="00607C73" w:rsidRPr="006126F6" w:rsidRDefault="00607C73" w:rsidP="00607C73">
      <w:pPr>
        <w:ind w:left="236" w:hangingChars="112" w:hanging="236"/>
        <w:rPr>
          <w:rFonts w:hAnsi="ＭＳ 明朝"/>
          <w:szCs w:val="21"/>
        </w:rPr>
      </w:pPr>
      <w:r w:rsidRPr="006126F6">
        <w:rPr>
          <w:rFonts w:hAnsi="ＭＳ 明朝" w:hint="eastAsia"/>
          <w:b/>
          <w:bCs/>
          <w:szCs w:val="21"/>
        </w:rPr>
        <w:t>第４３条の３</w:t>
      </w:r>
      <w:r w:rsidRPr="006126F6">
        <w:rPr>
          <w:rFonts w:hAnsi="ＭＳ 明朝" w:hint="eastAsia"/>
          <w:bCs/>
          <w:szCs w:val="21"/>
        </w:rPr>
        <w:t xml:space="preserve">　</w:t>
      </w:r>
      <w:r w:rsidRPr="006126F6">
        <w:rPr>
          <w:rFonts w:hAnsi="ＭＳ 明朝" w:hint="eastAsia"/>
          <w:szCs w:val="21"/>
        </w:rPr>
        <w:t>発注者は、受注者がこの契約に関して、次の各号のいずれかに該当するときは、契約を解除することができる。この場合において、解除により受注者に損害が生じても、発注者はその損害の賠償の責めを負わないものとする。</w:t>
      </w:r>
    </w:p>
    <w:p w14:paraId="14AFD164"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１）受注者が私的独占の禁止及び公正取引の確保に関する法律（昭和２２年法律第５４号。以下「独占禁止法」という。）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り取り消された場合を含む。以下この条において同じ。）。</w:t>
      </w:r>
    </w:p>
    <w:p w14:paraId="3800A9EB" w14:textId="77777777" w:rsidR="00607C73" w:rsidRPr="006126F6" w:rsidRDefault="00607C73" w:rsidP="00607C73">
      <w:pPr>
        <w:ind w:left="420" w:hangingChars="200" w:hanging="420"/>
        <w:rPr>
          <w:rFonts w:hAnsi="ＭＳ 明朝"/>
          <w:szCs w:val="21"/>
        </w:rPr>
      </w:pPr>
      <w:r w:rsidRPr="006126F6">
        <w:rPr>
          <w:rFonts w:hAnsi="ＭＳ 明朝" w:hint="eastAsia"/>
          <w:szCs w:val="21"/>
        </w:rPr>
        <w:t>（２）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w:t>
      </w:r>
      <w:r w:rsidRPr="006126F6">
        <w:rPr>
          <w:rFonts w:hAnsi="ＭＳ 明朝" w:hint="eastAsia"/>
          <w:szCs w:val="21"/>
        </w:rPr>
        <w:lastRenderedPageBreak/>
        <w:t>いい、受注者等に対して行われていないときは、各名宛人に対する命令全てが確定した場合における当該命令をいう。次号において同じ。）において、独占禁止法第３条又は第８条第１号の規定に違反する行為の実行としての事業活動があったとされたとき。</w:t>
      </w:r>
    </w:p>
    <w:p w14:paraId="0C8365E1" w14:textId="77777777" w:rsidR="00607C73" w:rsidRPr="006126F6" w:rsidRDefault="00607C73" w:rsidP="00607C73">
      <w:pPr>
        <w:ind w:left="420" w:hangingChars="200" w:hanging="420"/>
        <w:rPr>
          <w:rFonts w:hAnsi="ＭＳ 明朝"/>
          <w:szCs w:val="21"/>
        </w:rPr>
      </w:pPr>
      <w:r w:rsidRPr="006126F6">
        <w:rPr>
          <w:rFonts w:hAnsi="ＭＳ 明朝" w:hint="eastAsia"/>
          <w:szCs w:val="21"/>
        </w:rPr>
        <w:t>（３）前号に規定する納付命令又は排除措置命令により、受注者等に独占禁止法第３条又は第８条第１号の規定に違反する行為があったとされた期間及び当該違反する行為の対象となった取引分野が示された場合において、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r w:rsidRPr="006126F6">
        <w:rPr>
          <w:rFonts w:hAnsi="ＭＳ 明朝" w:hint="eastAsia"/>
          <w:szCs w:val="21"/>
        </w:rPr>
        <w:t xml:space="preserve"> </w:t>
      </w:r>
    </w:p>
    <w:p w14:paraId="3620B27E" w14:textId="0ACC75AF" w:rsidR="00607C73" w:rsidRPr="006126F6" w:rsidRDefault="00607C73" w:rsidP="00523190">
      <w:pPr>
        <w:ind w:left="420" w:hangingChars="200" w:hanging="420"/>
        <w:rPr>
          <w:rFonts w:hAnsi="ＭＳ 明朝"/>
          <w:szCs w:val="21"/>
        </w:rPr>
      </w:pPr>
      <w:r w:rsidRPr="006126F6">
        <w:rPr>
          <w:rFonts w:hAnsi="ＭＳ 明朝" w:hint="eastAsia"/>
          <w:szCs w:val="21"/>
        </w:rPr>
        <w:t>（４）受注者（受注者が法人の場合にあっては、その役員又はその使用人）の、刑法（明治４０年法律第４５号）第９６条の６若しくは同法第１９８条又は独占禁止法第８９条第１項若しくは同法第９５条第１項第１号に規定する刑が確定したとき。</w:t>
      </w:r>
    </w:p>
    <w:p w14:paraId="1F6C4CAA" w14:textId="5740A81B" w:rsidR="00607C73" w:rsidRPr="006126F6" w:rsidRDefault="009B7B70" w:rsidP="009B7B70">
      <w:pPr>
        <w:ind w:left="235" w:hangingChars="112" w:hanging="235"/>
        <w:rPr>
          <w:rFonts w:hAnsi="ＭＳ 明朝"/>
          <w:szCs w:val="21"/>
        </w:rPr>
      </w:pPr>
      <w:r w:rsidRPr="006126F6">
        <w:rPr>
          <w:rFonts w:hAnsi="ＭＳ 明朝" w:hint="eastAsia"/>
          <w:szCs w:val="21"/>
        </w:rPr>
        <w:t>(</w:t>
      </w:r>
      <w:r w:rsidR="00607C73" w:rsidRPr="006126F6">
        <w:rPr>
          <w:rFonts w:hAnsi="ＭＳ 明朝" w:hint="eastAsia"/>
          <w:szCs w:val="21"/>
        </w:rPr>
        <w:t>暴力団等排除に係る発注者の解除権</w:t>
      </w:r>
      <w:r w:rsidRPr="006126F6">
        <w:rPr>
          <w:rFonts w:hAnsi="ＭＳ 明朝" w:cs="ＭＳ Ｐゴシック" w:hint="eastAsia"/>
          <w:kern w:val="0"/>
          <w:szCs w:val="21"/>
        </w:rPr>
        <w:t>)</w:t>
      </w:r>
    </w:p>
    <w:p w14:paraId="18C5D4C6" w14:textId="77777777" w:rsidR="00607C73" w:rsidRPr="006126F6" w:rsidRDefault="00607C73" w:rsidP="00607C73">
      <w:pPr>
        <w:ind w:left="236" w:hangingChars="112" w:hanging="236"/>
        <w:rPr>
          <w:rFonts w:hAnsi="ＭＳ 明朝"/>
          <w:szCs w:val="21"/>
        </w:rPr>
      </w:pPr>
      <w:r w:rsidRPr="006126F6">
        <w:rPr>
          <w:rFonts w:hAnsi="ＭＳ 明朝" w:cs="ＭＳ Ｐゴシック" w:hint="eastAsia"/>
          <w:b/>
          <w:kern w:val="0"/>
          <w:szCs w:val="21"/>
        </w:rPr>
        <w:t>第４３条の４</w:t>
      </w:r>
      <w:r w:rsidRPr="006126F6">
        <w:rPr>
          <w:rFonts w:hAnsi="ＭＳ 明朝" w:hint="eastAsia"/>
          <w:szCs w:val="21"/>
        </w:rPr>
        <w:t xml:space="preserve">　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7880808D" w14:textId="5F7B3492" w:rsidR="00607C73" w:rsidRPr="006126F6" w:rsidRDefault="00607C73" w:rsidP="00607C73">
      <w:pPr>
        <w:ind w:left="445" w:hangingChars="212" w:hanging="445"/>
        <w:rPr>
          <w:rFonts w:hAnsi="ＭＳ 明朝"/>
          <w:szCs w:val="21"/>
        </w:rPr>
      </w:pPr>
      <w:r w:rsidRPr="006126F6">
        <w:rPr>
          <w:rFonts w:hAnsi="ＭＳ 明朝" w:hint="eastAsia"/>
          <w:szCs w:val="21"/>
        </w:rPr>
        <w:t>（１）受注者が個人である場合には、その者が、相模原市暴力団排除条例（平成２３年相模原市条例第３１号。以下「市排除条例」という。）第２条第４号に規定する暴力団員等（以下「暴力団員等」という。）と認</w:t>
      </w:r>
      <w:r w:rsidRPr="006126F6">
        <w:rPr>
          <w:rFonts w:hAnsi="ＭＳ 明朝" w:hint="eastAsia"/>
          <w:szCs w:val="21"/>
        </w:rPr>
        <w:t>められるとき、又は、法人等（法人又は団体をいう。）である場合には、同条第５号に規定する暴力団経営支配法人等と認められるとき。</w:t>
      </w:r>
    </w:p>
    <w:p w14:paraId="74D08C24" w14:textId="712C32D6" w:rsidR="00607C73" w:rsidRPr="006126F6" w:rsidRDefault="00607C73" w:rsidP="00607C73">
      <w:pPr>
        <w:ind w:left="445" w:hangingChars="212" w:hanging="445"/>
        <w:rPr>
          <w:rFonts w:hAnsi="ＭＳ 明朝"/>
          <w:szCs w:val="21"/>
        </w:rPr>
      </w:pPr>
      <w:r w:rsidRPr="006126F6">
        <w:rPr>
          <w:rFonts w:hAnsi="ＭＳ 明朝" w:hint="eastAsia"/>
          <w:szCs w:val="21"/>
        </w:rPr>
        <w:t>（２）受注者が、神奈川県暴力団排除条例（平成２２年神奈川県条例第７５号。以下「県排除条例」という。）第２３条第１項に違反したと認められるとき。</w:t>
      </w:r>
    </w:p>
    <w:p w14:paraId="7F9D4912"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（３）受注者が、県排除条例第２３条第２項に違反したと認められるとき。</w:t>
      </w:r>
    </w:p>
    <w:p w14:paraId="50092B74" w14:textId="77777777" w:rsidR="00607C73" w:rsidRPr="006126F6" w:rsidRDefault="00607C73" w:rsidP="00607C73">
      <w:pPr>
        <w:ind w:left="445" w:hangingChars="212" w:hanging="445"/>
        <w:rPr>
          <w:rFonts w:hAnsi="ＭＳ 明朝"/>
          <w:szCs w:val="21"/>
        </w:rPr>
      </w:pPr>
      <w:r w:rsidRPr="006126F6">
        <w:rPr>
          <w:rFonts w:hAnsi="ＭＳ 明朝" w:hint="eastAsia"/>
          <w:szCs w:val="21"/>
        </w:rPr>
        <w:t>（４）受注者が、市排除条例第７条に規定する暴力団員等と密接な関係を有すると認められるもの、又は受注者の支店若しくは営業所（常時業務の契約を締結する事務所をいう。）の代表者が、暴力団員等と密接な関係を有すると認められるものであると認められるとき。</w:t>
      </w:r>
    </w:p>
    <w:p w14:paraId="5EA71091" w14:textId="7CF3BB0A" w:rsidR="00607C73" w:rsidRPr="006126F6" w:rsidRDefault="009B7B70" w:rsidP="00607C73">
      <w:pPr>
        <w:ind w:left="210" w:rightChars="10" w:right="21" w:hangingChars="100" w:hanging="210"/>
        <w:rPr>
          <w:rFonts w:hAnsi="ＭＳ 明朝"/>
          <w:szCs w:val="21"/>
        </w:rPr>
      </w:pPr>
      <w:r w:rsidRPr="006126F6">
        <w:rPr>
          <w:rFonts w:hAnsi="ＭＳ 明朝" w:hint="eastAsia"/>
          <w:szCs w:val="21"/>
        </w:rPr>
        <w:t>(</w:t>
      </w:r>
      <w:r w:rsidR="00607C73" w:rsidRPr="006126F6">
        <w:rPr>
          <w:rFonts w:hAnsi="ＭＳ 明朝" w:hint="eastAsia"/>
          <w:szCs w:val="21"/>
        </w:rPr>
        <w:t>発注者の損害賠償請求等</w:t>
      </w:r>
      <w:r w:rsidRPr="006126F6">
        <w:rPr>
          <w:rFonts w:hAnsi="ＭＳ 明朝" w:cs="ＭＳ Ｐゴシック" w:hint="eastAsia"/>
          <w:kern w:val="0"/>
          <w:szCs w:val="21"/>
        </w:rPr>
        <w:t>)</w:t>
      </w:r>
    </w:p>
    <w:p w14:paraId="4A337260" w14:textId="77777777" w:rsidR="00607C73" w:rsidRPr="006126F6" w:rsidRDefault="00607C73" w:rsidP="00607C73">
      <w:pPr>
        <w:ind w:left="211" w:rightChars="10" w:right="21" w:hangingChars="100" w:hanging="211"/>
        <w:rPr>
          <w:rFonts w:hAnsi="ＭＳ 明朝"/>
          <w:szCs w:val="21"/>
        </w:rPr>
      </w:pPr>
      <w:r w:rsidRPr="006126F6">
        <w:rPr>
          <w:rFonts w:hAnsi="ＭＳ 明朝" w:hint="eastAsia"/>
          <w:b/>
          <w:szCs w:val="21"/>
        </w:rPr>
        <w:t>第４３条の５</w:t>
      </w:r>
      <w:r w:rsidRPr="006126F6">
        <w:rPr>
          <w:rFonts w:hAnsi="ＭＳ 明朝" w:hint="eastAsia"/>
          <w:szCs w:val="21"/>
        </w:rPr>
        <w:t xml:space="preserve">　発注者は、受注者が次の各号のいずれかに該当するときは、これによって生じた損害の賠償を請求することができる。</w:t>
      </w:r>
    </w:p>
    <w:p w14:paraId="32B7B5B3" w14:textId="34415A4A" w:rsidR="00607C73" w:rsidRPr="006126F6" w:rsidRDefault="00E0085A" w:rsidP="00607C73">
      <w:pPr>
        <w:ind w:left="210" w:rightChars="10" w:right="21" w:hangingChars="100" w:hanging="210"/>
        <w:rPr>
          <w:rFonts w:hAnsi="ＭＳ 明朝"/>
          <w:szCs w:val="21"/>
        </w:rPr>
      </w:pPr>
      <w:r w:rsidRPr="006126F6">
        <w:rPr>
          <w:rFonts w:hAnsi="ＭＳ 明朝" w:hint="eastAsia"/>
          <w:szCs w:val="21"/>
        </w:rPr>
        <w:t>（１）</w:t>
      </w:r>
      <w:r w:rsidR="00607C73" w:rsidRPr="006126F6">
        <w:rPr>
          <w:rFonts w:hAnsi="ＭＳ 明朝" w:hint="eastAsia"/>
          <w:szCs w:val="21"/>
        </w:rPr>
        <w:t>履行期間内に</w:t>
      </w:r>
      <w:r w:rsidR="00EB59A8" w:rsidRPr="006126F6">
        <w:rPr>
          <w:rFonts w:hAnsi="ＭＳ 明朝" w:hint="eastAsia"/>
          <w:szCs w:val="21"/>
        </w:rPr>
        <w:t>業務を完了</w:t>
      </w:r>
      <w:r w:rsidR="00607C73" w:rsidRPr="006126F6">
        <w:rPr>
          <w:rFonts w:hAnsi="ＭＳ 明朝" w:hint="eastAsia"/>
          <w:szCs w:val="21"/>
        </w:rPr>
        <w:t>することができないとき。</w:t>
      </w:r>
    </w:p>
    <w:p w14:paraId="4CC27249" w14:textId="272B6853" w:rsidR="00607C73" w:rsidRPr="006126F6" w:rsidRDefault="00E0085A" w:rsidP="00607C73">
      <w:pPr>
        <w:ind w:left="210" w:rightChars="10" w:right="21" w:hangingChars="100" w:hanging="210"/>
        <w:rPr>
          <w:rFonts w:hAnsi="ＭＳ 明朝"/>
          <w:szCs w:val="21"/>
        </w:rPr>
      </w:pPr>
      <w:r w:rsidRPr="006126F6">
        <w:rPr>
          <w:rFonts w:hAnsi="ＭＳ 明朝" w:hint="eastAsia"/>
          <w:szCs w:val="21"/>
        </w:rPr>
        <w:t>（２）</w:t>
      </w:r>
      <w:r w:rsidR="00607C73" w:rsidRPr="006126F6">
        <w:rPr>
          <w:rFonts w:hAnsi="ＭＳ 明朝" w:hint="eastAsia"/>
          <w:szCs w:val="21"/>
        </w:rPr>
        <w:t>この業務の成果物に契約不適合があるとき。</w:t>
      </w:r>
    </w:p>
    <w:p w14:paraId="5AA747B0" w14:textId="7A301E8F" w:rsidR="00607C73" w:rsidRPr="006126F6" w:rsidRDefault="00E0085A" w:rsidP="00E0085A">
      <w:pPr>
        <w:ind w:left="420" w:rightChars="10" w:right="21" w:hangingChars="200" w:hanging="420"/>
        <w:rPr>
          <w:rFonts w:hAnsi="ＭＳ 明朝"/>
          <w:szCs w:val="21"/>
        </w:rPr>
      </w:pPr>
      <w:r w:rsidRPr="006126F6">
        <w:rPr>
          <w:rFonts w:hAnsi="ＭＳ 明朝" w:hint="eastAsia"/>
          <w:szCs w:val="21"/>
        </w:rPr>
        <w:t>（３）</w:t>
      </w:r>
      <w:r w:rsidR="0086104F" w:rsidRPr="006126F6">
        <w:rPr>
          <w:rFonts w:hAnsi="ＭＳ 明朝" w:hint="eastAsia"/>
          <w:szCs w:val="21"/>
        </w:rPr>
        <w:t>第４３条、第４３条の２、第４３条の３及び第４３</w:t>
      </w:r>
      <w:r w:rsidR="00607C73" w:rsidRPr="006126F6">
        <w:rPr>
          <w:rFonts w:hAnsi="ＭＳ 明朝" w:hint="eastAsia"/>
          <w:szCs w:val="21"/>
        </w:rPr>
        <w:t>条の４の規定により、成果物の完成後にこの契約が解除されたとき。</w:t>
      </w:r>
    </w:p>
    <w:p w14:paraId="5E761DBA" w14:textId="4F9A051C" w:rsidR="00607C73" w:rsidRPr="006126F6" w:rsidRDefault="00E0085A" w:rsidP="00E0085A">
      <w:pPr>
        <w:ind w:left="420" w:rightChars="10" w:right="21" w:hangingChars="200" w:hanging="420"/>
        <w:rPr>
          <w:rFonts w:hAnsi="ＭＳ 明朝"/>
          <w:szCs w:val="21"/>
        </w:rPr>
      </w:pPr>
      <w:r w:rsidRPr="006126F6">
        <w:rPr>
          <w:rFonts w:hAnsi="ＭＳ 明朝" w:hint="eastAsia"/>
          <w:szCs w:val="21"/>
        </w:rPr>
        <w:t>（４）</w:t>
      </w:r>
      <w:r w:rsidR="00607C73" w:rsidRPr="006126F6">
        <w:rPr>
          <w:rFonts w:hAnsi="ＭＳ 明朝" w:hint="eastAsia"/>
          <w:szCs w:val="21"/>
        </w:rPr>
        <w:t>前３号に掲げる場合のほか、債務の本旨に従った履行をしないとき又は債務の履行が不能であるとき。</w:t>
      </w:r>
    </w:p>
    <w:p w14:paraId="745F4CE5" w14:textId="77777777" w:rsidR="00607C73" w:rsidRPr="006126F6" w:rsidRDefault="00607C73" w:rsidP="00607C73">
      <w:pPr>
        <w:ind w:left="210" w:rightChars="10" w:right="21" w:hangingChars="100" w:hanging="210"/>
        <w:rPr>
          <w:rFonts w:hAnsi="ＭＳ 明朝"/>
          <w:szCs w:val="21"/>
        </w:rPr>
      </w:pPr>
      <w:r w:rsidRPr="006126F6">
        <w:rPr>
          <w:rFonts w:hAnsi="ＭＳ 明朝" w:hint="eastAsia"/>
          <w:szCs w:val="21"/>
        </w:rPr>
        <w:t>２　次の各号のいずれかに該当する場合においては、受注者は、契約金額の１０分の１に相当する額を違約金として発注者の指定する期間内に支払わなければならない。</w:t>
      </w:r>
    </w:p>
    <w:p w14:paraId="0715F5B7" w14:textId="4862C5B0" w:rsidR="00607C73" w:rsidRPr="006126F6" w:rsidRDefault="0086104F" w:rsidP="00E0085A">
      <w:pPr>
        <w:ind w:left="420" w:rightChars="10" w:right="21" w:hangingChars="200" w:hanging="420"/>
        <w:rPr>
          <w:rFonts w:hAnsi="ＭＳ 明朝"/>
          <w:szCs w:val="21"/>
        </w:rPr>
      </w:pPr>
      <w:r w:rsidRPr="006126F6">
        <w:rPr>
          <w:rFonts w:hAnsi="ＭＳ 明朝" w:hint="eastAsia"/>
          <w:szCs w:val="21"/>
        </w:rPr>
        <w:t>（１）第４３条、第４３条の２、第４３条の３及び第４３</w:t>
      </w:r>
      <w:r w:rsidR="00607C73" w:rsidRPr="006126F6">
        <w:rPr>
          <w:rFonts w:hAnsi="ＭＳ 明朝" w:hint="eastAsia"/>
          <w:szCs w:val="21"/>
        </w:rPr>
        <w:t>条の４の規定によりこの契約</w:t>
      </w:r>
      <w:r w:rsidR="00607C73" w:rsidRPr="006126F6">
        <w:rPr>
          <w:rFonts w:hAnsi="ＭＳ 明朝" w:hint="eastAsia"/>
          <w:szCs w:val="21"/>
        </w:rPr>
        <w:lastRenderedPageBreak/>
        <w:t>が解除された場合</w:t>
      </w:r>
    </w:p>
    <w:p w14:paraId="70801F28" w14:textId="77777777" w:rsidR="00607C73" w:rsidRPr="006126F6" w:rsidRDefault="00607C73" w:rsidP="00607C73">
      <w:pPr>
        <w:ind w:left="420" w:rightChars="10" w:right="21" w:hangingChars="200" w:hanging="420"/>
        <w:rPr>
          <w:rFonts w:hAnsi="ＭＳ 明朝"/>
          <w:szCs w:val="21"/>
        </w:rPr>
      </w:pPr>
      <w:r w:rsidRPr="006126F6">
        <w:rPr>
          <w:rFonts w:hAnsi="ＭＳ 明朝" w:hint="eastAsia"/>
          <w:szCs w:val="21"/>
        </w:rPr>
        <w:t>（２）成果物の完成前に受注者がその債務の履行を拒否し、又は、受注者の責めに帰すべき事由によって受注者の債務について履行不能となった場合</w:t>
      </w:r>
    </w:p>
    <w:p w14:paraId="7E382BC7" w14:textId="77777777" w:rsidR="00607C73" w:rsidRPr="006126F6" w:rsidRDefault="00607C73" w:rsidP="00607C73">
      <w:pPr>
        <w:ind w:left="210" w:rightChars="10" w:right="21" w:hangingChars="100" w:hanging="210"/>
        <w:rPr>
          <w:rFonts w:hAnsi="ＭＳ 明朝"/>
          <w:szCs w:val="21"/>
        </w:rPr>
      </w:pPr>
      <w:r w:rsidRPr="006126F6">
        <w:rPr>
          <w:rFonts w:hAnsi="ＭＳ 明朝" w:hint="eastAsia"/>
          <w:szCs w:val="21"/>
        </w:rPr>
        <w:t>３　次の各号に掲げる者がこの契約を解除した場合は、前項第２号に該当する場合とみなす。</w:t>
      </w:r>
    </w:p>
    <w:p w14:paraId="4BF46103" w14:textId="77777777" w:rsidR="00607C73" w:rsidRPr="006126F6" w:rsidRDefault="00607C73" w:rsidP="00607C73">
      <w:pPr>
        <w:ind w:left="420" w:rightChars="10" w:right="21" w:hangingChars="200" w:hanging="420"/>
        <w:rPr>
          <w:rFonts w:hAnsi="ＭＳ 明朝"/>
          <w:szCs w:val="21"/>
        </w:rPr>
      </w:pPr>
      <w:r w:rsidRPr="006126F6">
        <w:rPr>
          <w:rFonts w:hAnsi="ＭＳ 明朝" w:hint="eastAsia"/>
          <w:szCs w:val="21"/>
        </w:rPr>
        <w:t>（１）受注者について破産手続開始の決定があった場合において、破産法（平成１６年法律第７５号）の規定により選任された破産管財人</w:t>
      </w:r>
    </w:p>
    <w:p w14:paraId="793A8355" w14:textId="77777777" w:rsidR="00607C73" w:rsidRPr="006126F6" w:rsidRDefault="00607C73" w:rsidP="00607C73">
      <w:pPr>
        <w:ind w:left="420" w:rightChars="10" w:right="21" w:hangingChars="200" w:hanging="420"/>
        <w:rPr>
          <w:rFonts w:hAnsi="ＭＳ 明朝"/>
          <w:szCs w:val="21"/>
        </w:rPr>
      </w:pPr>
      <w:r w:rsidRPr="006126F6">
        <w:rPr>
          <w:rFonts w:hAnsi="ＭＳ 明朝" w:hint="eastAsia"/>
          <w:szCs w:val="21"/>
        </w:rPr>
        <w:t>（２）受注者について再生手続開始の決定があった場合において、民事再生法（平成１１年法律第２２５号）の規定により選任された再生債務者等</w:t>
      </w:r>
    </w:p>
    <w:p w14:paraId="54CD4C83" w14:textId="77777777" w:rsidR="00607C73" w:rsidRPr="006126F6" w:rsidRDefault="00607C73" w:rsidP="00607C73">
      <w:pPr>
        <w:ind w:left="420" w:rightChars="10" w:right="21" w:hangingChars="200" w:hanging="420"/>
        <w:rPr>
          <w:rFonts w:hAnsi="ＭＳ 明朝"/>
          <w:szCs w:val="21"/>
        </w:rPr>
      </w:pPr>
      <w:r w:rsidRPr="006126F6">
        <w:rPr>
          <w:rFonts w:hAnsi="ＭＳ 明朝" w:hint="eastAsia"/>
          <w:szCs w:val="21"/>
        </w:rPr>
        <w:t>（３）受注者について更生手続開始の決定があった場合において、会社更生法（平成１４年法律第１５４号）の規定により選任された管財人</w:t>
      </w:r>
    </w:p>
    <w:p w14:paraId="62FD2883" w14:textId="4B8AB1AC" w:rsidR="00607C73" w:rsidRPr="006126F6" w:rsidRDefault="00607C73" w:rsidP="00607C73">
      <w:pPr>
        <w:ind w:left="235" w:hangingChars="112" w:hanging="235"/>
        <w:rPr>
          <w:rFonts w:hAnsi="ＭＳ 明朝"/>
          <w:szCs w:val="21"/>
        </w:rPr>
      </w:pPr>
      <w:r w:rsidRPr="006126F6">
        <w:rPr>
          <w:rFonts w:hAnsi="ＭＳ 明朝" w:hint="eastAsia"/>
          <w:szCs w:val="21"/>
        </w:rPr>
        <w:t>４　第</w:t>
      </w:r>
      <w:r w:rsidR="009B7B70" w:rsidRPr="006126F6">
        <w:rPr>
          <w:rFonts w:hAnsi="ＭＳ 明朝" w:hint="eastAsia"/>
          <w:szCs w:val="21"/>
        </w:rPr>
        <w:t>２</w:t>
      </w:r>
      <w:r w:rsidRPr="006126F6">
        <w:rPr>
          <w:rFonts w:hAnsi="ＭＳ 明朝" w:hint="eastAsia"/>
          <w:szCs w:val="21"/>
        </w:rPr>
        <w:t>項の場合</w:t>
      </w:r>
      <w:r w:rsidR="006C040B" w:rsidRPr="006126F6">
        <w:rPr>
          <w:rFonts w:hAnsi="ＭＳ 明朝" w:hint="eastAsia"/>
          <w:szCs w:val="21"/>
        </w:rPr>
        <w:t>（第４３条の３及び</w:t>
      </w:r>
      <w:r w:rsidR="00A425EB" w:rsidRPr="006126F6">
        <w:rPr>
          <w:rFonts w:hAnsi="ＭＳ 明朝" w:hint="eastAsia"/>
          <w:szCs w:val="21"/>
        </w:rPr>
        <w:t>第４３条の</w:t>
      </w:r>
      <w:r w:rsidR="006C040B" w:rsidRPr="006126F6">
        <w:rPr>
          <w:rFonts w:hAnsi="ＭＳ 明朝" w:hint="eastAsia"/>
          <w:szCs w:val="21"/>
        </w:rPr>
        <w:t>４の規定により、この契約が解除された場合を除く。）</w:t>
      </w:r>
      <w:r w:rsidRPr="006126F6">
        <w:rPr>
          <w:rFonts w:hAnsi="ＭＳ 明朝" w:hint="eastAsia"/>
          <w:szCs w:val="21"/>
        </w:rPr>
        <w:t>において、第４条の規定により契約保証金の納付又はこれに代わる担保の提供が行われているときは、発注者は、当該契約保証金又は担保をもって第</w:t>
      </w:r>
      <w:r w:rsidR="009B7B70" w:rsidRPr="006126F6">
        <w:rPr>
          <w:rFonts w:hAnsi="ＭＳ 明朝" w:hint="eastAsia"/>
          <w:szCs w:val="21"/>
        </w:rPr>
        <w:t>２</w:t>
      </w:r>
      <w:r w:rsidRPr="006126F6">
        <w:rPr>
          <w:rFonts w:hAnsi="ＭＳ 明朝" w:hint="eastAsia"/>
          <w:szCs w:val="21"/>
        </w:rPr>
        <w:t>項の違約金に充当することができる。</w:t>
      </w:r>
    </w:p>
    <w:p w14:paraId="25080B26" w14:textId="0C82F1EE" w:rsidR="00607C73" w:rsidRPr="006126F6" w:rsidRDefault="009B7B70" w:rsidP="00607C73">
      <w:pPr>
        <w:ind w:left="235" w:hangingChars="112" w:hanging="235"/>
        <w:rPr>
          <w:rFonts w:hAnsi="ＭＳ 明朝"/>
          <w:bCs/>
          <w:szCs w:val="21"/>
        </w:rPr>
      </w:pPr>
      <w:r w:rsidRPr="006126F6">
        <w:rPr>
          <w:rFonts w:hAnsi="ＭＳ 明朝" w:hint="eastAsia"/>
          <w:bCs/>
          <w:szCs w:val="21"/>
        </w:rPr>
        <w:t>(</w:t>
      </w:r>
      <w:r w:rsidR="00607C73" w:rsidRPr="006126F6">
        <w:rPr>
          <w:rFonts w:hAnsi="ＭＳ 明朝" w:hint="eastAsia"/>
          <w:bCs/>
          <w:szCs w:val="21"/>
        </w:rPr>
        <w:t>発注者の責めに帰すべき事由による場合の解除の制限</w:t>
      </w:r>
      <w:r w:rsidRPr="006126F6">
        <w:rPr>
          <w:rFonts w:hAnsi="ＭＳ 明朝" w:cs="ＭＳ Ｐゴシック" w:hint="eastAsia"/>
          <w:kern w:val="0"/>
          <w:szCs w:val="21"/>
        </w:rPr>
        <w:t>)</w:t>
      </w:r>
    </w:p>
    <w:p w14:paraId="40A07750" w14:textId="7D56CF60" w:rsidR="00607C73" w:rsidRPr="006126F6" w:rsidRDefault="00607C73" w:rsidP="00607C73">
      <w:pPr>
        <w:ind w:left="236" w:hangingChars="112" w:hanging="236"/>
        <w:rPr>
          <w:rFonts w:hAnsi="ＭＳ 明朝"/>
          <w:bCs/>
          <w:szCs w:val="21"/>
        </w:rPr>
      </w:pPr>
      <w:r w:rsidRPr="006126F6">
        <w:rPr>
          <w:rFonts w:hAnsi="ＭＳ 明朝" w:hint="eastAsia"/>
          <w:b/>
          <w:bCs/>
          <w:szCs w:val="21"/>
        </w:rPr>
        <w:t>第４４条</w:t>
      </w:r>
      <w:r w:rsidRPr="006126F6">
        <w:rPr>
          <w:rFonts w:hAnsi="ＭＳ 明朝" w:hint="eastAsia"/>
          <w:bCs/>
          <w:szCs w:val="21"/>
        </w:rPr>
        <w:t xml:space="preserve">　第４３条各号又は第４３条の２</w:t>
      </w:r>
      <w:r w:rsidR="00A0144C" w:rsidRPr="006126F6">
        <w:rPr>
          <w:rFonts w:hAnsi="ＭＳ 明朝" w:hint="eastAsia"/>
          <w:bCs/>
          <w:szCs w:val="21"/>
        </w:rPr>
        <w:t>第１項</w:t>
      </w:r>
      <w:r w:rsidRPr="006126F6">
        <w:rPr>
          <w:rFonts w:hAnsi="ＭＳ 明朝" w:hint="eastAsia"/>
          <w:bCs/>
          <w:szCs w:val="21"/>
        </w:rPr>
        <w:t>各号に定める場合が発注者の責めに帰すべき事由によるものであるときは、発注者は、第４３条又は第４３条の２の規定による契約の解除をすることができない。</w:t>
      </w:r>
    </w:p>
    <w:p w14:paraId="670E0EFA" w14:textId="0F93E166" w:rsidR="00607C73" w:rsidRPr="006126F6" w:rsidRDefault="00607C73" w:rsidP="00607C73">
      <w:pPr>
        <w:ind w:left="235" w:hangingChars="112" w:hanging="235"/>
        <w:rPr>
          <w:rFonts w:hAnsi="ＭＳ 明朝"/>
          <w:bCs/>
          <w:szCs w:val="21"/>
        </w:rPr>
      </w:pPr>
      <w:r w:rsidRPr="006126F6">
        <w:rPr>
          <w:rFonts w:hAnsi="ＭＳ 明朝" w:hint="eastAsia"/>
          <w:szCs w:val="21"/>
        </w:rPr>
        <w:t>（発注者の任意解除権</w:t>
      </w:r>
      <w:r w:rsidR="009B7B70" w:rsidRPr="006126F6">
        <w:rPr>
          <w:rFonts w:hAnsi="ＭＳ 明朝" w:cs="ＭＳ Ｐゴシック" w:hint="eastAsia"/>
          <w:kern w:val="0"/>
          <w:szCs w:val="21"/>
        </w:rPr>
        <w:t>)</w:t>
      </w:r>
    </w:p>
    <w:p w14:paraId="216181A3"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第４５条</w:t>
      </w:r>
      <w:r w:rsidRPr="006126F6">
        <w:rPr>
          <w:rFonts w:hAnsi="ＭＳ 明朝" w:cs="ＭＳ Ｐゴシック" w:hint="eastAsia"/>
          <w:kern w:val="0"/>
          <w:szCs w:val="21"/>
        </w:rPr>
        <w:t xml:space="preserve">　発注者は、業務が完了するまでの間は、</w:t>
      </w:r>
      <w:r w:rsidRPr="006126F6">
        <w:rPr>
          <w:rFonts w:hAnsi="ＭＳ 明朝" w:hint="eastAsia"/>
          <w:szCs w:val="21"/>
        </w:rPr>
        <w:t>第４３条、第４３条の２、第４３条の３及び第４３条の４</w:t>
      </w:r>
      <w:r w:rsidRPr="006126F6">
        <w:rPr>
          <w:rFonts w:hAnsi="ＭＳ 明朝" w:cs="ＭＳ Ｐゴシック" w:hint="eastAsia"/>
          <w:kern w:val="0"/>
          <w:szCs w:val="21"/>
        </w:rPr>
        <w:t>の規定によるほか、必要が</w:t>
      </w:r>
      <w:r w:rsidRPr="006126F6">
        <w:rPr>
          <w:rFonts w:hAnsi="ＭＳ 明朝" w:cs="ＭＳ Ｐゴシック" w:hint="eastAsia"/>
          <w:kern w:val="0"/>
          <w:szCs w:val="21"/>
        </w:rPr>
        <w:t>あるときは、この契約を解除することができる。</w:t>
      </w:r>
    </w:p>
    <w:p w14:paraId="34B70483"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発注者は、前項の規定によりこの契約を解除したことにより受注者に損害を及ぼしたときは、その損害を賠償しなければならない。</w:t>
      </w:r>
    </w:p>
    <w:p w14:paraId="6C34D534" w14:textId="730FDF65" w:rsidR="00607C73" w:rsidRPr="006126F6" w:rsidRDefault="009B7B70" w:rsidP="00607C73">
      <w:pPr>
        <w:ind w:left="235" w:hangingChars="112" w:hanging="235"/>
        <w:rPr>
          <w:rFonts w:hAnsi="ＭＳ 明朝"/>
          <w:bCs/>
          <w:szCs w:val="21"/>
        </w:rPr>
      </w:pPr>
      <w:r w:rsidRPr="006126F6">
        <w:rPr>
          <w:rFonts w:hAnsi="ＭＳ 明朝" w:hint="eastAsia"/>
          <w:bCs/>
          <w:szCs w:val="21"/>
        </w:rPr>
        <w:t>(</w:t>
      </w:r>
      <w:r w:rsidR="00607C73" w:rsidRPr="006126F6">
        <w:rPr>
          <w:rFonts w:hAnsi="ＭＳ 明朝" w:hint="eastAsia"/>
          <w:bCs/>
          <w:szCs w:val="21"/>
        </w:rPr>
        <w:t>受注者の催告による解除権</w:t>
      </w:r>
      <w:r w:rsidRPr="006126F6">
        <w:rPr>
          <w:rFonts w:hAnsi="ＭＳ 明朝" w:cs="ＭＳ Ｐゴシック" w:hint="eastAsia"/>
          <w:kern w:val="0"/>
          <w:szCs w:val="21"/>
        </w:rPr>
        <w:t>)</w:t>
      </w:r>
    </w:p>
    <w:p w14:paraId="41E40DE6" w14:textId="77777777" w:rsidR="00607C73" w:rsidRPr="006126F6" w:rsidRDefault="00607C73" w:rsidP="00607C73">
      <w:pPr>
        <w:ind w:left="236" w:hangingChars="112" w:hanging="236"/>
        <w:rPr>
          <w:rFonts w:hAnsi="ＭＳ 明朝" w:cs="ＭＳ Ｐゴシック"/>
          <w:kern w:val="0"/>
          <w:szCs w:val="21"/>
        </w:rPr>
      </w:pPr>
      <w:r w:rsidRPr="006126F6">
        <w:rPr>
          <w:rFonts w:hAnsi="ＭＳ 明朝" w:hint="eastAsia"/>
          <w:b/>
          <w:bCs/>
          <w:szCs w:val="21"/>
        </w:rPr>
        <w:t>第４６条</w:t>
      </w:r>
      <w:r w:rsidRPr="006126F6">
        <w:rPr>
          <w:rFonts w:hAnsi="ＭＳ 明朝" w:hint="eastAsia"/>
          <w:bCs/>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4F5FA82"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受注者の</w:t>
      </w:r>
      <w:r w:rsidRPr="006126F6">
        <w:rPr>
          <w:rFonts w:hAnsi="ＭＳ 明朝" w:hint="eastAsia"/>
          <w:bCs/>
          <w:szCs w:val="21"/>
        </w:rPr>
        <w:t>催告によらない</w:t>
      </w:r>
      <w:r w:rsidRPr="006126F6">
        <w:rPr>
          <w:rFonts w:hAnsi="ＭＳ 明朝" w:cs="ＭＳ Ｐゴシック" w:hint="eastAsia"/>
          <w:kern w:val="0"/>
          <w:szCs w:val="21"/>
        </w:rPr>
        <w:t>解除権</w:t>
      </w:r>
      <w:r w:rsidRPr="006126F6">
        <w:rPr>
          <w:rFonts w:hAnsi="ＭＳ 明朝" w:cs="ＭＳ Ｐゴシック" w:hint="eastAsia"/>
          <w:kern w:val="0"/>
          <w:szCs w:val="21"/>
        </w:rPr>
        <w:t>)</w:t>
      </w:r>
    </w:p>
    <w:p w14:paraId="4B9831C8"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第４６条の２</w:t>
      </w:r>
      <w:r w:rsidRPr="006126F6">
        <w:rPr>
          <w:rFonts w:hAnsi="ＭＳ 明朝" w:cs="ＭＳ Ｐゴシック" w:hint="eastAsia"/>
          <w:kern w:val="0"/>
          <w:szCs w:val="21"/>
        </w:rPr>
        <w:t xml:space="preserve">　受注者は、次の各号のいずれかに該当するときは、この契約を解除することができる。</w:t>
      </w:r>
    </w:p>
    <w:p w14:paraId="28BA965B"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（１）第１９条の規定により設計図書を変更したため契約金額が３分の２以上減少したとき。</w:t>
      </w:r>
    </w:p>
    <w:p w14:paraId="1926EC97"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（２）第２０条の規定による業務の中止期間が履行期間の１０分の５</w:t>
      </w:r>
      <w:r w:rsidRPr="006126F6">
        <w:rPr>
          <w:rFonts w:hAnsi="ＭＳ 明朝" w:cs="ＭＳ Ｐゴシック" w:hint="eastAsia"/>
          <w:kern w:val="0"/>
          <w:szCs w:val="21"/>
        </w:rPr>
        <w:t>(</w:t>
      </w:r>
      <w:r w:rsidRPr="006126F6">
        <w:rPr>
          <w:rFonts w:hAnsi="ＭＳ 明朝" w:cs="ＭＳ Ｐゴシック" w:hint="eastAsia"/>
          <w:kern w:val="0"/>
          <w:szCs w:val="21"/>
        </w:rPr>
        <w:t>履行期間の１０分の５が６月を超えるときは、６月</w:t>
      </w:r>
      <w:r w:rsidRPr="006126F6">
        <w:rPr>
          <w:rFonts w:hAnsi="ＭＳ 明朝" w:cs="ＭＳ Ｐゴシック" w:hint="eastAsia"/>
          <w:kern w:val="0"/>
          <w:szCs w:val="21"/>
        </w:rPr>
        <w:t>)</w:t>
      </w:r>
      <w:r w:rsidRPr="006126F6">
        <w:rPr>
          <w:rFonts w:hAnsi="ＭＳ 明朝" w:cs="ＭＳ Ｐゴシック" w:hint="eastAsia"/>
          <w:kern w:val="0"/>
          <w:szCs w:val="21"/>
        </w:rPr>
        <w:t>を超えたとき。ただし、中止が業務の一部のみの場合は、その一部を除いた他の部分の業務が完了した後３月を経過しても、なおその中止が解除されないとき。</w:t>
      </w:r>
    </w:p>
    <w:p w14:paraId="054F13EF"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（３）発注者がこの契約に違反し、その違反によってこの契約の履行が不可能となったとき。</w:t>
      </w:r>
    </w:p>
    <w:p w14:paraId="45BC5858"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受注者は、前項の規定によりこの契約を解除した場合において、損害があるときは、その損害の賠償を発注者に請求することができる。</w:t>
      </w:r>
    </w:p>
    <w:p w14:paraId="6595FB5D" w14:textId="40C79098" w:rsidR="00607C73" w:rsidRPr="006126F6" w:rsidRDefault="009B7B70" w:rsidP="00607C73">
      <w:pPr>
        <w:rPr>
          <w:rFonts w:ascii="ＭＳ Ｐゴシック" w:hAnsi="ＭＳ Ｐゴシック"/>
          <w:szCs w:val="21"/>
        </w:rPr>
      </w:pPr>
      <w:r w:rsidRPr="006126F6">
        <w:rPr>
          <w:rFonts w:hAnsi="ＭＳ 明朝" w:hint="eastAsia"/>
          <w:bCs/>
          <w:szCs w:val="21"/>
        </w:rPr>
        <w:t>(</w:t>
      </w:r>
      <w:r w:rsidR="00607C73" w:rsidRPr="006126F6">
        <w:rPr>
          <w:rFonts w:ascii="ＭＳ Ｐゴシック" w:hAnsi="ＭＳ Ｐゴシック" w:hint="eastAsia"/>
          <w:szCs w:val="21"/>
        </w:rPr>
        <w:t>受注者の損害賠償請求等</w:t>
      </w:r>
      <w:r w:rsidRPr="006126F6">
        <w:rPr>
          <w:rFonts w:hAnsi="ＭＳ 明朝" w:cs="ＭＳ Ｐゴシック" w:hint="eastAsia"/>
          <w:kern w:val="0"/>
          <w:szCs w:val="21"/>
        </w:rPr>
        <w:t>)</w:t>
      </w:r>
    </w:p>
    <w:p w14:paraId="45D8FEFE" w14:textId="77777777" w:rsidR="00607C73" w:rsidRPr="006126F6" w:rsidRDefault="00607C73" w:rsidP="00607C73">
      <w:pPr>
        <w:rPr>
          <w:rFonts w:ascii="ＭＳ Ｐゴシック" w:hAnsi="ＭＳ Ｐゴシック"/>
          <w:szCs w:val="21"/>
        </w:rPr>
      </w:pPr>
      <w:r w:rsidRPr="006126F6">
        <w:rPr>
          <w:rFonts w:ascii="ＭＳ Ｐゴシック" w:hAnsi="ＭＳ Ｐゴシック" w:hint="eastAsia"/>
          <w:b/>
          <w:szCs w:val="21"/>
        </w:rPr>
        <w:t>第４６条の３</w:t>
      </w:r>
      <w:r w:rsidRPr="006126F6">
        <w:rPr>
          <w:rFonts w:ascii="ＭＳ Ｐゴシック" w:hAnsi="ＭＳ Ｐゴシック" w:hint="eastAsia"/>
          <w:szCs w:val="21"/>
        </w:rPr>
        <w:t xml:space="preserve">　受注者は、発注者が次の各号のいずれかに該当する場合はこれによって生じ</w:t>
      </w:r>
      <w:r w:rsidRPr="006126F6">
        <w:rPr>
          <w:rFonts w:ascii="ＭＳ Ｐゴシック" w:hAnsi="ＭＳ Ｐゴシック" w:hint="eastAsia"/>
          <w:szCs w:val="21"/>
        </w:rPr>
        <w:lastRenderedPageBreak/>
        <w:t>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30BB38CE" w14:textId="1B48D051" w:rsidR="00607C73" w:rsidRPr="006126F6" w:rsidRDefault="00E0085A" w:rsidP="00607C73">
      <w:pPr>
        <w:rPr>
          <w:rFonts w:ascii="ＭＳ Ｐゴシック" w:hAnsi="ＭＳ Ｐゴシック"/>
          <w:szCs w:val="21"/>
        </w:rPr>
      </w:pPr>
      <w:r w:rsidRPr="006126F6">
        <w:rPr>
          <w:rFonts w:ascii="ＭＳ Ｐゴシック" w:hAnsi="ＭＳ Ｐゴシック" w:hint="eastAsia"/>
          <w:szCs w:val="21"/>
        </w:rPr>
        <w:t>（１）</w:t>
      </w:r>
      <w:r w:rsidR="00607C73" w:rsidRPr="006126F6">
        <w:rPr>
          <w:rFonts w:ascii="ＭＳ Ｐゴシック" w:hAnsi="ＭＳ Ｐゴシック" w:hint="eastAsia"/>
          <w:szCs w:val="21"/>
        </w:rPr>
        <w:t>第４６条又は第４６条の２の規定によりこの契約が解除されたとき。</w:t>
      </w:r>
    </w:p>
    <w:p w14:paraId="197F0B35" w14:textId="5A2A122D" w:rsidR="00607C73" w:rsidRPr="006126F6" w:rsidRDefault="00E0085A" w:rsidP="00E0085A">
      <w:pPr>
        <w:ind w:left="420" w:hangingChars="200" w:hanging="420"/>
        <w:rPr>
          <w:rFonts w:ascii="ＭＳ Ｐゴシック" w:hAnsi="ＭＳ Ｐゴシック"/>
          <w:szCs w:val="21"/>
        </w:rPr>
      </w:pPr>
      <w:r w:rsidRPr="006126F6">
        <w:rPr>
          <w:rFonts w:ascii="ＭＳ Ｐゴシック" w:hAnsi="ＭＳ Ｐゴシック" w:hint="eastAsia"/>
          <w:szCs w:val="21"/>
        </w:rPr>
        <w:t>（２）</w:t>
      </w:r>
      <w:r w:rsidR="00607C73" w:rsidRPr="006126F6">
        <w:rPr>
          <w:rFonts w:ascii="ＭＳ Ｐゴシック" w:hAnsi="ＭＳ Ｐゴシック" w:hint="eastAsia"/>
          <w:szCs w:val="21"/>
        </w:rPr>
        <w:t>前号に掲げる場合のほか、債務の本旨に従った履行をしないとき又は債務の履行が不能であるとき。</w:t>
      </w:r>
    </w:p>
    <w:p w14:paraId="39DDB7F6" w14:textId="7C0C9106" w:rsidR="00607C73" w:rsidRPr="006126F6" w:rsidRDefault="00607C73" w:rsidP="00607C73">
      <w:pPr>
        <w:rPr>
          <w:rFonts w:ascii="ＭＳ Ｐゴシック" w:hAnsi="ＭＳ Ｐゴシック"/>
          <w:szCs w:val="21"/>
        </w:rPr>
      </w:pPr>
      <w:r w:rsidRPr="006126F6">
        <w:rPr>
          <w:rFonts w:ascii="ＭＳ Ｐゴシック" w:hAnsi="ＭＳ Ｐゴシック" w:hint="eastAsia"/>
          <w:szCs w:val="21"/>
        </w:rPr>
        <w:t>２　第３３条第２項の規定による業務委託料の支払いが遅れた場合においては、受注者は、未受領金額につき、遅延日数に応じ、年</w:t>
      </w:r>
      <w:r w:rsidR="00AD5F9D" w:rsidRPr="006126F6">
        <w:rPr>
          <w:rFonts w:ascii="ＭＳ Ｐゴシック" w:hAnsi="ＭＳ Ｐゴシック" w:hint="eastAsia"/>
          <w:szCs w:val="21"/>
        </w:rPr>
        <w:t>２．５</w:t>
      </w:r>
      <w:r w:rsidRPr="006126F6">
        <w:rPr>
          <w:rFonts w:ascii="ＭＳ Ｐゴシック" w:hAnsi="ＭＳ Ｐゴシック" w:hint="eastAsia"/>
          <w:szCs w:val="21"/>
        </w:rPr>
        <w:t>パーセントの割合で計算した額の遅延利息の支払いを発注者に請求することができる。</w:t>
      </w:r>
    </w:p>
    <w:p w14:paraId="09E72BB1" w14:textId="71B7CFE8" w:rsidR="00607C73" w:rsidRPr="006126F6" w:rsidRDefault="009B7B70" w:rsidP="00607C73">
      <w:pPr>
        <w:ind w:left="235" w:hangingChars="112" w:hanging="235"/>
        <w:rPr>
          <w:rFonts w:hAnsi="ＭＳ 明朝"/>
          <w:bCs/>
          <w:szCs w:val="21"/>
        </w:rPr>
      </w:pPr>
      <w:r w:rsidRPr="006126F6">
        <w:rPr>
          <w:rFonts w:hAnsi="ＭＳ 明朝" w:hint="eastAsia"/>
          <w:bCs/>
          <w:szCs w:val="21"/>
        </w:rPr>
        <w:t>(</w:t>
      </w:r>
      <w:r w:rsidR="00607C73" w:rsidRPr="006126F6">
        <w:rPr>
          <w:rFonts w:hAnsi="ＭＳ 明朝" w:hint="eastAsia"/>
          <w:bCs/>
          <w:szCs w:val="21"/>
        </w:rPr>
        <w:t>受注者の責めに帰すべき事由による場合の解除の制限</w:t>
      </w:r>
      <w:r w:rsidRPr="006126F6">
        <w:rPr>
          <w:rFonts w:hAnsi="ＭＳ 明朝" w:cs="ＭＳ Ｐゴシック" w:hint="eastAsia"/>
          <w:kern w:val="0"/>
          <w:szCs w:val="21"/>
        </w:rPr>
        <w:t>)</w:t>
      </w:r>
    </w:p>
    <w:p w14:paraId="0483D82E" w14:textId="1CA294EF" w:rsidR="00607C73" w:rsidRPr="006126F6" w:rsidRDefault="00607C73" w:rsidP="00607C73">
      <w:pPr>
        <w:ind w:left="236" w:hangingChars="112" w:hanging="236"/>
        <w:rPr>
          <w:rFonts w:hAnsi="ＭＳ 明朝"/>
          <w:bCs/>
          <w:szCs w:val="21"/>
        </w:rPr>
      </w:pPr>
      <w:r w:rsidRPr="006126F6">
        <w:rPr>
          <w:rFonts w:hAnsi="ＭＳ 明朝" w:hint="eastAsia"/>
          <w:b/>
          <w:bCs/>
          <w:szCs w:val="21"/>
        </w:rPr>
        <w:t xml:space="preserve">第４７条　</w:t>
      </w:r>
      <w:r w:rsidR="0086104F" w:rsidRPr="006126F6">
        <w:rPr>
          <w:rFonts w:hAnsi="ＭＳ 明朝" w:hint="eastAsia"/>
          <w:bCs/>
          <w:szCs w:val="21"/>
        </w:rPr>
        <w:t>第４６条</w:t>
      </w:r>
      <w:r w:rsidRPr="006126F6">
        <w:rPr>
          <w:rFonts w:hAnsi="ＭＳ 明朝" w:hint="eastAsia"/>
          <w:bCs/>
          <w:szCs w:val="21"/>
        </w:rPr>
        <w:t>又は第４６条の２</w:t>
      </w:r>
      <w:r w:rsidR="00A0144C" w:rsidRPr="006126F6">
        <w:rPr>
          <w:rFonts w:hAnsi="ＭＳ 明朝" w:hint="eastAsia"/>
          <w:bCs/>
          <w:szCs w:val="21"/>
        </w:rPr>
        <w:t>第１項</w:t>
      </w:r>
      <w:r w:rsidRPr="006126F6">
        <w:rPr>
          <w:rFonts w:hAnsi="ＭＳ 明朝" w:hint="eastAsia"/>
          <w:bCs/>
          <w:szCs w:val="21"/>
        </w:rPr>
        <w:t>各号に定める場合が受注者の責めに帰すべき事由によるものであるときは、受注者は、</w:t>
      </w:r>
      <w:r w:rsidR="0086104F" w:rsidRPr="006126F6">
        <w:rPr>
          <w:rFonts w:hAnsi="ＭＳ 明朝" w:hint="eastAsia"/>
          <w:bCs/>
          <w:szCs w:val="21"/>
        </w:rPr>
        <w:t>第４６条又は第４６条の２</w:t>
      </w:r>
      <w:r w:rsidRPr="006126F6">
        <w:rPr>
          <w:rFonts w:hAnsi="ＭＳ 明朝" w:hint="eastAsia"/>
          <w:bCs/>
          <w:szCs w:val="21"/>
        </w:rPr>
        <w:t>の規定による契約の解除をすることができない。</w:t>
      </w:r>
    </w:p>
    <w:p w14:paraId="51091D00"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解除の効果</w:t>
      </w:r>
      <w:r w:rsidRPr="006126F6">
        <w:rPr>
          <w:rFonts w:hAnsi="ＭＳ 明朝" w:cs="ＭＳ Ｐゴシック" w:hint="eastAsia"/>
          <w:kern w:val="0"/>
          <w:szCs w:val="21"/>
        </w:rPr>
        <w:t>)</w:t>
      </w:r>
    </w:p>
    <w:p w14:paraId="65AA5CFE" w14:textId="092481B4"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第４８条</w:t>
      </w:r>
      <w:r w:rsidRPr="006126F6">
        <w:rPr>
          <w:rFonts w:hAnsi="ＭＳ 明朝" w:cs="ＭＳ Ｐゴシック" w:hint="eastAsia"/>
          <w:kern w:val="0"/>
          <w:szCs w:val="21"/>
        </w:rPr>
        <w:t xml:space="preserve">　この契約が解除された場合には、第１条第２項に規定する発注者及び受注者の義務は消滅する。</w:t>
      </w:r>
    </w:p>
    <w:p w14:paraId="53BE6DDD" w14:textId="33AF127D"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２　発注者は、前項の規定にかかわらず、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契約代金</w:t>
      </w:r>
      <w:r w:rsidR="001C52AF" w:rsidRPr="006126F6">
        <w:rPr>
          <w:rFonts w:hAnsi="ＭＳ 明朝" w:cs="ＭＳ Ｐゴシック" w:hint="eastAsia"/>
          <w:kern w:val="0"/>
          <w:szCs w:val="21"/>
        </w:rPr>
        <w:t>（</w:t>
      </w:r>
      <w:r w:rsidRPr="006126F6">
        <w:rPr>
          <w:rFonts w:hAnsi="ＭＳ 明朝" w:cs="ＭＳ Ｐゴシック" w:hint="eastAsia"/>
          <w:kern w:val="0"/>
          <w:szCs w:val="21"/>
        </w:rPr>
        <w:t>以下「既履行部分契約代金」という。</w:t>
      </w:r>
      <w:r w:rsidR="001C52AF" w:rsidRPr="006126F6">
        <w:rPr>
          <w:rFonts w:hAnsi="ＭＳ 明朝" w:cs="ＭＳ Ｐゴシック" w:hint="eastAsia"/>
          <w:kern w:val="0"/>
          <w:szCs w:val="21"/>
        </w:rPr>
        <w:t>）</w:t>
      </w:r>
      <w:r w:rsidRPr="006126F6">
        <w:rPr>
          <w:rFonts w:hAnsi="ＭＳ 明朝" w:cs="ＭＳ Ｐゴシック" w:hint="eastAsia"/>
          <w:kern w:val="0"/>
          <w:szCs w:val="21"/>
        </w:rPr>
        <w:t>を受注者に支払わなければならない。</w:t>
      </w:r>
    </w:p>
    <w:p w14:paraId="79ADB1FB" w14:textId="5290C29A"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３　前項に規定する既履行部分契約代金は、発注者と受注者とが協議して定める。ただし、協議開始の日から１４日以内に協議が整わ</w:t>
      </w:r>
      <w:r w:rsidRPr="006126F6">
        <w:rPr>
          <w:rFonts w:hAnsi="ＭＳ 明朝" w:cs="ＭＳ Ｐゴシック" w:hint="eastAsia"/>
          <w:kern w:val="0"/>
          <w:szCs w:val="21"/>
        </w:rPr>
        <w:t>ない場合には、発注者が定め、受注者に通知する。</w:t>
      </w:r>
    </w:p>
    <w:p w14:paraId="1791E272" w14:textId="77777777"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解除に伴う措置</w:t>
      </w:r>
      <w:r w:rsidRPr="006126F6">
        <w:rPr>
          <w:rFonts w:hAnsi="ＭＳ 明朝" w:cs="ＭＳ Ｐゴシック" w:hint="eastAsia"/>
          <w:kern w:val="0"/>
          <w:szCs w:val="21"/>
        </w:rPr>
        <w:t>)</w:t>
      </w:r>
    </w:p>
    <w:p w14:paraId="2F6A5BEF" w14:textId="076B882F" w:rsidR="00607C73" w:rsidRPr="006126F6" w:rsidRDefault="00607C73" w:rsidP="00FC6EEB">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第４９条</w:t>
      </w:r>
      <w:r w:rsidRPr="006126F6">
        <w:rPr>
          <w:rFonts w:hAnsi="ＭＳ 明朝" w:cs="ＭＳ Ｐゴシック" w:hint="eastAsia"/>
          <w:kern w:val="0"/>
          <w:szCs w:val="21"/>
        </w:rPr>
        <w:t xml:space="preserve">　受注者は、この契約が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14:paraId="1E55A19D" w14:textId="5FFFBFB9" w:rsidR="00607C73" w:rsidRPr="006126F6" w:rsidRDefault="00FC6EEB" w:rsidP="00607C73">
      <w:pPr>
        <w:widowControl/>
        <w:ind w:left="210" w:hangingChars="100" w:hanging="210"/>
        <w:rPr>
          <w:rFonts w:hAnsi="ＭＳ 明朝" w:cs="ＭＳ Ｐゴシック"/>
          <w:kern w:val="0"/>
          <w:szCs w:val="21"/>
        </w:rPr>
      </w:pPr>
      <w:r>
        <w:rPr>
          <w:rFonts w:hAnsi="ＭＳ 明朝" w:cs="ＭＳ Ｐゴシック" w:hint="eastAsia"/>
          <w:kern w:val="0"/>
          <w:szCs w:val="21"/>
        </w:rPr>
        <w:t>２</w:t>
      </w:r>
      <w:r w:rsidR="00607C73" w:rsidRPr="006126F6">
        <w:rPr>
          <w:rFonts w:hAnsi="ＭＳ 明朝" w:cs="ＭＳ Ｐゴシック" w:hint="eastAsia"/>
          <w:kern w:val="0"/>
          <w:szCs w:val="21"/>
        </w:rPr>
        <w:t xml:space="preserve">　受注者は、この契約が解除された場合において、作業現場に受注者が所有又は管理する業務の出来形部分、調査機械器具、仮設物その他の物件</w:t>
      </w:r>
      <w:r w:rsidR="001C52AF" w:rsidRPr="006126F6">
        <w:rPr>
          <w:rFonts w:hAnsi="ＭＳ 明朝" w:cs="ＭＳ Ｐゴシック" w:hint="eastAsia"/>
          <w:kern w:val="0"/>
          <w:szCs w:val="21"/>
        </w:rPr>
        <w:t>（</w:t>
      </w:r>
      <w:r w:rsidR="00607C73" w:rsidRPr="006126F6">
        <w:rPr>
          <w:rFonts w:hAnsi="ＭＳ 明朝" w:cs="ＭＳ Ｐゴシック" w:hint="eastAsia"/>
          <w:kern w:val="0"/>
          <w:szCs w:val="21"/>
        </w:rPr>
        <w:t>第７条第３項の規定により、受注者から業務の一部を委任され、又は請け負った者が所有又は管理するこれらの物件を含む。以下この条において同じ。</w:t>
      </w:r>
      <w:r w:rsidR="001C52AF" w:rsidRPr="006126F6">
        <w:rPr>
          <w:rFonts w:hAnsi="ＭＳ 明朝" w:cs="ＭＳ Ｐゴシック" w:hint="eastAsia"/>
          <w:kern w:val="0"/>
          <w:szCs w:val="21"/>
        </w:rPr>
        <w:t>）</w:t>
      </w:r>
      <w:r w:rsidR="00607C73" w:rsidRPr="006126F6">
        <w:rPr>
          <w:rFonts w:hAnsi="ＭＳ 明朝" w:cs="ＭＳ Ｐゴシック" w:hint="eastAsia"/>
          <w:kern w:val="0"/>
          <w:szCs w:val="21"/>
        </w:rPr>
        <w:t>があるときは、受注者は、当該物件を撤去するとともに、作業現場を修復し、取り片付けて、発注者に明け渡さなければならない。</w:t>
      </w:r>
    </w:p>
    <w:p w14:paraId="5625C9F1" w14:textId="68E6B8B0" w:rsidR="00607C73" w:rsidRPr="006126F6" w:rsidRDefault="00FC6EEB" w:rsidP="001C52AF">
      <w:pPr>
        <w:widowControl/>
        <w:ind w:left="210" w:hangingChars="100" w:hanging="210"/>
        <w:rPr>
          <w:rFonts w:hAnsi="ＭＳ 明朝" w:cs="ＭＳ Ｐゴシック"/>
          <w:kern w:val="0"/>
          <w:szCs w:val="21"/>
        </w:rPr>
      </w:pPr>
      <w:r>
        <w:rPr>
          <w:rFonts w:hAnsi="ＭＳ 明朝" w:cs="ＭＳ Ｐゴシック" w:hint="eastAsia"/>
          <w:kern w:val="0"/>
          <w:szCs w:val="21"/>
        </w:rPr>
        <w:t>３</w:t>
      </w:r>
      <w:r w:rsidR="00607C73" w:rsidRPr="006126F6">
        <w:rPr>
          <w:rFonts w:hAnsi="ＭＳ 明朝" w:cs="ＭＳ Ｐゴシック" w:hint="eastAsia"/>
          <w:kern w:val="0"/>
          <w:szCs w:val="21"/>
        </w:rPr>
        <w:t xml:space="preserve">　前項に規定する撤去並びに修復及び取片付けに要する費用</w:t>
      </w:r>
      <w:r w:rsidR="001C52AF" w:rsidRPr="006126F6">
        <w:rPr>
          <w:rFonts w:hAnsi="ＭＳ 明朝" w:cs="ＭＳ Ｐゴシック" w:hint="eastAsia"/>
          <w:kern w:val="0"/>
          <w:szCs w:val="21"/>
        </w:rPr>
        <w:t>（</w:t>
      </w:r>
      <w:r w:rsidR="00607C73" w:rsidRPr="006126F6">
        <w:rPr>
          <w:rFonts w:hAnsi="ＭＳ 明朝" w:cs="ＭＳ Ｐゴシック" w:hint="eastAsia"/>
          <w:kern w:val="0"/>
          <w:szCs w:val="21"/>
        </w:rPr>
        <w:t>以下本項及び次項において「撤去費用等」という。</w:t>
      </w:r>
      <w:r w:rsidR="001C52AF" w:rsidRPr="006126F6">
        <w:rPr>
          <w:rFonts w:hAnsi="ＭＳ 明朝" w:cs="ＭＳ Ｐゴシック" w:hint="eastAsia"/>
          <w:kern w:val="0"/>
          <w:szCs w:val="21"/>
        </w:rPr>
        <w:t>）</w:t>
      </w:r>
      <w:r w:rsidR="00607C73" w:rsidRPr="006126F6">
        <w:rPr>
          <w:rFonts w:hAnsi="ＭＳ 明朝" w:cs="ＭＳ Ｐゴシック" w:hint="eastAsia"/>
          <w:kern w:val="0"/>
          <w:szCs w:val="21"/>
        </w:rPr>
        <w:t>は、次の各号に掲げる撤去費用等につき、それぞれ各号に定めるところにより発注者又は受注者が負担する。</w:t>
      </w:r>
    </w:p>
    <w:p w14:paraId="02C10E74" w14:textId="77777777" w:rsidR="00607C73" w:rsidRPr="006126F6" w:rsidRDefault="00607C73" w:rsidP="00E0085A">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（１）業務の出来形部分に関する撤去費用等　契約の解除が第４３条、第４３条の２、第４３条の３及び第４３条の４によるときは受注者が負担し、第４５条、第４６条及び第４６条の２によるときは発注者が負担する。</w:t>
      </w:r>
    </w:p>
    <w:p w14:paraId="43541AD5" w14:textId="77777777" w:rsidR="00607C73" w:rsidRPr="006126F6" w:rsidRDefault="00607C73" w:rsidP="00607C73">
      <w:pPr>
        <w:widowControl/>
        <w:ind w:left="420" w:hangingChars="200" w:hanging="420"/>
        <w:rPr>
          <w:rFonts w:hAnsi="ＭＳ 明朝" w:cs="ＭＳ Ｐゴシック"/>
          <w:kern w:val="0"/>
          <w:szCs w:val="21"/>
        </w:rPr>
      </w:pPr>
      <w:r w:rsidRPr="006126F6">
        <w:rPr>
          <w:rFonts w:hAnsi="ＭＳ 明朝" w:cs="ＭＳ Ｐゴシック" w:hint="eastAsia"/>
          <w:kern w:val="0"/>
          <w:szCs w:val="21"/>
        </w:rPr>
        <w:t>（２）調査機械器具、仮設物その他物件に関する撤去費用等　受注者が負担する。</w:t>
      </w:r>
    </w:p>
    <w:p w14:paraId="0C963B0C" w14:textId="36FB2F4D" w:rsidR="00607C73" w:rsidRPr="006126F6" w:rsidRDefault="00FC6EEB" w:rsidP="00607C73">
      <w:pPr>
        <w:widowControl/>
        <w:ind w:left="210" w:hangingChars="100" w:hanging="210"/>
        <w:rPr>
          <w:rFonts w:hAnsi="ＭＳ 明朝" w:cs="ＭＳ Ｐゴシック"/>
          <w:kern w:val="0"/>
          <w:szCs w:val="21"/>
        </w:rPr>
      </w:pPr>
      <w:r>
        <w:rPr>
          <w:rFonts w:hAnsi="ＭＳ 明朝" w:cs="ＭＳ Ｐゴシック" w:hint="eastAsia"/>
          <w:kern w:val="0"/>
          <w:szCs w:val="21"/>
        </w:rPr>
        <w:t>４</w:t>
      </w:r>
      <w:r w:rsidR="00607C73" w:rsidRPr="006126F6">
        <w:rPr>
          <w:rFonts w:hAnsi="ＭＳ 明朝" w:cs="ＭＳ Ｐゴシック" w:hint="eastAsia"/>
          <w:kern w:val="0"/>
          <w:szCs w:val="21"/>
        </w:rPr>
        <w:t xml:space="preserve">　第</w:t>
      </w:r>
      <w:r>
        <w:rPr>
          <w:rFonts w:hAnsi="ＭＳ 明朝" w:cs="ＭＳ Ｐゴシック" w:hint="eastAsia"/>
          <w:kern w:val="0"/>
          <w:szCs w:val="21"/>
        </w:rPr>
        <w:t>２</w:t>
      </w:r>
      <w:r w:rsidR="00607C73" w:rsidRPr="006126F6">
        <w:rPr>
          <w:rFonts w:hAnsi="ＭＳ 明朝" w:cs="ＭＳ Ｐゴシック" w:hint="eastAsia"/>
          <w:kern w:val="0"/>
          <w:szCs w:val="21"/>
        </w:rPr>
        <w:t>項の場合において、受注者が正当な理由なく、相当の期間内に当該物件を撤去せず、又は作業現場の修復若しくは取片付けを行</w:t>
      </w:r>
      <w:r w:rsidR="00607C73" w:rsidRPr="006126F6">
        <w:rPr>
          <w:rFonts w:hAnsi="ＭＳ 明朝" w:cs="ＭＳ Ｐゴシック" w:hint="eastAsia"/>
          <w:kern w:val="0"/>
          <w:szCs w:val="21"/>
        </w:rPr>
        <w:lastRenderedPageBreak/>
        <w:t>わないときは、発注者は、受注者に代わって当該物件の処分又は作業現場の修復若しくは取片付けを行うことができる。この場合においては、受注者は、発注者の処分又は修復若しくは取片付けについて異議を申し出ることができず、また、発注者が支出した撤去費用等</w:t>
      </w:r>
      <w:r w:rsidR="001C52AF" w:rsidRPr="006126F6">
        <w:rPr>
          <w:rFonts w:hAnsi="ＭＳ 明朝" w:cs="ＭＳ Ｐゴシック" w:hint="eastAsia"/>
          <w:kern w:val="0"/>
          <w:szCs w:val="21"/>
        </w:rPr>
        <w:t>（</w:t>
      </w:r>
      <w:r w:rsidR="00607C73" w:rsidRPr="006126F6">
        <w:rPr>
          <w:rFonts w:hAnsi="ＭＳ 明朝" w:cs="ＭＳ Ｐゴシック" w:hint="eastAsia"/>
          <w:kern w:val="0"/>
          <w:szCs w:val="21"/>
        </w:rPr>
        <w:t>前項第１号の規定により、発注者が負担する業務の出来形部分に係るものを除く。</w:t>
      </w:r>
      <w:r w:rsidR="001C52AF" w:rsidRPr="006126F6">
        <w:rPr>
          <w:rFonts w:hAnsi="ＭＳ 明朝" w:cs="ＭＳ Ｐゴシック" w:hint="eastAsia"/>
          <w:kern w:val="0"/>
          <w:szCs w:val="21"/>
        </w:rPr>
        <w:t>）</w:t>
      </w:r>
      <w:r w:rsidR="00607C73" w:rsidRPr="006126F6">
        <w:rPr>
          <w:rFonts w:hAnsi="ＭＳ 明朝" w:cs="ＭＳ Ｐゴシック" w:hint="eastAsia"/>
          <w:kern w:val="0"/>
          <w:szCs w:val="21"/>
        </w:rPr>
        <w:t>を負担しなければならない。</w:t>
      </w:r>
    </w:p>
    <w:p w14:paraId="7A63E16B" w14:textId="47947444" w:rsidR="00607C73" w:rsidRPr="006126F6" w:rsidRDefault="00607C73" w:rsidP="00607C73">
      <w:pPr>
        <w:widowControl/>
        <w:ind w:left="210" w:hangingChars="100" w:hanging="210"/>
        <w:rPr>
          <w:rFonts w:hAnsi="ＭＳ 明朝" w:cs="ＭＳ Ｐゴシック"/>
          <w:kern w:val="0"/>
          <w:szCs w:val="21"/>
        </w:rPr>
      </w:pPr>
      <w:r w:rsidRPr="006126F6">
        <w:rPr>
          <w:rFonts w:hAnsi="ＭＳ 明朝" w:cs="ＭＳ Ｐゴシック" w:hint="eastAsia"/>
          <w:kern w:val="0"/>
          <w:szCs w:val="21"/>
        </w:rPr>
        <w:t>７　第</w:t>
      </w:r>
      <w:r w:rsidR="009B7B70" w:rsidRPr="006126F6">
        <w:rPr>
          <w:rFonts w:hAnsi="ＭＳ 明朝" w:cs="ＭＳ Ｐゴシック" w:hint="eastAsia"/>
          <w:kern w:val="0"/>
          <w:szCs w:val="21"/>
        </w:rPr>
        <w:t>３</w:t>
      </w:r>
      <w:r w:rsidRPr="006126F6">
        <w:rPr>
          <w:rFonts w:hAnsi="ＭＳ 明朝" w:cs="ＭＳ Ｐゴシック" w:hint="eastAsia"/>
          <w:kern w:val="0"/>
          <w:szCs w:val="21"/>
        </w:rPr>
        <w:t>項前段に規定する受注者のとるべき措置の期限、方法等については、この契約の解除が第４３条、第４３条の２、第４３条の３及び第４３条の４によるときは発注者が定め、第４５条、第４６条及び第４６条の２の規定によるとき受注者が発注者の意見を聴いて定めるものとし、第３項後段及び第４項に規定する受注者のとるべき措置の期限、方法等については、発注者が受注者の意見を聴いて定めるものとする。</w:t>
      </w:r>
    </w:p>
    <w:p w14:paraId="64CBD090" w14:textId="77777777" w:rsidR="00607C73" w:rsidRPr="006126F6" w:rsidRDefault="00607C73" w:rsidP="00607C73">
      <w:pPr>
        <w:autoSpaceDE w:val="0"/>
        <w:autoSpaceDN w:val="0"/>
        <w:adjustRightInd w:val="0"/>
        <w:ind w:left="210" w:hangingChars="100" w:hanging="210"/>
        <w:rPr>
          <w:rFonts w:hAnsi="ＭＳ 明朝"/>
          <w:bCs/>
          <w:kern w:val="0"/>
          <w:szCs w:val="21"/>
        </w:rPr>
      </w:pPr>
      <w:r w:rsidRPr="006126F6">
        <w:rPr>
          <w:rFonts w:hAnsi="ＭＳ 明朝" w:hint="eastAsia"/>
          <w:kern w:val="0"/>
          <w:szCs w:val="21"/>
        </w:rPr>
        <w:t>(</w:t>
      </w:r>
      <w:r w:rsidRPr="006126F6">
        <w:rPr>
          <w:rFonts w:hAnsi="ＭＳ 明朝" w:hint="eastAsia"/>
          <w:kern w:val="0"/>
          <w:szCs w:val="21"/>
        </w:rPr>
        <w:t>談合その他不正行為による賠償の予定</w:t>
      </w:r>
      <w:r w:rsidRPr="006126F6">
        <w:rPr>
          <w:rFonts w:hAnsi="ＭＳ 明朝" w:hint="eastAsia"/>
          <w:kern w:val="0"/>
          <w:szCs w:val="21"/>
        </w:rPr>
        <w:t>)</w:t>
      </w:r>
    </w:p>
    <w:p w14:paraId="7A0D068A" w14:textId="16022364" w:rsidR="00607C73" w:rsidRPr="006126F6" w:rsidRDefault="00607C73" w:rsidP="00607C73">
      <w:pPr>
        <w:autoSpaceDE w:val="0"/>
        <w:autoSpaceDN w:val="0"/>
        <w:adjustRightInd w:val="0"/>
        <w:ind w:left="211" w:hangingChars="100" w:hanging="211"/>
        <w:rPr>
          <w:rFonts w:hAnsi="ＭＳ 明朝"/>
          <w:kern w:val="0"/>
          <w:szCs w:val="21"/>
        </w:rPr>
      </w:pPr>
      <w:r w:rsidRPr="006126F6">
        <w:rPr>
          <w:rFonts w:hAnsi="ＭＳ 明朝" w:hint="eastAsia"/>
          <w:b/>
          <w:kern w:val="0"/>
          <w:szCs w:val="21"/>
        </w:rPr>
        <w:t>第４９条の２</w:t>
      </w:r>
      <w:r w:rsidRPr="006126F6">
        <w:rPr>
          <w:rFonts w:hAnsi="ＭＳ 明朝" w:hint="eastAsia"/>
          <w:kern w:val="0"/>
          <w:szCs w:val="21"/>
        </w:rPr>
        <w:t xml:space="preserve">　受注者は、第４３条の３各号のいずれかに該当するときは、発注者が契約を解除するか否かを問わず、賠償金として、契約金額の１０分の１に相当する額を発注者の指定する期間内に支払わなければならない。業務が完了した後も同様とする。ただし、次に掲げる場合のいずれかに該当するときは、この限りでない。</w:t>
      </w:r>
    </w:p>
    <w:p w14:paraId="60C0E15B" w14:textId="0E56EDB8" w:rsidR="00607C73" w:rsidRPr="006126F6" w:rsidRDefault="00607C73" w:rsidP="00607C73">
      <w:pPr>
        <w:autoSpaceDE w:val="0"/>
        <w:autoSpaceDN w:val="0"/>
        <w:adjustRightInd w:val="0"/>
        <w:ind w:left="420" w:hangingChars="200" w:hanging="420"/>
        <w:rPr>
          <w:rFonts w:hAnsi="ＭＳ 明朝"/>
          <w:kern w:val="0"/>
          <w:szCs w:val="21"/>
        </w:rPr>
      </w:pPr>
      <w:r w:rsidRPr="006126F6">
        <w:rPr>
          <w:rFonts w:hAnsi="ＭＳ 明朝" w:hint="eastAsia"/>
          <w:kern w:val="0"/>
          <w:szCs w:val="21"/>
        </w:rPr>
        <w:t>（１）第４３条の３第１号から第３号までの規定に該当する場合において、当該納付命令又は排除措置命令の対象となった行為が、独占禁止法第２条第９項に基づく不公正な取引方法（昭和５７年６月１８日公正取引委員会告示第１５号）第６項に規定する不当廉売に該当するとき、その他発注者が特に認めるとき。</w:t>
      </w:r>
    </w:p>
    <w:p w14:paraId="62923866" w14:textId="7DABA32A" w:rsidR="00607C73" w:rsidRPr="006126F6" w:rsidRDefault="00607C73" w:rsidP="00607C73">
      <w:pPr>
        <w:autoSpaceDE w:val="0"/>
        <w:autoSpaceDN w:val="0"/>
        <w:adjustRightInd w:val="0"/>
        <w:ind w:left="420" w:hangingChars="200" w:hanging="420"/>
        <w:rPr>
          <w:rFonts w:hAnsi="ＭＳ 明朝"/>
          <w:kern w:val="0"/>
          <w:szCs w:val="21"/>
        </w:rPr>
      </w:pPr>
      <w:r w:rsidRPr="006126F6">
        <w:rPr>
          <w:rFonts w:hAnsi="ＭＳ 明朝" w:hint="eastAsia"/>
          <w:kern w:val="0"/>
          <w:szCs w:val="21"/>
        </w:rPr>
        <w:t>（２）第４３条の３第４号の規定に該当する場合において、受注者が刑法第１９８条の規</w:t>
      </w:r>
      <w:r w:rsidRPr="006126F6">
        <w:rPr>
          <w:rFonts w:hAnsi="ＭＳ 明朝" w:hint="eastAsia"/>
          <w:kern w:val="0"/>
          <w:szCs w:val="21"/>
        </w:rPr>
        <w:t>定による刑が確定したとき。</w:t>
      </w:r>
    </w:p>
    <w:p w14:paraId="1E8A80D1" w14:textId="77777777" w:rsidR="00607C73" w:rsidRPr="006126F6" w:rsidRDefault="00607C73" w:rsidP="00607C73">
      <w:pPr>
        <w:autoSpaceDE w:val="0"/>
        <w:autoSpaceDN w:val="0"/>
        <w:adjustRightInd w:val="0"/>
        <w:ind w:left="210" w:hangingChars="100" w:hanging="210"/>
        <w:rPr>
          <w:rFonts w:hAnsi="ＭＳ 明朝"/>
          <w:b/>
          <w:kern w:val="0"/>
          <w:szCs w:val="21"/>
        </w:rPr>
      </w:pPr>
      <w:r w:rsidRPr="006126F6">
        <w:rPr>
          <w:rFonts w:hAnsi="ＭＳ 明朝" w:hint="eastAsia"/>
          <w:kern w:val="0"/>
          <w:szCs w:val="21"/>
        </w:rPr>
        <w:t>２　前項の規定は、発注者に生じた実際の損害額が同項に規定する賠償金の額を超える場合においては、超過分につき賠償を請求することを妨げるものではない。</w:t>
      </w:r>
    </w:p>
    <w:p w14:paraId="427C8AA6" w14:textId="77777777"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保険</w:t>
      </w:r>
      <w:r w:rsidRPr="006126F6">
        <w:rPr>
          <w:rFonts w:hAnsi="ＭＳ 明朝" w:cs="ＭＳ Ｐゴシック" w:hint="eastAsia"/>
          <w:kern w:val="0"/>
          <w:szCs w:val="21"/>
        </w:rPr>
        <w:t>)</w:t>
      </w:r>
    </w:p>
    <w:p w14:paraId="3EDFC90A" w14:textId="77777777" w:rsidR="00607C73" w:rsidRPr="006126F6" w:rsidRDefault="00607C73" w:rsidP="00607C73">
      <w:pPr>
        <w:widowControl/>
        <w:ind w:left="211" w:hangingChars="100" w:hanging="211"/>
        <w:rPr>
          <w:rFonts w:hAnsi="ＭＳ 明朝" w:cs="ＭＳ Ｐゴシック"/>
          <w:kern w:val="0"/>
          <w:szCs w:val="21"/>
        </w:rPr>
      </w:pPr>
      <w:r w:rsidRPr="006126F6">
        <w:rPr>
          <w:rFonts w:hAnsi="ＭＳ 明朝" w:cs="ＭＳ Ｐゴシック" w:hint="eastAsia"/>
          <w:b/>
          <w:kern w:val="0"/>
          <w:szCs w:val="21"/>
        </w:rPr>
        <w:t>第５０条</w:t>
      </w:r>
      <w:r w:rsidRPr="006126F6">
        <w:rPr>
          <w:rFonts w:hAnsi="ＭＳ 明朝" w:cs="ＭＳ Ｐゴシック" w:hint="eastAsia"/>
          <w:kern w:val="0"/>
          <w:szCs w:val="21"/>
        </w:rPr>
        <w:t xml:space="preserve">　受注者は、設計図書に基づき火災保険その他の保険を付したとき又は任意に保険を付しているときは、当該保険に係る証券又はこれに代わるものを直ちに発注者に提示しなければならない。</w:t>
      </w:r>
    </w:p>
    <w:p w14:paraId="2A304A18" w14:textId="77777777" w:rsidR="00607C73" w:rsidRPr="006126F6" w:rsidRDefault="00607C73" w:rsidP="00607C73">
      <w:pPr>
        <w:widowControl/>
        <w:rPr>
          <w:rFonts w:hAnsi="ＭＳ 明朝"/>
          <w:szCs w:val="21"/>
        </w:rPr>
      </w:pPr>
      <w:r w:rsidRPr="006126F6">
        <w:rPr>
          <w:rFonts w:hAnsi="ＭＳ 明朝" w:hint="eastAsia"/>
          <w:szCs w:val="21"/>
        </w:rPr>
        <w:t>(</w:t>
      </w:r>
      <w:r w:rsidRPr="006126F6">
        <w:rPr>
          <w:rFonts w:hAnsi="ＭＳ 明朝" w:hint="eastAsia"/>
          <w:szCs w:val="21"/>
        </w:rPr>
        <w:t>賠償金等の遅延利息</w:t>
      </w:r>
      <w:r w:rsidRPr="006126F6">
        <w:rPr>
          <w:rFonts w:hAnsi="ＭＳ 明朝" w:hint="eastAsia"/>
          <w:szCs w:val="21"/>
        </w:rPr>
        <w:t>)</w:t>
      </w:r>
    </w:p>
    <w:p w14:paraId="19973CCF" w14:textId="14977279" w:rsidR="00607C73" w:rsidRPr="006126F6" w:rsidRDefault="00607C73" w:rsidP="00607C73">
      <w:pPr>
        <w:widowControl/>
        <w:ind w:left="211" w:hangingChars="100" w:hanging="211"/>
        <w:rPr>
          <w:rFonts w:hAnsi="ＭＳ 明朝"/>
          <w:szCs w:val="21"/>
        </w:rPr>
      </w:pPr>
      <w:r w:rsidRPr="006126F6">
        <w:rPr>
          <w:rFonts w:hAnsi="ＭＳ 明朝" w:hint="eastAsia"/>
          <w:b/>
          <w:szCs w:val="21"/>
        </w:rPr>
        <w:t>第５１条</w:t>
      </w:r>
      <w:r w:rsidRPr="006126F6">
        <w:rPr>
          <w:rFonts w:hAnsi="ＭＳ 明朝" w:hint="eastAsia"/>
          <w:szCs w:val="21"/>
        </w:rPr>
        <w:t xml:space="preserve">　受注者がこの契約に基づく賠償金又は違約金を発注者の指定する期間内に支払わないときは、受注者は、当該期間を経過した日から支払いをする日までの日数に応じ、年</w:t>
      </w:r>
      <w:r w:rsidR="00AD5F9D" w:rsidRPr="006126F6">
        <w:rPr>
          <w:rFonts w:hAnsi="ＭＳ 明朝" w:hint="eastAsia"/>
          <w:szCs w:val="21"/>
        </w:rPr>
        <w:t>２．５</w:t>
      </w:r>
      <w:r w:rsidRPr="006126F6">
        <w:rPr>
          <w:rFonts w:hAnsi="ＭＳ 明朝" w:hint="eastAsia"/>
          <w:szCs w:val="21"/>
        </w:rPr>
        <w:t>パーセントの割合で計算した額の遅延利息を発注者に支払わなければならない。</w:t>
      </w:r>
    </w:p>
    <w:p w14:paraId="5A048C9E" w14:textId="77777777" w:rsidR="00607C73" w:rsidRPr="006126F6" w:rsidRDefault="00607C73" w:rsidP="00607C73">
      <w:pPr>
        <w:widowControl/>
        <w:ind w:left="210" w:hangingChars="100" w:hanging="210"/>
        <w:rPr>
          <w:rFonts w:hAnsi="ＭＳ 明朝"/>
          <w:szCs w:val="21"/>
        </w:rPr>
      </w:pPr>
      <w:r w:rsidRPr="006126F6">
        <w:rPr>
          <w:rFonts w:hAnsi="ＭＳ 明朝" w:hint="eastAsia"/>
          <w:szCs w:val="21"/>
        </w:rPr>
        <w:t>(</w:t>
      </w:r>
      <w:r w:rsidRPr="006126F6">
        <w:rPr>
          <w:rFonts w:hAnsi="ＭＳ 明朝" w:hint="eastAsia"/>
          <w:szCs w:val="21"/>
        </w:rPr>
        <w:t>相殺</w:t>
      </w:r>
      <w:r w:rsidRPr="006126F6">
        <w:rPr>
          <w:rFonts w:hAnsi="ＭＳ 明朝" w:hint="eastAsia"/>
          <w:szCs w:val="21"/>
        </w:rPr>
        <w:t>)</w:t>
      </w:r>
    </w:p>
    <w:p w14:paraId="7B9364CF" w14:textId="77777777" w:rsidR="00607C73" w:rsidRPr="006126F6" w:rsidRDefault="00607C73" w:rsidP="00607C73">
      <w:pPr>
        <w:autoSpaceDE w:val="0"/>
        <w:autoSpaceDN w:val="0"/>
        <w:adjustRightInd w:val="0"/>
        <w:ind w:left="211" w:hangingChars="100" w:hanging="211"/>
        <w:rPr>
          <w:rFonts w:hAnsi="ＭＳ 明朝"/>
          <w:kern w:val="0"/>
          <w:szCs w:val="21"/>
        </w:rPr>
      </w:pPr>
      <w:r w:rsidRPr="006126F6">
        <w:rPr>
          <w:rFonts w:hAnsi="ＭＳ 明朝" w:hint="eastAsia"/>
          <w:b/>
          <w:kern w:val="0"/>
          <w:szCs w:val="21"/>
        </w:rPr>
        <w:t>第５２条</w:t>
      </w:r>
      <w:r w:rsidRPr="006126F6">
        <w:rPr>
          <w:rFonts w:hAnsi="ＭＳ 明朝" w:hint="eastAsia"/>
          <w:kern w:val="0"/>
          <w:szCs w:val="21"/>
        </w:rPr>
        <w:t xml:space="preserve">　発注者は、受注者に対して有する金銭債権があるときは、受注者が発注者に対して有する保証金返還請求権、契約代金請求権及びその他の債権と相殺することができる。なお、不足があるときは、これを追徴する。</w:t>
      </w:r>
    </w:p>
    <w:p w14:paraId="608F4A1D" w14:textId="77777777" w:rsidR="00607C73" w:rsidRPr="006126F6" w:rsidRDefault="00607C73" w:rsidP="00607C73">
      <w:pPr>
        <w:widowControl/>
        <w:ind w:left="210" w:hangingChars="100" w:hanging="210"/>
        <w:rPr>
          <w:rFonts w:hAnsi="ＭＳ 明朝"/>
          <w:szCs w:val="21"/>
        </w:rPr>
      </w:pPr>
      <w:r w:rsidRPr="006126F6">
        <w:rPr>
          <w:rFonts w:hAnsi="ＭＳ 明朝" w:hint="eastAsia"/>
          <w:szCs w:val="21"/>
        </w:rPr>
        <w:t>(</w:t>
      </w:r>
      <w:r w:rsidRPr="006126F6">
        <w:rPr>
          <w:rFonts w:hAnsi="ＭＳ 明朝" w:hint="eastAsia"/>
          <w:szCs w:val="21"/>
        </w:rPr>
        <w:t>暴力団等からの不当介入の排除</w:t>
      </w:r>
      <w:r w:rsidRPr="006126F6">
        <w:rPr>
          <w:rFonts w:hAnsi="ＭＳ 明朝" w:hint="eastAsia"/>
          <w:szCs w:val="21"/>
        </w:rPr>
        <w:t>)</w:t>
      </w:r>
    </w:p>
    <w:p w14:paraId="741B308B" w14:textId="77777777" w:rsidR="00607C73" w:rsidRPr="006126F6" w:rsidRDefault="00607C73" w:rsidP="00607C73">
      <w:pPr>
        <w:widowControl/>
        <w:ind w:left="211" w:hangingChars="100" w:hanging="211"/>
        <w:rPr>
          <w:rFonts w:hAnsi="ＭＳ 明朝"/>
          <w:szCs w:val="21"/>
        </w:rPr>
      </w:pPr>
      <w:r w:rsidRPr="006126F6">
        <w:rPr>
          <w:rFonts w:hAnsi="ＭＳ 明朝" w:hint="eastAsia"/>
          <w:b/>
          <w:kern w:val="0"/>
          <w:szCs w:val="21"/>
        </w:rPr>
        <w:t>第５３条</w:t>
      </w:r>
      <w:r w:rsidRPr="006126F6">
        <w:rPr>
          <w:rFonts w:hAnsi="ＭＳ 明朝" w:hint="eastAsia"/>
          <w:szCs w:val="21"/>
        </w:rPr>
        <w:t xml:space="preserve">　受注者は、契約の履行に当たって、市排除条例第２条第２号に定める暴力団（以下「暴力団」という。）又は暴力団員等から不当介入を受けたときは、遅滞なく発注者に報告するとともに所轄の警察署に通報し、捜査上の必要な協力をしなければならない。</w:t>
      </w:r>
    </w:p>
    <w:p w14:paraId="536F371B" w14:textId="69E8C73C" w:rsidR="00607C73" w:rsidRPr="006126F6" w:rsidRDefault="00607C73" w:rsidP="00523190">
      <w:pPr>
        <w:widowControl/>
        <w:ind w:left="210" w:hangingChars="100" w:hanging="210"/>
        <w:rPr>
          <w:rFonts w:ascii="ＭＳ Ｐゴシック" w:hAnsi="ＭＳ Ｐゴシック"/>
          <w:szCs w:val="21"/>
        </w:rPr>
      </w:pPr>
      <w:r w:rsidRPr="006126F6">
        <w:rPr>
          <w:rFonts w:hAnsi="ＭＳ 明朝" w:hint="eastAsia"/>
          <w:szCs w:val="21"/>
        </w:rPr>
        <w:t>２　受注者は、暴力団又は暴力団員等からの不当介入による被害を受けたときは、その旨を直ちに発注者に報告するとともに、被害届を速やかに所轄の警察署に提出しなければならない。</w:t>
      </w:r>
    </w:p>
    <w:p w14:paraId="6CA1EE6F" w14:textId="0051A99A" w:rsidR="00607C73" w:rsidRPr="006126F6" w:rsidRDefault="009B7B70" w:rsidP="00607C73">
      <w:pPr>
        <w:rPr>
          <w:szCs w:val="21"/>
        </w:rPr>
      </w:pPr>
      <w:r w:rsidRPr="006126F6">
        <w:rPr>
          <w:rFonts w:hAnsi="ＭＳ 明朝" w:hint="eastAsia"/>
          <w:bCs/>
          <w:szCs w:val="21"/>
        </w:rPr>
        <w:t>(</w:t>
      </w:r>
      <w:r w:rsidR="00607C73" w:rsidRPr="006126F6">
        <w:rPr>
          <w:rFonts w:ascii="ＭＳ Ｐゴシック" w:hAnsi="ＭＳ Ｐゴシック"/>
          <w:szCs w:val="21"/>
        </w:rPr>
        <w:t>情報通信の技術を利用する方法</w:t>
      </w:r>
      <w:r w:rsidRPr="006126F6">
        <w:rPr>
          <w:rFonts w:hAnsi="ＭＳ 明朝" w:cs="ＭＳ Ｐゴシック" w:hint="eastAsia"/>
          <w:kern w:val="0"/>
          <w:szCs w:val="21"/>
        </w:rPr>
        <w:t>)</w:t>
      </w:r>
    </w:p>
    <w:p w14:paraId="1B44FA2F" w14:textId="77777777" w:rsidR="00607C73" w:rsidRPr="006126F6" w:rsidRDefault="00607C73" w:rsidP="00607C73">
      <w:pPr>
        <w:ind w:left="221" w:hanging="221"/>
        <w:rPr>
          <w:szCs w:val="21"/>
        </w:rPr>
      </w:pPr>
      <w:r w:rsidRPr="006126F6">
        <w:rPr>
          <w:rFonts w:ascii="ＭＳ Ｐゴシック" w:hAnsi="ＭＳ Ｐゴシック"/>
          <w:b/>
          <w:szCs w:val="21"/>
        </w:rPr>
        <w:lastRenderedPageBreak/>
        <w:t>第５</w:t>
      </w:r>
      <w:r w:rsidRPr="006126F6">
        <w:rPr>
          <w:rFonts w:ascii="ＭＳ Ｐゴシック" w:hAnsi="ＭＳ Ｐゴシック" w:hint="eastAsia"/>
          <w:b/>
          <w:szCs w:val="21"/>
        </w:rPr>
        <w:t>４</w:t>
      </w:r>
      <w:r w:rsidRPr="006126F6">
        <w:rPr>
          <w:rFonts w:ascii="ＭＳ Ｐゴシック" w:hAnsi="ＭＳ Ｐゴシック"/>
          <w:b/>
          <w:szCs w:val="21"/>
        </w:rPr>
        <w:t>条</w:t>
      </w:r>
      <w:r w:rsidRPr="006126F6">
        <w:rPr>
          <w:rFonts w:ascii="ＭＳ Ｐゴシック" w:hAnsi="ＭＳ Ｐゴシック"/>
          <w:w w:val="151"/>
          <w:szCs w:val="21"/>
        </w:rPr>
        <w:t xml:space="preserve">　</w:t>
      </w:r>
      <w:r w:rsidRPr="006126F6">
        <w:rPr>
          <w:rFonts w:ascii="ＭＳ Ｐゴシック" w:hAnsi="ＭＳ Ｐゴシック"/>
          <w:szCs w:val="21"/>
        </w:rPr>
        <w:t>この約款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403E993E" w14:textId="17305D40" w:rsidR="00607C73" w:rsidRPr="006126F6" w:rsidRDefault="00607C73" w:rsidP="00607C73">
      <w:pPr>
        <w:widowControl/>
        <w:rPr>
          <w:rFonts w:hAnsi="ＭＳ 明朝" w:cs="ＭＳ Ｐゴシック"/>
          <w:kern w:val="0"/>
          <w:szCs w:val="21"/>
        </w:rPr>
      </w:pPr>
      <w:r w:rsidRPr="006126F6">
        <w:rPr>
          <w:rFonts w:hAnsi="ＭＳ 明朝" w:cs="ＭＳ Ｐゴシック" w:hint="eastAsia"/>
          <w:kern w:val="0"/>
          <w:szCs w:val="21"/>
        </w:rPr>
        <w:t>(</w:t>
      </w:r>
      <w:r w:rsidRPr="006126F6">
        <w:rPr>
          <w:rFonts w:hAnsi="ＭＳ 明朝" w:cs="ＭＳ Ｐゴシック" w:hint="eastAsia"/>
          <w:kern w:val="0"/>
          <w:szCs w:val="21"/>
        </w:rPr>
        <w:t>補則</w:t>
      </w:r>
      <w:r w:rsidRPr="006126F6">
        <w:rPr>
          <w:rFonts w:hAnsi="ＭＳ 明朝" w:cs="ＭＳ Ｐゴシック" w:hint="eastAsia"/>
          <w:kern w:val="0"/>
          <w:szCs w:val="21"/>
        </w:rPr>
        <w:t>)</w:t>
      </w:r>
    </w:p>
    <w:p w14:paraId="1D64AAB7" w14:textId="13971BC2" w:rsidR="00351F11" w:rsidRPr="00AD5F9D" w:rsidRDefault="00607C73" w:rsidP="009B7B70">
      <w:pPr>
        <w:widowControl/>
        <w:ind w:left="282" w:hangingChars="134" w:hanging="282"/>
        <w:jc w:val="left"/>
        <w:rPr>
          <w:rFonts w:ascii="ＭＳ Ｐ明朝" w:eastAsia="ＭＳ Ｐ明朝" w:hAnsi="ＭＳ Ｐ明朝"/>
          <w:dstrike/>
          <w:szCs w:val="21"/>
        </w:rPr>
      </w:pPr>
      <w:r w:rsidRPr="006126F6">
        <w:rPr>
          <w:rFonts w:hAnsi="ＭＳ 明朝" w:hint="eastAsia"/>
          <w:b/>
          <w:kern w:val="0"/>
          <w:szCs w:val="21"/>
        </w:rPr>
        <w:t>第５５条</w:t>
      </w:r>
      <w:r w:rsidRPr="006126F6">
        <w:rPr>
          <w:rFonts w:hAnsi="ＭＳ 明朝" w:hint="eastAsia"/>
          <w:kern w:val="0"/>
          <w:szCs w:val="21"/>
        </w:rPr>
        <w:t xml:space="preserve">　この契約条項について、発注者と受注者の相互間に疑義が生じたとき又はこの契約書に定めのない事項については、必要に応じて発注者と受注者とが協議して定める。</w:t>
      </w:r>
    </w:p>
    <w:sectPr w:rsidR="00351F11" w:rsidRPr="00AD5F9D" w:rsidSect="00760E3D">
      <w:headerReference w:type="default" r:id="rId11"/>
      <w:footerReference w:type="even" r:id="rId12"/>
      <w:footerReference w:type="default" r:id="rId13"/>
      <w:pgSz w:w="11906" w:h="16838" w:code="9"/>
      <w:pgMar w:top="1701" w:right="1418" w:bottom="1418" w:left="1418" w:header="1134" w:footer="737" w:gutter="0"/>
      <w:pgNumType w:start="2"/>
      <w:cols w:num="2" w:space="425"/>
      <w:docGrid w:type="lines" w:linePitch="360" w:charSpace="498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B47E4" w14:textId="77777777" w:rsidR="00C231EB" w:rsidRDefault="00C231EB">
      <w:r>
        <w:separator/>
      </w:r>
    </w:p>
  </w:endnote>
  <w:endnote w:type="continuationSeparator" w:id="0">
    <w:p w14:paraId="7D34770A" w14:textId="77777777" w:rsidR="00C231EB" w:rsidRDefault="00C2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CFBB5" w14:textId="77777777" w:rsidR="00882D0A" w:rsidRDefault="00882D0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FE12DE9" w14:textId="77777777" w:rsidR="00882D0A" w:rsidRDefault="00882D0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50288" w14:textId="3725F6C5" w:rsidR="00882D0A" w:rsidRPr="00CC626B" w:rsidRDefault="00882D0A">
    <w:pPr>
      <w:pStyle w:val="a4"/>
      <w:framePr w:wrap="around" w:vAnchor="text" w:hAnchor="margin" w:xAlign="center" w:y="1"/>
      <w:rPr>
        <w:rStyle w:val="a5"/>
        <w:rFonts w:ascii="ＭＳ ゴシック" w:eastAsia="ＭＳ ゴシック" w:hAnsi="ＭＳ ゴシック"/>
      </w:rPr>
    </w:pPr>
    <w:r w:rsidRPr="00CC626B">
      <w:rPr>
        <w:rStyle w:val="a5"/>
        <w:rFonts w:ascii="ＭＳ ゴシック" w:eastAsia="ＭＳ ゴシック" w:hAnsi="ＭＳ ゴシック"/>
      </w:rPr>
      <w:fldChar w:fldCharType="begin"/>
    </w:r>
    <w:r w:rsidRPr="00CC626B">
      <w:rPr>
        <w:rStyle w:val="a5"/>
        <w:rFonts w:ascii="ＭＳ ゴシック" w:eastAsia="ＭＳ ゴシック" w:hAnsi="ＭＳ ゴシック"/>
      </w:rPr>
      <w:instrText xml:space="preserve">PAGE  </w:instrText>
    </w:r>
    <w:r w:rsidRPr="00CC626B">
      <w:rPr>
        <w:rStyle w:val="a5"/>
        <w:rFonts w:ascii="ＭＳ ゴシック" w:eastAsia="ＭＳ ゴシック" w:hAnsi="ＭＳ ゴシック"/>
      </w:rPr>
      <w:fldChar w:fldCharType="separate"/>
    </w:r>
    <w:r w:rsidR="006E4074">
      <w:rPr>
        <w:rStyle w:val="a5"/>
        <w:rFonts w:ascii="ＭＳ ゴシック" w:eastAsia="ＭＳ ゴシック" w:hAnsi="ＭＳ ゴシック"/>
        <w:noProof/>
      </w:rPr>
      <w:t>21</w:t>
    </w:r>
    <w:r w:rsidRPr="00CC626B">
      <w:rPr>
        <w:rStyle w:val="a5"/>
        <w:rFonts w:ascii="ＭＳ ゴシック" w:eastAsia="ＭＳ ゴシック" w:hAnsi="ＭＳ ゴシック"/>
      </w:rPr>
      <w:fldChar w:fldCharType="end"/>
    </w:r>
  </w:p>
  <w:p w14:paraId="6CBEE4D5" w14:textId="77777777" w:rsidR="00882D0A" w:rsidRDefault="00882D0A" w:rsidP="00B4566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FD574" w14:textId="77777777" w:rsidR="00C231EB" w:rsidRDefault="00C231EB">
      <w:r>
        <w:separator/>
      </w:r>
    </w:p>
  </w:footnote>
  <w:footnote w:type="continuationSeparator" w:id="0">
    <w:p w14:paraId="341A2ED0" w14:textId="77777777" w:rsidR="00C231EB" w:rsidRDefault="00C23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F9D22" w14:textId="64C68723" w:rsidR="000D1204" w:rsidRPr="00CD7E6E" w:rsidRDefault="000D1204" w:rsidP="000D1204">
    <w:pPr>
      <w:pStyle w:val="a6"/>
      <w:jc w:val="right"/>
      <w:rPr>
        <w:rFonts w:ascii="ＭＳ ゴシック" w:eastAsia="ＭＳ ゴシック" w:hAnsi="ＭＳ ゴシック"/>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B3201"/>
    <w:multiLevelType w:val="hybridMultilevel"/>
    <w:tmpl w:val="166A2894"/>
    <w:lvl w:ilvl="0" w:tplc="6644B6FA">
      <w:start w:val="1"/>
      <w:numFmt w:val="decimal"/>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1" w15:restartNumberingAfterBreak="0">
    <w:nsid w:val="27A80AED"/>
    <w:multiLevelType w:val="hybridMultilevel"/>
    <w:tmpl w:val="4B42A2F2"/>
    <w:lvl w:ilvl="0" w:tplc="E0CA62F2">
      <w:start w:val="10"/>
      <w:numFmt w:val="decimal"/>
      <w:lvlText w:val="第%1条"/>
      <w:lvlJc w:val="left"/>
      <w:pPr>
        <w:tabs>
          <w:tab w:val="num" w:pos="915"/>
        </w:tabs>
        <w:ind w:left="915" w:hanging="915"/>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05267337">
    <w:abstractNumId w:val="1"/>
  </w:num>
  <w:num w:numId="2" w16cid:durableId="793911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453"/>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9A7"/>
    <w:rsid w:val="00004D72"/>
    <w:rsid w:val="0002588A"/>
    <w:rsid w:val="0004049B"/>
    <w:rsid w:val="0007651A"/>
    <w:rsid w:val="000B383A"/>
    <w:rsid w:val="000B5C6D"/>
    <w:rsid w:val="000B7B7D"/>
    <w:rsid w:val="000C7BC7"/>
    <w:rsid w:val="000D0E80"/>
    <w:rsid w:val="000D1204"/>
    <w:rsid w:val="000D3167"/>
    <w:rsid w:val="000E16DE"/>
    <w:rsid w:val="000E69E4"/>
    <w:rsid w:val="000F422B"/>
    <w:rsid w:val="001364DA"/>
    <w:rsid w:val="001371DD"/>
    <w:rsid w:val="001375A2"/>
    <w:rsid w:val="001569EF"/>
    <w:rsid w:val="00163181"/>
    <w:rsid w:val="0019078E"/>
    <w:rsid w:val="00195EAD"/>
    <w:rsid w:val="001A0929"/>
    <w:rsid w:val="001A19D6"/>
    <w:rsid w:val="001A1E7F"/>
    <w:rsid w:val="001C3D8F"/>
    <w:rsid w:val="001C52AF"/>
    <w:rsid w:val="001E4766"/>
    <w:rsid w:val="001F7570"/>
    <w:rsid w:val="002074D8"/>
    <w:rsid w:val="00213476"/>
    <w:rsid w:val="00215047"/>
    <w:rsid w:val="00251C43"/>
    <w:rsid w:val="00256645"/>
    <w:rsid w:val="0027428D"/>
    <w:rsid w:val="002748F9"/>
    <w:rsid w:val="0028234A"/>
    <w:rsid w:val="0028569A"/>
    <w:rsid w:val="002D2665"/>
    <w:rsid w:val="002F5259"/>
    <w:rsid w:val="00321F5A"/>
    <w:rsid w:val="003351AE"/>
    <w:rsid w:val="00351F11"/>
    <w:rsid w:val="00397CA7"/>
    <w:rsid w:val="003A13BF"/>
    <w:rsid w:val="003D2778"/>
    <w:rsid w:val="003E3009"/>
    <w:rsid w:val="003E3155"/>
    <w:rsid w:val="003F2FFE"/>
    <w:rsid w:val="00491EC9"/>
    <w:rsid w:val="004A7631"/>
    <w:rsid w:val="00523190"/>
    <w:rsid w:val="00527D23"/>
    <w:rsid w:val="00555292"/>
    <w:rsid w:val="00584DCF"/>
    <w:rsid w:val="00601F65"/>
    <w:rsid w:val="00607520"/>
    <w:rsid w:val="00607C73"/>
    <w:rsid w:val="006126F6"/>
    <w:rsid w:val="006129C1"/>
    <w:rsid w:val="00626CF8"/>
    <w:rsid w:val="006502F0"/>
    <w:rsid w:val="00667CCA"/>
    <w:rsid w:val="006865BA"/>
    <w:rsid w:val="006A16CC"/>
    <w:rsid w:val="006A3271"/>
    <w:rsid w:val="006A4708"/>
    <w:rsid w:val="006A7740"/>
    <w:rsid w:val="006C040B"/>
    <w:rsid w:val="006C4C49"/>
    <w:rsid w:val="006E06E8"/>
    <w:rsid w:val="006E4074"/>
    <w:rsid w:val="006F1878"/>
    <w:rsid w:val="00707EA6"/>
    <w:rsid w:val="00717314"/>
    <w:rsid w:val="00721654"/>
    <w:rsid w:val="007241E5"/>
    <w:rsid w:val="00736E57"/>
    <w:rsid w:val="00743EEC"/>
    <w:rsid w:val="00760E3D"/>
    <w:rsid w:val="00763684"/>
    <w:rsid w:val="00774359"/>
    <w:rsid w:val="00787876"/>
    <w:rsid w:val="007A422C"/>
    <w:rsid w:val="007C0EC9"/>
    <w:rsid w:val="00817029"/>
    <w:rsid w:val="00822389"/>
    <w:rsid w:val="00853708"/>
    <w:rsid w:val="0086104F"/>
    <w:rsid w:val="008772FF"/>
    <w:rsid w:val="00877FF0"/>
    <w:rsid w:val="00882D0A"/>
    <w:rsid w:val="008854DE"/>
    <w:rsid w:val="0089238B"/>
    <w:rsid w:val="008A1C61"/>
    <w:rsid w:val="008B4BF5"/>
    <w:rsid w:val="008F7B41"/>
    <w:rsid w:val="00900652"/>
    <w:rsid w:val="00942641"/>
    <w:rsid w:val="00965C9B"/>
    <w:rsid w:val="00976CDD"/>
    <w:rsid w:val="00995F47"/>
    <w:rsid w:val="009A04BC"/>
    <w:rsid w:val="009A24D2"/>
    <w:rsid w:val="009B1AF6"/>
    <w:rsid w:val="009B277A"/>
    <w:rsid w:val="009B7B70"/>
    <w:rsid w:val="009C74D5"/>
    <w:rsid w:val="009D3A97"/>
    <w:rsid w:val="009E0D41"/>
    <w:rsid w:val="009E53E6"/>
    <w:rsid w:val="009F6FB3"/>
    <w:rsid w:val="00A0144C"/>
    <w:rsid w:val="00A309A7"/>
    <w:rsid w:val="00A32C24"/>
    <w:rsid w:val="00A425EB"/>
    <w:rsid w:val="00A452D1"/>
    <w:rsid w:val="00A4709F"/>
    <w:rsid w:val="00A51CD7"/>
    <w:rsid w:val="00A53461"/>
    <w:rsid w:val="00A74F0D"/>
    <w:rsid w:val="00A93212"/>
    <w:rsid w:val="00AC504F"/>
    <w:rsid w:val="00AD5F9D"/>
    <w:rsid w:val="00AF5FB2"/>
    <w:rsid w:val="00B45660"/>
    <w:rsid w:val="00BB3E7B"/>
    <w:rsid w:val="00BC313E"/>
    <w:rsid w:val="00C04385"/>
    <w:rsid w:val="00C060A2"/>
    <w:rsid w:val="00C16921"/>
    <w:rsid w:val="00C231EB"/>
    <w:rsid w:val="00C31E41"/>
    <w:rsid w:val="00C37FCF"/>
    <w:rsid w:val="00C53C0F"/>
    <w:rsid w:val="00C6541E"/>
    <w:rsid w:val="00C90848"/>
    <w:rsid w:val="00CC626B"/>
    <w:rsid w:val="00CD7E6E"/>
    <w:rsid w:val="00CE787A"/>
    <w:rsid w:val="00D120EA"/>
    <w:rsid w:val="00D25B90"/>
    <w:rsid w:val="00D81C18"/>
    <w:rsid w:val="00DA3EF9"/>
    <w:rsid w:val="00DA4286"/>
    <w:rsid w:val="00DC76B5"/>
    <w:rsid w:val="00E0085A"/>
    <w:rsid w:val="00E16E3C"/>
    <w:rsid w:val="00E16E60"/>
    <w:rsid w:val="00E331F8"/>
    <w:rsid w:val="00E42DA5"/>
    <w:rsid w:val="00E7224F"/>
    <w:rsid w:val="00E7590E"/>
    <w:rsid w:val="00E93EC5"/>
    <w:rsid w:val="00EB59A8"/>
    <w:rsid w:val="00EB72BB"/>
    <w:rsid w:val="00EC34CA"/>
    <w:rsid w:val="00ED38A1"/>
    <w:rsid w:val="00ED4A90"/>
    <w:rsid w:val="00EE420A"/>
    <w:rsid w:val="00F01039"/>
    <w:rsid w:val="00F0487F"/>
    <w:rsid w:val="00F35D7F"/>
    <w:rsid w:val="00F6121F"/>
    <w:rsid w:val="00F7742C"/>
    <w:rsid w:val="00F816FD"/>
    <w:rsid w:val="00F8794C"/>
    <w:rsid w:val="00FC1D1A"/>
    <w:rsid w:val="00FC6EEB"/>
    <w:rsid w:val="00FE4D0D"/>
    <w:rsid w:val="00FF1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2E1D1B01"/>
  <w15:chartTrackingRefBased/>
  <w15:docId w15:val="{0C9858D2-3BC4-4893-8B13-3B0C7E9D5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04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79" w:hangingChars="112" w:hanging="179"/>
    </w:pPr>
    <w:rPr>
      <w:rFonts w:ascii="ＭＳ Ｐ明朝" w:eastAsia="ＭＳ Ｐ明朝" w:hAnsi="ＭＳ Ｐ明朝"/>
      <w:color w:val="000000"/>
      <w:sz w:val="16"/>
      <w:szCs w:val="20"/>
      <w:shd w:val="pct15" w:color="auto" w:fill="FFFFFF"/>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CD7E6E"/>
    <w:pPr>
      <w:tabs>
        <w:tab w:val="center" w:pos="4252"/>
        <w:tab w:val="right" w:pos="8504"/>
      </w:tabs>
      <w:snapToGrid w:val="0"/>
    </w:pPr>
  </w:style>
  <w:style w:type="paragraph" w:styleId="a7">
    <w:name w:val="Balloon Text"/>
    <w:basedOn w:val="a"/>
    <w:link w:val="a8"/>
    <w:rsid w:val="006E06E8"/>
    <w:rPr>
      <w:rFonts w:ascii="Arial" w:eastAsia="ＭＳ ゴシック" w:hAnsi="Arial"/>
      <w:sz w:val="18"/>
      <w:szCs w:val="18"/>
    </w:rPr>
  </w:style>
  <w:style w:type="character" w:customStyle="1" w:styleId="a8">
    <w:name w:val="吹き出し (文字)"/>
    <w:link w:val="a7"/>
    <w:rsid w:val="006E06E8"/>
    <w:rPr>
      <w:rFonts w:ascii="Arial" w:eastAsia="ＭＳ ゴシック" w:hAnsi="Arial" w:cs="Times New Roman"/>
      <w:kern w:val="2"/>
      <w:sz w:val="18"/>
      <w:szCs w:val="18"/>
    </w:rPr>
  </w:style>
  <w:style w:type="character" w:styleId="a9">
    <w:name w:val="annotation reference"/>
    <w:uiPriority w:val="99"/>
    <w:rsid w:val="00351F11"/>
    <w:rPr>
      <w:rFonts w:cs="Times New Roman"/>
      <w:sz w:val="18"/>
      <w:szCs w:val="18"/>
    </w:rPr>
  </w:style>
  <w:style w:type="paragraph" w:styleId="aa">
    <w:name w:val="annotation text"/>
    <w:basedOn w:val="a"/>
    <w:link w:val="ab"/>
    <w:rsid w:val="00351F11"/>
    <w:pPr>
      <w:jc w:val="left"/>
    </w:pPr>
  </w:style>
  <w:style w:type="character" w:customStyle="1" w:styleId="ab">
    <w:name w:val="コメント文字列 (文字)"/>
    <w:basedOn w:val="a0"/>
    <w:link w:val="aa"/>
    <w:rsid w:val="00351F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819EC98B-D58E-458C-A7F0-16C34E15CC7C}">
  <ds:schemaRefs>
    <ds:schemaRef ds:uri="http://schemas.openxmlformats.org/officeDocument/2006/bibliography"/>
  </ds:schemaRefs>
</ds:datastoreItem>
</file>

<file path=customXml/itemProps2.xml><?xml version="1.0" encoding="utf-8"?>
<ds:datastoreItem xmlns:ds="http://schemas.openxmlformats.org/officeDocument/2006/customXml" ds:itemID="{FB047233-F8AF-48D1-87EF-3EAE78995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A99C56-D430-4FA0-BAB5-7FAD4514EF5F}">
  <ds:schemaRefs>
    <ds:schemaRef ds:uri="http://schemas.microsoft.com/sharepoint/v3/contenttype/forms"/>
  </ds:schemaRefs>
</ds:datastoreItem>
</file>

<file path=customXml/itemProps4.xml><?xml version="1.0" encoding="utf-8"?>
<ds:datastoreItem xmlns:ds="http://schemas.openxmlformats.org/officeDocument/2006/customXml" ds:itemID="{CE28841B-64AA-4062-A1E5-EE360F300559}">
  <ds:schemaRefs>
    <ds:schemaRef ds:uri="http://purl.org/dc/elements/1.1/"/>
    <ds:schemaRef ds:uri="http://schemas.microsoft.com/office/2006/metadata/properties"/>
    <ds:schemaRef ds:uri="0090442d-b97b-438f-adbc-763e334cf7a4"/>
    <ds:schemaRef ds:uri="http://schemas.microsoft.com/sharepoint/v3"/>
    <ds:schemaRef ds:uri="http://purl.org/dc/terms/"/>
    <ds:schemaRef ds:uri="http://schemas.microsoft.com/office/2006/documentManagement/types"/>
    <ds:schemaRef ds:uri="afa0c77f-b6eb-4140-8819-9b8592c6b5e4"/>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17</Pages>
  <Words>21439</Words>
  <Characters>474</Characters>
  <Application>Microsoft Office Word</Application>
  <DocSecurity>0</DocSecurity>
  <Lines>3</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（総則）</vt:lpstr>
      <vt:lpstr>（総則）</vt:lpstr>
    </vt:vector>
  </TitlesOfParts>
  <Company>相模原市役所</Company>
  <LinksUpToDate>false</LinksUpToDate>
  <CharactersWithSpaces>21870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（総則）</dc:title>
  <dc:subject/>
  <dc:creator>keiyaku04</dc:creator>
  <cp:keywords/>
  <cp:lastModifiedBy>伊礼</cp:lastModifiedBy>
  <cp:revision>4</cp:revision>
  <cp:lastPrinted>2021-05-07T01:56:00Z</cp:lastPrinted>
  <dcterms:created xsi:type="dcterms:W3CDTF">2025-04-21T03:36:00Z</dcterms:created>
  <dcterms:modified xsi:type="dcterms:W3CDTF">2025-04-21T05:57:00Z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