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29FE5" w14:textId="64061AEB" w:rsidR="00D61D49" w:rsidRPr="004A2A60" w:rsidRDefault="002933A3" w:rsidP="009C31A5">
      <w:pPr>
        <w:spacing w:line="500" w:lineRule="exact"/>
        <w:jc w:val="center"/>
        <w:rPr>
          <w:rFonts w:ascii="游ゴシック" w:eastAsia="游ゴシック" w:hAnsi="游ゴシック"/>
          <w:b/>
          <w:sz w:val="24"/>
        </w:rPr>
      </w:pPr>
      <w:r w:rsidRPr="002933A3">
        <w:rPr>
          <w:rFonts w:ascii="游ゴシック" w:eastAsia="游ゴシック" w:hAnsi="游ゴシック" w:hint="eastAsia"/>
          <w:b/>
          <w:sz w:val="24"/>
        </w:rPr>
        <w:t>増床申し出の考え方（自由記載）</w:t>
      </w:r>
    </w:p>
    <w:tbl>
      <w:tblPr>
        <w:tblStyle w:val="a3"/>
        <w:tblpPr w:leftFromText="142" w:rightFromText="142" w:vertAnchor="text" w:tblpX="-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76"/>
        <w:gridCol w:w="8460"/>
      </w:tblGrid>
      <w:tr w:rsidR="00D61D49" w:rsidRPr="00DB4C55" w14:paraId="7F6F3050" w14:textId="77777777" w:rsidTr="00D64F61">
        <w:trPr>
          <w:trHeight w:val="48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ECA7E" w14:textId="675D353D" w:rsidR="00D61D49" w:rsidRPr="00DB4C55" w:rsidRDefault="005E4A57" w:rsidP="00D64F61">
            <w:pPr>
              <w:spacing w:line="32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</w:rPr>
              <w:t>医療機関名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07D2E" w14:textId="7C81372F" w:rsidR="00D61D49" w:rsidRPr="00DB4C55" w:rsidRDefault="00D61D49" w:rsidP="00D64F61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D64F61" w:rsidRPr="00DB4C55" w14:paraId="6159B0F2" w14:textId="77777777" w:rsidTr="00D64F61">
        <w:trPr>
          <w:trHeight w:val="13710"/>
        </w:trPr>
        <w:tc>
          <w:tcPr>
            <w:tcW w:w="9741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7881678D" w14:textId="5BB6BC38" w:rsidR="00D64F61" w:rsidRDefault="00F7698C" w:rsidP="00CF3DF9">
            <w:pPr>
              <w:spacing w:line="400" w:lineRule="exact"/>
              <w:jc w:val="lef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増床に至った経緯</w:t>
            </w:r>
            <w:r w:rsidR="0062356B">
              <w:rPr>
                <w:rFonts w:ascii="游ゴシック" w:eastAsia="游ゴシック" w:hAnsi="游ゴシック" w:hint="eastAsia"/>
                <w:sz w:val="24"/>
              </w:rPr>
              <w:t>、</w:t>
            </w:r>
            <w:r w:rsidR="006064AF">
              <w:rPr>
                <w:rFonts w:ascii="游ゴシック" w:eastAsia="游ゴシック" w:hAnsi="游ゴシック" w:hint="eastAsia"/>
                <w:sz w:val="24"/>
              </w:rPr>
              <w:t>提出した</w:t>
            </w:r>
            <w:r w:rsidR="00AE51D6">
              <w:rPr>
                <w:rFonts w:ascii="游ゴシック" w:eastAsia="游ゴシック" w:hAnsi="游ゴシック" w:hint="eastAsia"/>
                <w:sz w:val="24"/>
              </w:rPr>
              <w:t>書類に記載しきれなかった</w:t>
            </w:r>
            <w:r w:rsidR="00AC292F">
              <w:rPr>
                <w:rFonts w:ascii="游ゴシック" w:eastAsia="游ゴシック" w:hAnsi="游ゴシック" w:hint="eastAsia"/>
                <w:sz w:val="24"/>
              </w:rPr>
              <w:t>補足説明</w:t>
            </w:r>
            <w:r w:rsidR="0062356B">
              <w:rPr>
                <w:rFonts w:ascii="游ゴシック" w:eastAsia="游ゴシック" w:hAnsi="游ゴシック" w:hint="eastAsia"/>
                <w:sz w:val="24"/>
              </w:rPr>
              <w:t>など</w:t>
            </w:r>
            <w:r w:rsidR="009A4CFB">
              <w:rPr>
                <w:rFonts w:ascii="游ゴシック" w:eastAsia="游ゴシック" w:hAnsi="游ゴシック" w:hint="eastAsia"/>
                <w:sz w:val="24"/>
              </w:rPr>
              <w:t>や医療機関が果たす</w:t>
            </w:r>
            <w:r w:rsidR="00872DFE">
              <w:rPr>
                <w:rFonts w:ascii="游ゴシック" w:eastAsia="游ゴシック" w:hAnsi="游ゴシック" w:hint="eastAsia"/>
                <w:sz w:val="24"/>
              </w:rPr>
              <w:t>相模原</w:t>
            </w:r>
            <w:r w:rsidR="000B63E6">
              <w:rPr>
                <w:rFonts w:ascii="游ゴシック" w:eastAsia="游ゴシック" w:hAnsi="游ゴシック" w:hint="eastAsia"/>
                <w:sz w:val="24"/>
              </w:rPr>
              <w:t>市民へ</w:t>
            </w:r>
            <w:r w:rsidR="00872DFE">
              <w:rPr>
                <w:rFonts w:ascii="游ゴシック" w:eastAsia="游ゴシック" w:hAnsi="游ゴシック" w:hint="eastAsia"/>
                <w:sz w:val="24"/>
              </w:rPr>
              <w:t>の貢献</w:t>
            </w:r>
            <w:r w:rsidR="00AE51D6">
              <w:rPr>
                <w:rFonts w:ascii="游ゴシック" w:eastAsia="游ゴシック" w:hAnsi="游ゴシック" w:hint="eastAsia"/>
                <w:sz w:val="24"/>
              </w:rPr>
              <w:t>など</w:t>
            </w:r>
            <w:r w:rsidR="00F57D23">
              <w:rPr>
                <w:rFonts w:ascii="游ゴシック" w:eastAsia="游ゴシック" w:hAnsi="游ゴシック" w:hint="eastAsia"/>
                <w:sz w:val="24"/>
              </w:rPr>
              <w:t>があれば</w:t>
            </w:r>
            <w:r w:rsidR="00AE51D6">
              <w:rPr>
                <w:rFonts w:ascii="游ゴシック" w:eastAsia="游ゴシック" w:hAnsi="游ゴシック" w:hint="eastAsia"/>
                <w:sz w:val="24"/>
              </w:rPr>
              <w:t>記載</w:t>
            </w:r>
            <w:r w:rsidR="00F57D23">
              <w:rPr>
                <w:rFonts w:ascii="游ゴシック" w:eastAsia="游ゴシック" w:hAnsi="游ゴシック" w:hint="eastAsia"/>
                <w:sz w:val="24"/>
              </w:rPr>
              <w:t>を</w:t>
            </w:r>
            <w:r w:rsidR="00AE51D6">
              <w:rPr>
                <w:rFonts w:ascii="游ゴシック" w:eastAsia="游ゴシック" w:hAnsi="游ゴシック" w:hint="eastAsia"/>
                <w:sz w:val="24"/>
              </w:rPr>
              <w:t>してください。</w:t>
            </w:r>
          </w:p>
          <w:p w14:paraId="090C774E" w14:textId="77777777" w:rsidR="00455D57" w:rsidRDefault="00CB3B8C" w:rsidP="00CF3DF9">
            <w:pPr>
              <w:spacing w:line="400" w:lineRule="exact"/>
              <w:jc w:val="lef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募集要項に記載の</w:t>
            </w:r>
            <w:r w:rsidR="00E97A23">
              <w:rPr>
                <w:rFonts w:ascii="游ゴシック" w:eastAsia="游ゴシック" w:hAnsi="游ゴシック" w:hint="eastAsia"/>
                <w:sz w:val="24"/>
              </w:rPr>
              <w:t>「２　評価方法等」</w:t>
            </w:r>
            <w:r w:rsidR="00FB008F">
              <w:rPr>
                <w:rFonts w:ascii="游ゴシック" w:eastAsia="游ゴシック" w:hAnsi="游ゴシック" w:hint="eastAsia"/>
                <w:sz w:val="24"/>
              </w:rPr>
              <w:t>に示す評価の参考となります。</w:t>
            </w:r>
          </w:p>
          <w:p w14:paraId="1DAF18DE" w14:textId="2795935F" w:rsidR="00410FB8" w:rsidRPr="00DB4C55" w:rsidRDefault="00410FB8" w:rsidP="00CF3DF9">
            <w:pPr>
              <w:spacing w:line="400" w:lineRule="exact"/>
              <w:jc w:val="lef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また、</w:t>
            </w:r>
            <w:r w:rsidR="00BA24DE">
              <w:rPr>
                <w:rFonts w:ascii="游ゴシック" w:eastAsia="游ゴシック" w:hAnsi="游ゴシック" w:hint="eastAsia"/>
                <w:sz w:val="24"/>
              </w:rPr>
              <w:t>優先配分する病床</w:t>
            </w:r>
            <w:r w:rsidR="00E44FBF">
              <w:rPr>
                <w:rFonts w:ascii="游ゴシック" w:eastAsia="游ゴシック" w:hAnsi="游ゴシック" w:hint="eastAsia"/>
                <w:sz w:val="24"/>
              </w:rPr>
              <w:t>の判断</w:t>
            </w:r>
            <w:r w:rsidR="00713786">
              <w:rPr>
                <w:rFonts w:ascii="游ゴシック" w:eastAsia="游ゴシック" w:hAnsi="游ゴシック" w:hint="eastAsia"/>
                <w:sz w:val="24"/>
              </w:rPr>
              <w:t>に</w:t>
            </w:r>
            <w:r w:rsidR="00A91DE3">
              <w:rPr>
                <w:rFonts w:ascii="游ゴシック" w:eastAsia="游ゴシック" w:hAnsi="游ゴシック" w:hint="eastAsia"/>
                <w:sz w:val="24"/>
              </w:rPr>
              <w:t>おける</w:t>
            </w:r>
            <w:r w:rsidR="00713786">
              <w:rPr>
                <w:rFonts w:ascii="游ゴシック" w:eastAsia="游ゴシック" w:hAnsi="游ゴシック" w:hint="eastAsia"/>
                <w:sz w:val="24"/>
              </w:rPr>
              <w:t>参考とさせていただきます。</w:t>
            </w:r>
          </w:p>
        </w:tc>
      </w:tr>
    </w:tbl>
    <w:p w14:paraId="12555AA6" w14:textId="77777777" w:rsidR="00FE16B0" w:rsidRDefault="00FE16B0" w:rsidP="00C61702">
      <w:pPr>
        <w:spacing w:line="400" w:lineRule="exact"/>
        <w:rPr>
          <w:rFonts w:ascii="游ゴシック" w:eastAsia="游ゴシック" w:hAnsi="游ゴシック"/>
          <w:sz w:val="24"/>
        </w:rPr>
      </w:pPr>
    </w:p>
    <w:sectPr w:rsidR="00FE16B0" w:rsidSect="009C31A5">
      <w:headerReference w:type="default" r:id="rId10"/>
      <w:pgSz w:w="11906" w:h="16838"/>
      <w:pgMar w:top="1276" w:right="1080" w:bottom="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539A5" w14:textId="77777777" w:rsidR="006E5A45" w:rsidRDefault="006E5A45" w:rsidP="004D4C71">
      <w:r>
        <w:separator/>
      </w:r>
    </w:p>
  </w:endnote>
  <w:endnote w:type="continuationSeparator" w:id="0">
    <w:p w14:paraId="6C0ED664" w14:textId="77777777" w:rsidR="006E5A45" w:rsidRDefault="006E5A45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4A368" w14:textId="77777777" w:rsidR="006E5A45" w:rsidRDefault="006E5A45" w:rsidP="004D4C71">
      <w:r>
        <w:separator/>
      </w:r>
    </w:p>
  </w:footnote>
  <w:footnote w:type="continuationSeparator" w:id="0">
    <w:p w14:paraId="165F4777" w14:textId="77777777" w:rsidR="006E5A45" w:rsidRDefault="006E5A45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0EE03" w14:textId="46D8492B" w:rsidR="00DC4235" w:rsidRPr="00D61D49" w:rsidRDefault="00DC4235" w:rsidP="00DC4235">
    <w:pPr>
      <w:pStyle w:val="a6"/>
      <w:jc w:val="right"/>
      <w:rPr>
        <w:rFonts w:ascii="游明朝" w:eastAsia="游明朝" w:hAnsi="游明朝"/>
      </w:rPr>
    </w:pPr>
    <w:r w:rsidRPr="00D61D49">
      <w:rPr>
        <w:rFonts w:ascii="游明朝" w:eastAsia="游明朝" w:hAnsi="游明朝" w:hint="eastAsia"/>
      </w:rPr>
      <w:t>【様式</w:t>
    </w:r>
    <w:r w:rsidR="001450E8" w:rsidRPr="00D61D49">
      <w:rPr>
        <w:rFonts w:ascii="游明朝" w:eastAsia="游明朝" w:hAnsi="游明朝" w:hint="eastAsia"/>
      </w:rPr>
      <w:t>1</w:t>
    </w:r>
    <w:r w:rsidR="003A5CCA">
      <w:rPr>
        <w:rFonts w:ascii="游明朝" w:eastAsia="游明朝" w:hAnsi="游明朝" w:hint="eastAsia"/>
      </w:rPr>
      <w:t>4</w:t>
    </w:r>
    <w:r w:rsidRPr="00D61D49">
      <w:rPr>
        <w:rFonts w:ascii="游明朝" w:eastAsia="游明朝" w:hAnsi="游明朝" w:hint="eastAsia"/>
      </w:rPr>
      <w:t>】</w:t>
    </w:r>
  </w:p>
  <w:p w14:paraId="24F799B8" w14:textId="77777777" w:rsidR="00DC4235" w:rsidRDefault="00DC42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A3"/>
    <w:rsid w:val="00007C3C"/>
    <w:rsid w:val="00013CEB"/>
    <w:rsid w:val="000B63E6"/>
    <w:rsid w:val="001450E8"/>
    <w:rsid w:val="0019790D"/>
    <w:rsid w:val="00213F2A"/>
    <w:rsid w:val="0023077F"/>
    <w:rsid w:val="00245035"/>
    <w:rsid w:val="00252A95"/>
    <w:rsid w:val="00256D78"/>
    <w:rsid w:val="002933A3"/>
    <w:rsid w:val="002E0EB8"/>
    <w:rsid w:val="0030356C"/>
    <w:rsid w:val="00336CC3"/>
    <w:rsid w:val="003505D8"/>
    <w:rsid w:val="00355189"/>
    <w:rsid w:val="00366372"/>
    <w:rsid w:val="003720C9"/>
    <w:rsid w:val="00383189"/>
    <w:rsid w:val="003A5CCA"/>
    <w:rsid w:val="003B1407"/>
    <w:rsid w:val="003B3584"/>
    <w:rsid w:val="003D5D6D"/>
    <w:rsid w:val="003F2656"/>
    <w:rsid w:val="00407EEF"/>
    <w:rsid w:val="00410FB8"/>
    <w:rsid w:val="00455D57"/>
    <w:rsid w:val="00455F29"/>
    <w:rsid w:val="004A2A60"/>
    <w:rsid w:val="004C443D"/>
    <w:rsid w:val="004D4C71"/>
    <w:rsid w:val="004F186A"/>
    <w:rsid w:val="004F7A03"/>
    <w:rsid w:val="005104E8"/>
    <w:rsid w:val="00511A4F"/>
    <w:rsid w:val="00521F2A"/>
    <w:rsid w:val="00585BCD"/>
    <w:rsid w:val="00595B46"/>
    <w:rsid w:val="005B24C9"/>
    <w:rsid w:val="005B3DF3"/>
    <w:rsid w:val="005B7788"/>
    <w:rsid w:val="005D5C51"/>
    <w:rsid w:val="005E4A57"/>
    <w:rsid w:val="005F5405"/>
    <w:rsid w:val="006064AF"/>
    <w:rsid w:val="0062356B"/>
    <w:rsid w:val="0064534D"/>
    <w:rsid w:val="006E5A45"/>
    <w:rsid w:val="006F3720"/>
    <w:rsid w:val="006F41C4"/>
    <w:rsid w:val="00713786"/>
    <w:rsid w:val="00726A95"/>
    <w:rsid w:val="00736CE4"/>
    <w:rsid w:val="00740869"/>
    <w:rsid w:val="007528A0"/>
    <w:rsid w:val="00780345"/>
    <w:rsid w:val="00786085"/>
    <w:rsid w:val="00794312"/>
    <w:rsid w:val="007A4A3B"/>
    <w:rsid w:val="007C3A9C"/>
    <w:rsid w:val="007F7B19"/>
    <w:rsid w:val="008027F0"/>
    <w:rsid w:val="0083556B"/>
    <w:rsid w:val="00872DFE"/>
    <w:rsid w:val="0090584D"/>
    <w:rsid w:val="00910F7A"/>
    <w:rsid w:val="0093124C"/>
    <w:rsid w:val="00941A3E"/>
    <w:rsid w:val="00943ABC"/>
    <w:rsid w:val="00982BED"/>
    <w:rsid w:val="009A4CFB"/>
    <w:rsid w:val="009B37A3"/>
    <w:rsid w:val="009C31A5"/>
    <w:rsid w:val="009D1766"/>
    <w:rsid w:val="00A03DD8"/>
    <w:rsid w:val="00A5064F"/>
    <w:rsid w:val="00A528C0"/>
    <w:rsid w:val="00A61975"/>
    <w:rsid w:val="00A77F5F"/>
    <w:rsid w:val="00A83524"/>
    <w:rsid w:val="00A91DE3"/>
    <w:rsid w:val="00AB37CB"/>
    <w:rsid w:val="00AC292F"/>
    <w:rsid w:val="00AE0B33"/>
    <w:rsid w:val="00AE3391"/>
    <w:rsid w:val="00AE51D6"/>
    <w:rsid w:val="00B15A53"/>
    <w:rsid w:val="00B24CF4"/>
    <w:rsid w:val="00BA24DE"/>
    <w:rsid w:val="00BD34A1"/>
    <w:rsid w:val="00BE7A71"/>
    <w:rsid w:val="00BF3BB0"/>
    <w:rsid w:val="00C36098"/>
    <w:rsid w:val="00C537F7"/>
    <w:rsid w:val="00C61702"/>
    <w:rsid w:val="00C650AA"/>
    <w:rsid w:val="00CB3B8C"/>
    <w:rsid w:val="00CC1486"/>
    <w:rsid w:val="00CC47E2"/>
    <w:rsid w:val="00CD1875"/>
    <w:rsid w:val="00CF3DF9"/>
    <w:rsid w:val="00CF7F92"/>
    <w:rsid w:val="00D073E8"/>
    <w:rsid w:val="00D271DA"/>
    <w:rsid w:val="00D5434F"/>
    <w:rsid w:val="00D5536E"/>
    <w:rsid w:val="00D61D49"/>
    <w:rsid w:val="00D64F61"/>
    <w:rsid w:val="00D81AF6"/>
    <w:rsid w:val="00D96605"/>
    <w:rsid w:val="00DB1644"/>
    <w:rsid w:val="00DB4C55"/>
    <w:rsid w:val="00DC4235"/>
    <w:rsid w:val="00DC5D18"/>
    <w:rsid w:val="00DC71C4"/>
    <w:rsid w:val="00DE02E4"/>
    <w:rsid w:val="00E06558"/>
    <w:rsid w:val="00E1558C"/>
    <w:rsid w:val="00E31C18"/>
    <w:rsid w:val="00E44FBF"/>
    <w:rsid w:val="00E7212C"/>
    <w:rsid w:val="00E97A23"/>
    <w:rsid w:val="00EC6896"/>
    <w:rsid w:val="00F003F9"/>
    <w:rsid w:val="00F346F4"/>
    <w:rsid w:val="00F57D23"/>
    <w:rsid w:val="00F7698C"/>
    <w:rsid w:val="00F77203"/>
    <w:rsid w:val="00F963E3"/>
    <w:rsid w:val="00FB008F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E4FD47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paragraph" w:styleId="aa">
    <w:name w:val="List Paragraph"/>
    <w:basedOn w:val="a"/>
    <w:uiPriority w:val="34"/>
    <w:qFormat/>
    <w:rsid w:val="00DC71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06a7c334-d153-4961-8e12-7b761b787d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3624CA662C72C409E04342548BA5899" ma:contentTypeVersion="14" ma:contentTypeDescription="新しいドキュメントを作成します。" ma:contentTypeScope="" ma:versionID="3edde5ed53913b9e0cfa82c90245e128">
  <xsd:schema xmlns:xsd="http://www.w3.org/2001/XMLSchema" xmlns:xs="http://www.w3.org/2001/XMLSchema" xmlns:p="http://schemas.microsoft.com/office/2006/metadata/properties" xmlns:ns1="http://schemas.microsoft.com/sharepoint/v3" xmlns:ns3="06a7c334-d153-4961-8e12-7b761b787df3" targetNamespace="http://schemas.microsoft.com/office/2006/metadata/properties" ma:root="true" ma:fieldsID="6d6d9af28964feaa08584b7e0b0ef057" ns1:_="" ns3:_="">
    <xsd:import namespace="http://schemas.microsoft.com/sharepoint/v3"/>
    <xsd:import namespace="06a7c334-d153-4961-8e12-7b761b787df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9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0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7c334-d153-4961-8e12-7b761b787df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8EE23-5410-4791-AA48-5E21DCA0F2D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6a7c334-d153-4961-8e12-7b761b787df3"/>
  </ds:schemaRefs>
</ds:datastoreItem>
</file>

<file path=customXml/itemProps2.xml><?xml version="1.0" encoding="utf-8"?>
<ds:datastoreItem xmlns:ds="http://schemas.openxmlformats.org/officeDocument/2006/customXml" ds:itemID="{9873BCFF-C6EF-44A1-981E-714024F05A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AEC97-0CDC-424E-8BFC-7B5582642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a7c334-d153-4961-8e12-7b761b787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80AD48-47E4-4351-AE5D-971B9990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原 直行</cp:lastModifiedBy>
  <cp:revision>30</cp:revision>
  <cp:lastPrinted>2022-09-28T11:05:00Z</cp:lastPrinted>
  <dcterms:created xsi:type="dcterms:W3CDTF">2025-02-25T05:26:00Z</dcterms:created>
  <dcterms:modified xsi:type="dcterms:W3CDTF">2025-03-13T10:12:00Z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0x01010013624CA662C72C409E04342548BA5899</vt:lpwstr>
  </property>
</Properties>
</file>